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9" w:rsidRPr="004B1DE1" w:rsidRDefault="005C1DA9" w:rsidP="00FE3810">
      <w:pPr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Пояснительная записка</w:t>
      </w:r>
    </w:p>
    <w:p w:rsidR="005C1DA9" w:rsidRPr="004B1DE1" w:rsidRDefault="005C1DA9" w:rsidP="00FE3810">
      <w:pPr>
        <w:tabs>
          <w:tab w:val="left" w:pos="2760"/>
        </w:tabs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проекту постановления Губернатора Астраханской области</w:t>
      </w:r>
    </w:p>
    <w:p w:rsidR="005C1DA9" w:rsidRPr="004B1DE1" w:rsidRDefault="005C1DA9" w:rsidP="00FE3810">
      <w:pPr>
        <w:tabs>
          <w:tab w:val="left" w:pos="2760"/>
        </w:tabs>
        <w:autoSpaceDE w:val="0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«О вн</w:t>
      </w:r>
      <w:r w:rsid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есении изменений в постановления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Губернатора Астраханской области от </w:t>
      </w:r>
      <w:r w:rsidR="00393E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27.07.2020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</w:t>
      </w:r>
      <w:r w:rsidR="00E101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93E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83</w:t>
      </w:r>
      <w:r w:rsid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от 27.09.2023 № 118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</w:p>
    <w:p w:rsidR="005C1DA9" w:rsidRPr="004B1DE1" w:rsidRDefault="005C1DA9" w:rsidP="005C1DA9">
      <w:pPr>
        <w:tabs>
          <w:tab w:val="left" w:pos="2760"/>
        </w:tabs>
        <w:autoSpaceDE w:val="0"/>
        <w:spacing w:line="269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B20E7" w:rsidRPr="004B1DE1" w:rsidRDefault="005C1DA9" w:rsidP="003E6BE5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 постановления Губернатора Астраханской области «О внесении изменений в постановление Губернатора Астраханской области</w:t>
      </w:r>
      <w:r w:rsidR="00CC1F7D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93E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27.07.2020 №83</w:t>
      </w:r>
      <w:r w:rsidR="00762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27.09.2023</w:t>
      </w:r>
      <w:r w:rsidR="00351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№118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(далее – проект постановления) </w:t>
      </w:r>
      <w:r w:rsidR="00351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разработан в целях приведения </w:t>
      </w:r>
      <w:r w:rsidR="00176684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Положени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176684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проверке достоверности и полноты сведений</w:t>
      </w:r>
      <w:r w:rsidR="00393E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доходах</w:t>
      </w:r>
      <w:r w:rsidR="00176684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393E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области, государственными гражданскими служащими Астраханской области исполнительных органов Астраханской области</w:t>
      </w:r>
      <w:proofErr w:type="gramEnd"/>
      <w:r w:rsidR="00393E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gramStart"/>
      <w:r w:rsidR="00393E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соблюдения государственными гражданскими служащими Астраханской области требований к служебному поведению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утвержденного </w:t>
      </w:r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ем</w:t>
      </w:r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Губернатора Астраханской</w:t>
      </w:r>
      <w:r w:rsidR="000207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области от 27.07.2</w:t>
      </w:r>
      <w:r w:rsidR="00CF1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020 № 83 (далее – постановление</w:t>
      </w:r>
      <w:r w:rsidR="000207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83</w:t>
      </w:r>
      <w:r w:rsidR="00176684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E6BE5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соответствие с </w:t>
      </w:r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Указом Прези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дента Российской Федерации от 21.09.</w:t>
      </w:r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2009</w:t>
      </w:r>
      <w:r w:rsidR="00176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8B20E7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 (далее – Указ № 1065).</w:t>
      </w:r>
    </w:p>
    <w:p w:rsidR="004B1DE1" w:rsidRDefault="007651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Президента Российской Федерации от 06.10.2025 № 709 «О дополнительных мерах по противодействию</w:t>
      </w:r>
      <w:r w:rsidR="00351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коррупции»,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внесены изменения в </w:t>
      </w:r>
      <w:hyperlink r:id="rId7" w:history="1">
        <w:r w:rsidRPr="004B1DE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Положение</w:t>
        </w:r>
      </w:hyperlink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</w:t>
      </w:r>
      <w:r w:rsidR="00CF1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ению, утвержденное Указом № 1065</w:t>
      </w:r>
      <w:r w:rsidR="00FE3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части </w:t>
      </w:r>
      <w:r w:rsidR="00C9228C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ения</w:t>
      </w:r>
      <w:r w:rsidR="00C9228C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запрос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r w:rsidR="00C9228C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предоставлении информации 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бюро кредитных историй, в</w:t>
      </w:r>
      <w:proofErr w:type="gramEnd"/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котором</w:t>
      </w:r>
      <w:proofErr w:type="gramEnd"/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хранится кредитная история субъекта кредитной истории, направляемом в Центральный каталог кредитных историй</w:t>
      </w:r>
      <w:r w:rsidR="008470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либо в Центральный банк Российской Федерации</w:t>
      </w:r>
      <w:r w:rsidR="004B1DE1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0399E" w:rsidRPr="0080399E" w:rsidRDefault="00F73C5E" w:rsidP="0080399E">
      <w:pP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Также п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роект</w:t>
      </w:r>
      <w:r w:rsidR="00351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постановления </w:t>
      </w:r>
      <w:r w:rsidR="00351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вносятся изменения в Положение 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департаменте по противодействию коррупции министерства региональной безопасности Астр</w:t>
      </w:r>
      <w:r w:rsidR="00351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аханской области, утвержденное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постановлением Губернатора Астраханской области от 27.09.2023 № 118 (далее – пос</w:t>
      </w:r>
      <w:r w:rsidR="00351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тановление № 118)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целях приведения в соответствие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Указом Президента Российской Федерации от 06.10.2025 № 709 «О дополнительных мерах по противодействию коррупции»,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которым 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внесены изменения в </w:t>
      </w:r>
      <w:r w:rsidR="0080399E" w:rsidRPr="0080399E">
        <w:rPr>
          <w:rFonts w:ascii="Times New Roman" w:hAnsi="Times New Roman" w:cs="Times New Roman"/>
          <w:sz w:val="28"/>
          <w:szCs w:val="28"/>
        </w:rPr>
        <w:t>Указ</w:t>
      </w:r>
      <w:r w:rsidR="0080399E" w:rsidRPr="0080399E">
        <w:t xml:space="preserve"> </w:t>
      </w:r>
      <w:r w:rsidR="0080399E" w:rsidRPr="0080399E">
        <w:rPr>
          <w:rFonts w:ascii="Times New Roman" w:hAnsi="Times New Roman" w:cs="Times New Roman"/>
          <w:sz w:val="28"/>
          <w:szCs w:val="28"/>
        </w:rPr>
        <w:t>Президента Российской Федерации от 02.04.2013 №309 «О мерах</w:t>
      </w:r>
      <w:proofErr w:type="gramEnd"/>
      <w:r w:rsidR="0080399E" w:rsidRPr="008039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399E" w:rsidRPr="0080399E">
        <w:rPr>
          <w:rFonts w:ascii="Times New Roman" w:hAnsi="Times New Roman" w:cs="Times New Roman"/>
          <w:sz w:val="28"/>
          <w:szCs w:val="28"/>
        </w:rPr>
        <w:t xml:space="preserve">по реализации отдельных положений Федерального закона «О противодействии коррупции» и в перечень должностных лиц, наделенных полномочиями по </w:t>
      </w:r>
      <w:r w:rsidR="0080399E" w:rsidRPr="0080399E">
        <w:rPr>
          <w:rFonts w:ascii="Times New Roman" w:hAnsi="Times New Roman" w:cs="Times New Roman"/>
          <w:sz w:val="28"/>
          <w:szCs w:val="28"/>
        </w:rPr>
        <w:lastRenderedPageBreak/>
        <w:t>направлению запросов в кредитные организации, налоговые органы Российской Федерации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осуществляющие государственную регистрацию прав на недвижимое имущест</w:t>
      </w:r>
      <w:r w:rsidR="001F40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 и сделок с ним, и операторам</w:t>
      </w:r>
      <w:r w:rsidR="0080399E"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этим Указом.</w:t>
      </w:r>
      <w:proofErr w:type="gramEnd"/>
    </w:p>
    <w:p w:rsidR="0080399E" w:rsidRPr="004B1DE1" w:rsidRDefault="0080399E" w:rsidP="0080399E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80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Учитывая изложенное, требуется внести соответствующие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в постановление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83, № 118</w:t>
      </w:r>
      <w:r w:rsidR="00F73C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gramEnd"/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проекте постановления отсутствуют сведения, устанавливающие для </w:t>
      </w:r>
      <w:proofErr w:type="spell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правоприменителя</w:t>
      </w:r>
      <w:proofErr w:type="spellEnd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Принятие проекта постановления 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области.</w:t>
      </w:r>
    </w:p>
    <w:p w:rsidR="005C1DA9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Проект постановления размещен </w:t>
      </w:r>
      <w:r w:rsidR="00762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01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762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</w:t>
      </w:r>
      <w:bookmarkStart w:id="0" w:name="_GoBack"/>
      <w:bookmarkEnd w:id="0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.2025 на официальном сайте министерства региональной безопасности Астраханской области в </w:t>
      </w:r>
      <w:r w:rsidRPr="00E53D42">
        <w:rPr>
          <w:rFonts w:ascii="Times New Roman" w:eastAsia="Times New Roman" w:hAnsi="Times New Roman" w:cs="Times New Roman"/>
          <w:spacing w:val="-4"/>
          <w:kern w:val="16"/>
          <w:sz w:val="28"/>
          <w:szCs w:val="28"/>
          <w:lang w:eastAsia="ru-RU"/>
        </w:rPr>
        <w:t>информационно-телекоммуникационной сети «Интернет» (https://mrb.astrobl.ru)</w:t>
      </w: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также на портале антикоррупционной экспертизы для размещения нормативных правовых актов и проектов нормативных правовых актов.</w:t>
      </w:r>
    </w:p>
    <w:p w:rsidR="005C1DA9" w:rsidRDefault="005C1DA9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5C1DA9" w:rsidRDefault="005C1DA9" w:rsidP="005C1DA9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4B1DE1" w:rsidRPr="00227B61" w:rsidRDefault="004B1DE1" w:rsidP="005C1DA9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5C1DA9" w:rsidRPr="005C1DA9" w:rsidRDefault="005C1DA9" w:rsidP="005C1DA9">
      <w:pPr>
        <w:rPr>
          <w:rFonts w:ascii="Times New Roman" w:hAnsi="Times New Roman" w:cs="Times New Roman"/>
          <w:sz w:val="28"/>
          <w:szCs w:val="28"/>
        </w:rPr>
      </w:pPr>
      <w:r w:rsidRPr="005C1DA9">
        <w:rPr>
          <w:rFonts w:ascii="Times New Roman" w:hAnsi="Times New Roman" w:cs="Times New Roman"/>
          <w:sz w:val="28"/>
          <w:szCs w:val="28"/>
        </w:rPr>
        <w:t xml:space="preserve">Министр региональной безопасности  </w:t>
      </w:r>
    </w:p>
    <w:p w:rsidR="00125DED" w:rsidRPr="005C1DA9" w:rsidRDefault="005C1DA9" w:rsidP="005C1DA9">
      <w:pPr>
        <w:rPr>
          <w:rFonts w:ascii="Times New Roman" w:hAnsi="Times New Roman" w:cs="Times New Roman"/>
          <w:sz w:val="28"/>
          <w:szCs w:val="28"/>
        </w:rPr>
      </w:pPr>
      <w:r w:rsidRPr="005C1DA9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    А.С.</w:t>
      </w:r>
      <w:r w:rsidR="0080399E">
        <w:rPr>
          <w:rFonts w:ascii="Times New Roman" w:hAnsi="Times New Roman" w:cs="Times New Roman"/>
          <w:sz w:val="28"/>
          <w:szCs w:val="28"/>
        </w:rPr>
        <w:t xml:space="preserve"> </w:t>
      </w:r>
      <w:r w:rsidRPr="005C1DA9">
        <w:rPr>
          <w:rFonts w:ascii="Times New Roman" w:hAnsi="Times New Roman" w:cs="Times New Roman"/>
          <w:sz w:val="28"/>
          <w:szCs w:val="28"/>
        </w:rPr>
        <w:t>Тимофеев</w:t>
      </w:r>
    </w:p>
    <w:sectPr w:rsidR="00125DED" w:rsidRPr="005C1DA9" w:rsidSect="005C1DA9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E5" w:rsidRDefault="005007E5" w:rsidP="005C1DA9">
      <w:r>
        <w:separator/>
      </w:r>
    </w:p>
  </w:endnote>
  <w:endnote w:type="continuationSeparator" w:id="0">
    <w:p w:rsidR="005007E5" w:rsidRDefault="005007E5" w:rsidP="005C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E5" w:rsidRDefault="005007E5" w:rsidP="005C1DA9">
      <w:r>
        <w:separator/>
      </w:r>
    </w:p>
  </w:footnote>
  <w:footnote w:type="continuationSeparator" w:id="0">
    <w:p w:rsidR="005007E5" w:rsidRDefault="005007E5" w:rsidP="005C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436147"/>
      <w:docPartObj>
        <w:docPartGallery w:val="Page Numbers (Top of Page)"/>
        <w:docPartUnique/>
      </w:docPartObj>
    </w:sdtPr>
    <w:sdtEndPr/>
    <w:sdtContent>
      <w:p w:rsidR="004B1DE1" w:rsidRDefault="004B1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404">
          <w:rPr>
            <w:noProof/>
          </w:rPr>
          <w:t>2</w:t>
        </w:r>
        <w:r>
          <w:fldChar w:fldCharType="end"/>
        </w:r>
      </w:p>
    </w:sdtContent>
  </w:sdt>
  <w:p w:rsidR="004B1DE1" w:rsidRDefault="004B1D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B6"/>
    <w:rsid w:val="00020729"/>
    <w:rsid w:val="00052DB6"/>
    <w:rsid w:val="00095478"/>
    <w:rsid w:val="00125DED"/>
    <w:rsid w:val="00176684"/>
    <w:rsid w:val="001F40D6"/>
    <w:rsid w:val="00263CBD"/>
    <w:rsid w:val="00297D28"/>
    <w:rsid w:val="00312BB2"/>
    <w:rsid w:val="00350235"/>
    <w:rsid w:val="003513A7"/>
    <w:rsid w:val="00393E71"/>
    <w:rsid w:val="003B26D1"/>
    <w:rsid w:val="003E6BE5"/>
    <w:rsid w:val="004B1DE1"/>
    <w:rsid w:val="004F4D98"/>
    <w:rsid w:val="005007E5"/>
    <w:rsid w:val="005A5274"/>
    <w:rsid w:val="005C1DA9"/>
    <w:rsid w:val="005C4A2D"/>
    <w:rsid w:val="006770C9"/>
    <w:rsid w:val="00721B1F"/>
    <w:rsid w:val="00762404"/>
    <w:rsid w:val="007651E5"/>
    <w:rsid w:val="00787FC2"/>
    <w:rsid w:val="0080399E"/>
    <w:rsid w:val="0084705B"/>
    <w:rsid w:val="008B20E7"/>
    <w:rsid w:val="00952364"/>
    <w:rsid w:val="00BE7598"/>
    <w:rsid w:val="00C44643"/>
    <w:rsid w:val="00C81F83"/>
    <w:rsid w:val="00C9228C"/>
    <w:rsid w:val="00CC1F7D"/>
    <w:rsid w:val="00CF1ABA"/>
    <w:rsid w:val="00E10199"/>
    <w:rsid w:val="00E53D42"/>
    <w:rsid w:val="00E87BEE"/>
    <w:rsid w:val="00EF74C5"/>
    <w:rsid w:val="00F07103"/>
    <w:rsid w:val="00F73C5E"/>
    <w:rsid w:val="00FE3810"/>
    <w:rsid w:val="00FF03D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5C1DA9"/>
  </w:style>
  <w:style w:type="paragraph" w:styleId="a5">
    <w:name w:val="footer"/>
    <w:basedOn w:val="a"/>
    <w:link w:val="a6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6">
    <w:name w:val="Нижний колонтитул Знак"/>
    <w:basedOn w:val="a0"/>
    <w:link w:val="a5"/>
    <w:uiPriority w:val="99"/>
    <w:rsid w:val="005C1DA9"/>
  </w:style>
  <w:style w:type="character" w:customStyle="1" w:styleId="fontstyle01">
    <w:name w:val="fontstyle01"/>
    <w:basedOn w:val="a0"/>
    <w:rsid w:val="003E6B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6240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404"/>
    <w:rPr>
      <w:rFonts w:ascii="Tahoma" w:eastAsia="Calibri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5C1DA9"/>
  </w:style>
  <w:style w:type="paragraph" w:styleId="a5">
    <w:name w:val="footer"/>
    <w:basedOn w:val="a"/>
    <w:link w:val="a6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6">
    <w:name w:val="Нижний колонтитул Знак"/>
    <w:basedOn w:val="a0"/>
    <w:link w:val="a5"/>
    <w:uiPriority w:val="99"/>
    <w:rsid w:val="005C1DA9"/>
  </w:style>
  <w:style w:type="character" w:customStyle="1" w:styleId="fontstyle01">
    <w:name w:val="fontstyle01"/>
    <w:basedOn w:val="a0"/>
    <w:rsid w:val="003E6B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6240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404"/>
    <w:rPr>
      <w:rFonts w:ascii="Tahoma" w:eastAsia="Calibri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743&amp;dst=1000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Братчикова Наталья Владимировна</dc:creator>
  <cp:lastModifiedBy>Бородина Ольга Владимировна</cp:lastModifiedBy>
  <cp:revision>7</cp:revision>
  <cp:lastPrinted>2025-11-01T05:26:00Z</cp:lastPrinted>
  <dcterms:created xsi:type="dcterms:W3CDTF">2025-10-31T07:35:00Z</dcterms:created>
  <dcterms:modified xsi:type="dcterms:W3CDTF">2025-11-01T05:53:00Z</dcterms:modified>
</cp:coreProperties>
</file>