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5ED" w:rsidRDefault="005A25ED" w:rsidP="005A25ED">
      <w:pPr>
        <w:jc w:val="center"/>
      </w:pPr>
      <w:r>
        <w:t>Пояснительная записка</w:t>
      </w:r>
    </w:p>
    <w:p w:rsidR="005A25ED" w:rsidRDefault="005A25ED" w:rsidP="005A25ED">
      <w:pPr>
        <w:jc w:val="center"/>
      </w:pPr>
      <w:r>
        <w:t>к проекту постановления Губернатора Астраханской области</w:t>
      </w:r>
    </w:p>
    <w:p w:rsidR="005A25ED" w:rsidRDefault="005A25ED" w:rsidP="005A25ED">
      <w:pPr>
        <w:jc w:val="center"/>
      </w:pPr>
      <w:r>
        <w:t>«О внесении изменений в постановление Губернатора Астраханской области от 07.02.2022 №</w:t>
      </w:r>
      <w:r w:rsidR="007D2F4D">
        <w:rPr>
          <w:lang w:val="en-US"/>
        </w:rPr>
        <w:t> </w:t>
      </w:r>
      <w:r>
        <w:t>10»</w:t>
      </w:r>
    </w:p>
    <w:p w:rsidR="005A25ED" w:rsidRDefault="005A25ED" w:rsidP="005A25ED"/>
    <w:p w:rsidR="00921EB4" w:rsidRDefault="005A25ED" w:rsidP="00921EB4">
      <w:pPr>
        <w:jc w:val="both"/>
      </w:pPr>
      <w:proofErr w:type="gramStart"/>
      <w:r>
        <w:t xml:space="preserve">Проект постановления Губернатора Астраханской области «О внесении изменений в постановление Губернатора Астраханской области от 07.02.2022 № 10» (далее – проект постановления) разработан в соответствии с </w:t>
      </w:r>
      <w:r w:rsidR="00EA2CCA">
        <w:t xml:space="preserve">принятием Закона Астраханской области от </w:t>
      </w:r>
      <w:r w:rsidR="00EA2CCA" w:rsidRPr="00EA2CCA">
        <w:t>31.05.2024 №</w:t>
      </w:r>
      <w:r w:rsidR="00F643A1">
        <w:t> </w:t>
      </w:r>
      <w:r w:rsidR="00EA2CCA" w:rsidRPr="00EA2CCA">
        <w:t>38/2024-О</w:t>
      </w:r>
      <w:r w:rsidR="00EA2CCA">
        <w:t>З «О</w:t>
      </w:r>
      <w:r w:rsidR="00EA2CCA" w:rsidRPr="00EA2CCA">
        <w:t xml:space="preserve"> преобразовании отдельных муниципальных образований Астраханской области, упразднении отдельных административно-территориальных единиц Астраханской области </w:t>
      </w:r>
      <w:r w:rsidR="00F643A1">
        <w:br/>
      </w:r>
      <w:r w:rsidR="00EA2CCA" w:rsidRPr="00EA2CCA">
        <w:t xml:space="preserve">и о внесении изменений в </w:t>
      </w:r>
      <w:r w:rsidR="00EA2CCA">
        <w:t>З</w:t>
      </w:r>
      <w:r w:rsidR="00EA2CCA" w:rsidRPr="00EA2CCA">
        <w:t>акон Астраханской области «Об установлении границ муниципальных образований и наделении их</w:t>
      </w:r>
      <w:proofErr w:type="gramEnd"/>
      <w:r w:rsidR="00EA2CCA" w:rsidRPr="00EA2CCA">
        <w:t xml:space="preserve"> статусом сельского, городского поселения, городского округа, муниципального района» и </w:t>
      </w:r>
      <w:r w:rsidR="00EA2CCA">
        <w:t>З</w:t>
      </w:r>
      <w:r w:rsidR="00EA2CCA" w:rsidRPr="00EA2CCA">
        <w:t>акон Астраханской области «Об административно-территориальном устройстве Астраханской области»</w:t>
      </w:r>
      <w:r w:rsidR="00EA2CCA">
        <w:t xml:space="preserve">, </w:t>
      </w:r>
      <w:r>
        <w:t>кадровыми изменениями в исполнительных органах Астраханской области</w:t>
      </w:r>
      <w:r w:rsidR="00F643A1">
        <w:t xml:space="preserve"> и</w:t>
      </w:r>
      <w:r>
        <w:t xml:space="preserve"> обращением военного комиссара Астраханской области </w:t>
      </w:r>
      <w:r w:rsidR="00EA2CCA">
        <w:t>от 29.05.24 № 5215.</w:t>
      </w:r>
    </w:p>
    <w:p w:rsidR="00444BFD" w:rsidRDefault="005A25ED" w:rsidP="000324B6">
      <w:pPr>
        <w:jc w:val="both"/>
      </w:pPr>
      <w:r>
        <w:t>Проектом постановления предлагается актуализировать состав призывной комиссии по мобилизации граждан Астраханской области</w:t>
      </w:r>
      <w:r w:rsidR="00921EB4">
        <w:t xml:space="preserve"> и </w:t>
      </w:r>
      <w:r w:rsidR="001B2EE3">
        <w:t xml:space="preserve">наименований некоторых муниципальных образований Астраханской области, в частности, заменить наименования </w:t>
      </w:r>
      <w:r w:rsidR="00EA2CCA">
        <w:t>«Красноярский муниципальный район Астраханской области» и «</w:t>
      </w:r>
      <w:proofErr w:type="spellStart"/>
      <w:r w:rsidR="00EA2CCA">
        <w:t>Черноярский</w:t>
      </w:r>
      <w:proofErr w:type="spellEnd"/>
      <w:r w:rsidR="00EA2CCA">
        <w:t xml:space="preserve"> </w:t>
      </w:r>
      <w:r w:rsidR="00EA2CCA" w:rsidRPr="00EA2CCA">
        <w:t>муниципальный район Астраханской области</w:t>
      </w:r>
      <w:r w:rsidR="00EA2CCA">
        <w:t xml:space="preserve">» на </w:t>
      </w:r>
      <w:r w:rsidR="00EA2CCA" w:rsidRPr="00EA2CCA">
        <w:t xml:space="preserve">«Красноярский муниципальный </w:t>
      </w:r>
      <w:r w:rsidR="00EA2CCA">
        <w:t>округ</w:t>
      </w:r>
      <w:r w:rsidR="00EA2CCA" w:rsidRPr="00EA2CCA">
        <w:t xml:space="preserve"> Астраханской области» и «</w:t>
      </w:r>
      <w:proofErr w:type="spellStart"/>
      <w:r w:rsidR="00EA2CCA" w:rsidRPr="00EA2CCA">
        <w:t>Черноярский</w:t>
      </w:r>
      <w:proofErr w:type="spellEnd"/>
      <w:r w:rsidR="00EA2CCA" w:rsidRPr="00EA2CCA">
        <w:t xml:space="preserve"> муниципальный </w:t>
      </w:r>
      <w:r w:rsidR="00EA2CCA">
        <w:t>округ</w:t>
      </w:r>
      <w:r w:rsidR="00EA2CCA" w:rsidRPr="00EA2CCA">
        <w:t xml:space="preserve"> Астраханской области»</w:t>
      </w:r>
      <w:r w:rsidR="00F643A1">
        <w:t xml:space="preserve"> соответственно.</w:t>
      </w:r>
    </w:p>
    <w:p w:rsidR="005A25ED" w:rsidRDefault="005A25ED" w:rsidP="005A25ED">
      <w:pPr>
        <w:jc w:val="both"/>
      </w:pPr>
      <w:r>
        <w:t xml:space="preserve">Принятие проекта постановления не потребует </w:t>
      </w:r>
      <w:r w:rsidR="00EA2CCA">
        <w:t>приняти</w:t>
      </w:r>
      <w:r w:rsidR="007D2F4D">
        <w:t>я</w:t>
      </w:r>
      <w:r w:rsidR="00EA2CCA">
        <w:t xml:space="preserve">, </w:t>
      </w:r>
      <w:r>
        <w:t xml:space="preserve">внесения изменений и признания </w:t>
      </w:r>
      <w:proofErr w:type="gramStart"/>
      <w:r>
        <w:t>утратившими</w:t>
      </w:r>
      <w:proofErr w:type="gramEnd"/>
      <w:r>
        <w:t xml:space="preserve"> силу нормативных правовых и иных правовых актов Астраханской области, а также не потребует выделения </w:t>
      </w:r>
      <w:r w:rsidR="001B2EE3">
        <w:t>финансовых</w:t>
      </w:r>
      <w:r>
        <w:t xml:space="preserve"> средств из бюджета Астраханской области.</w:t>
      </w:r>
    </w:p>
    <w:p w:rsidR="00F92C63" w:rsidRDefault="001B2EE3" w:rsidP="005A25ED">
      <w:pPr>
        <w:jc w:val="both"/>
      </w:pPr>
      <w:r>
        <w:t>П</w:t>
      </w:r>
      <w:r w:rsidR="005A25ED">
        <w:t xml:space="preserve">оложения, вводящие избыточные обязанности, запреты и ограничения для субъектов предпринимательской и </w:t>
      </w:r>
      <w:r w:rsidR="00F643A1">
        <w:t>иной экономической</w:t>
      </w:r>
      <w:r w:rsidR="005A25ED">
        <w:t xml:space="preserve"> деятельности или способствующие их введению, </w:t>
      </w:r>
      <w:r w:rsidR="00F92C63">
        <w:t>а также</w:t>
      </w:r>
      <w:r w:rsidR="005A25ED">
        <w:t xml:space="preserve">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</w:t>
      </w:r>
      <w:r w:rsidR="00F92C63">
        <w:t>, в проекте постановления отсутствуют.</w:t>
      </w:r>
    </w:p>
    <w:p w:rsidR="00F92C63" w:rsidRDefault="00F92C63" w:rsidP="005A25ED">
      <w:pPr>
        <w:jc w:val="both"/>
      </w:pPr>
      <w:r>
        <w:t xml:space="preserve">Положения, устанавливающие для </w:t>
      </w:r>
      <w:proofErr w:type="spellStart"/>
      <w:r>
        <w:t>правопримен</w:t>
      </w:r>
      <w:r w:rsidR="00A5535E">
        <w:t>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</w:t>
      </w:r>
      <w:r w:rsidR="00A5535E">
        <w:t>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коррупции, в проекте постановления отсутствуют.</w:t>
      </w:r>
    </w:p>
    <w:p w:rsidR="00A5535E" w:rsidRDefault="00B921A5" w:rsidP="005A25ED">
      <w:pPr>
        <w:jc w:val="both"/>
      </w:pPr>
      <w:r w:rsidRPr="00B921A5">
        <w:t>Проект постановления размещен в информационно-телекоммуникационной сети «Интернет» на официальном сайте министерства региональной безопасности http://mrb.</w:t>
      </w:r>
      <w:bookmarkStart w:id="0" w:name="_GoBack"/>
      <w:bookmarkEnd w:id="0"/>
      <w:r w:rsidRPr="00B921A5">
        <w:t xml:space="preserve">astrobl.ru в целях выявления рисков нарушения антимонопольного законодательства </w:t>
      </w:r>
      <w:r w:rsidR="00300549">
        <w:t>21</w:t>
      </w:r>
      <w:r w:rsidRPr="00B921A5">
        <w:t>.0</w:t>
      </w:r>
      <w:r w:rsidR="00300549">
        <w:t>6</w:t>
      </w:r>
      <w:r w:rsidRPr="00B921A5">
        <w:t>.202</w:t>
      </w:r>
      <w:r w:rsidR="00300549">
        <w:t>4</w:t>
      </w:r>
      <w:r w:rsidRPr="00B921A5">
        <w:t>, а также на портале антикоррупционной экспертизы http://astrobl.ru/node/99904, для проведения независимой антикоррупционной экспертизы.</w:t>
      </w:r>
    </w:p>
    <w:p w:rsidR="00A5535E" w:rsidRDefault="00A5535E" w:rsidP="005A25ED">
      <w:pPr>
        <w:jc w:val="both"/>
      </w:pPr>
    </w:p>
    <w:p w:rsidR="00F92C63" w:rsidRDefault="00F92C63" w:rsidP="005A25ED">
      <w:pPr>
        <w:jc w:val="both"/>
      </w:pPr>
    </w:p>
    <w:p w:rsidR="00F92C63" w:rsidRDefault="00F92C63" w:rsidP="005A25ED">
      <w:pPr>
        <w:jc w:val="both"/>
      </w:pPr>
    </w:p>
    <w:p w:rsidR="00C45ADD" w:rsidRDefault="00917A3A" w:rsidP="00917A3A">
      <w:pPr>
        <w:ind w:firstLine="0"/>
        <w:jc w:val="both"/>
      </w:pPr>
      <w:r>
        <w:t>М</w:t>
      </w:r>
      <w:r w:rsidR="005A25ED">
        <w:t>инистр региональной безопасности</w:t>
      </w:r>
    </w:p>
    <w:p w:rsidR="00917A3A" w:rsidRDefault="00917A3A" w:rsidP="00917A3A">
      <w:pPr>
        <w:ind w:firstLine="0"/>
        <w:jc w:val="both"/>
      </w:pPr>
      <w:r>
        <w:t xml:space="preserve">Астраханской области                                                                               </w:t>
      </w:r>
      <w:proofErr w:type="spellStart"/>
      <w:r>
        <w:t>В.С.Боболя</w:t>
      </w:r>
      <w:proofErr w:type="spellEnd"/>
    </w:p>
    <w:sectPr w:rsidR="00917A3A" w:rsidSect="0030054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49" w:rsidRDefault="00300549" w:rsidP="00300549">
      <w:r>
        <w:separator/>
      </w:r>
    </w:p>
  </w:endnote>
  <w:endnote w:type="continuationSeparator" w:id="0">
    <w:p w:rsidR="00300549" w:rsidRDefault="00300549" w:rsidP="003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49" w:rsidRDefault="00300549" w:rsidP="00300549">
      <w:r>
        <w:separator/>
      </w:r>
    </w:p>
  </w:footnote>
  <w:footnote w:type="continuationSeparator" w:id="0">
    <w:p w:rsidR="00300549" w:rsidRDefault="00300549" w:rsidP="0030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401222"/>
      <w:docPartObj>
        <w:docPartGallery w:val="Page Numbers (Top of Page)"/>
        <w:docPartUnique/>
      </w:docPartObj>
    </w:sdtPr>
    <w:sdtContent>
      <w:p w:rsidR="00300549" w:rsidRDefault="00300549">
        <w:pPr>
          <w:pStyle w:val="a3"/>
          <w:jc w:val="center"/>
        </w:pPr>
        <w:r w:rsidRPr="00300549">
          <w:rPr>
            <w:sz w:val="24"/>
            <w:szCs w:val="24"/>
          </w:rPr>
          <w:fldChar w:fldCharType="begin"/>
        </w:r>
        <w:r w:rsidRPr="00300549">
          <w:rPr>
            <w:sz w:val="24"/>
            <w:szCs w:val="24"/>
          </w:rPr>
          <w:instrText>PAGE   \* MERGEFORMAT</w:instrText>
        </w:r>
        <w:r w:rsidRPr="00300549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300549">
          <w:rPr>
            <w:sz w:val="24"/>
            <w:szCs w:val="24"/>
          </w:rPr>
          <w:fldChar w:fldCharType="end"/>
        </w:r>
      </w:p>
    </w:sdtContent>
  </w:sdt>
  <w:p w:rsidR="00300549" w:rsidRDefault="0030054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250"/>
    <w:rsid w:val="000324B6"/>
    <w:rsid w:val="001B2EE3"/>
    <w:rsid w:val="00300549"/>
    <w:rsid w:val="00444BFD"/>
    <w:rsid w:val="005A25ED"/>
    <w:rsid w:val="00664250"/>
    <w:rsid w:val="007D2F4D"/>
    <w:rsid w:val="008365BE"/>
    <w:rsid w:val="00917A3A"/>
    <w:rsid w:val="00921EB4"/>
    <w:rsid w:val="00A5535E"/>
    <w:rsid w:val="00B921A5"/>
    <w:rsid w:val="00BB7ED9"/>
    <w:rsid w:val="00C45ADD"/>
    <w:rsid w:val="00EA2CCA"/>
    <w:rsid w:val="00F643A1"/>
    <w:rsid w:val="00F9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54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005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54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BE"/>
    <w:pPr>
      <w:spacing w:after="0" w:line="240" w:lineRule="auto"/>
      <w:ind w:firstLine="709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05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00549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3005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00549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Дементьев Олег Викторович</dc:creator>
  <cp:lastModifiedBy>Дементьев Олег Викторович</cp:lastModifiedBy>
  <cp:revision>3</cp:revision>
  <cp:lastPrinted>2024-06-21T06:15:00Z</cp:lastPrinted>
  <dcterms:created xsi:type="dcterms:W3CDTF">2024-06-21T06:33:00Z</dcterms:created>
  <dcterms:modified xsi:type="dcterms:W3CDTF">2024-06-21T06:43:00Z</dcterms:modified>
</cp:coreProperties>
</file>