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C0" w:rsidRPr="009945C0" w:rsidRDefault="009945C0" w:rsidP="009945C0">
      <w:pPr>
        <w:pStyle w:val="4"/>
        <w:spacing w:line="235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9945C0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Пояснительная записка</w:t>
      </w:r>
    </w:p>
    <w:p w:rsidR="009945C0" w:rsidRPr="007E17A8" w:rsidRDefault="009945C0" w:rsidP="009945C0">
      <w:pPr>
        <w:pStyle w:val="a5"/>
        <w:spacing w:line="235" w:lineRule="auto"/>
        <w:rPr>
          <w:sz w:val="28"/>
          <w:szCs w:val="28"/>
        </w:rPr>
      </w:pPr>
      <w:r w:rsidRPr="007E17A8">
        <w:rPr>
          <w:sz w:val="28"/>
          <w:szCs w:val="28"/>
        </w:rPr>
        <w:t>к проекту постановления Правительства Астраханской области</w:t>
      </w:r>
    </w:p>
    <w:p w:rsidR="009945C0" w:rsidRPr="007E17A8" w:rsidRDefault="009945C0" w:rsidP="009945C0">
      <w:pPr>
        <w:pStyle w:val="a5"/>
        <w:spacing w:line="235" w:lineRule="auto"/>
        <w:rPr>
          <w:sz w:val="28"/>
          <w:szCs w:val="28"/>
        </w:rPr>
      </w:pPr>
      <w:r w:rsidRPr="007E17A8">
        <w:rPr>
          <w:sz w:val="28"/>
          <w:szCs w:val="28"/>
        </w:rPr>
        <w:t>«</w:t>
      </w:r>
      <w:r w:rsidRPr="00D57055">
        <w:rPr>
          <w:bCs/>
          <w:sz w:val="28"/>
          <w:szCs w:val="28"/>
        </w:rPr>
        <w:t>О запасах материально-технических, продовольственных, медицинских и иных сре</w:t>
      </w:r>
      <w:proofErr w:type="gramStart"/>
      <w:r w:rsidRPr="00D57055">
        <w:rPr>
          <w:bCs/>
          <w:sz w:val="28"/>
          <w:szCs w:val="28"/>
        </w:rPr>
        <w:t>дств в ц</w:t>
      </w:r>
      <w:proofErr w:type="gramEnd"/>
      <w:r w:rsidRPr="00D57055">
        <w:rPr>
          <w:bCs/>
          <w:sz w:val="28"/>
          <w:szCs w:val="28"/>
        </w:rPr>
        <w:t>елях гражданской обороны Астраханской области</w:t>
      </w:r>
      <w:r w:rsidRPr="007E17A8">
        <w:rPr>
          <w:sz w:val="28"/>
          <w:szCs w:val="28"/>
        </w:rPr>
        <w:t>»</w:t>
      </w:r>
    </w:p>
    <w:p w:rsidR="009945C0" w:rsidRPr="007E17A8" w:rsidRDefault="009945C0" w:rsidP="009945C0">
      <w:pPr>
        <w:pStyle w:val="a5"/>
        <w:spacing w:line="235" w:lineRule="auto"/>
        <w:rPr>
          <w:sz w:val="28"/>
          <w:szCs w:val="28"/>
        </w:rPr>
      </w:pPr>
    </w:p>
    <w:p w:rsidR="009945C0" w:rsidRPr="009945C0" w:rsidRDefault="009945C0" w:rsidP="009945C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9945C0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Правительства Астраханской области «О запасах материально-технических, продовольственных, медицинских и иных средств в целях гражданской обороны Астраханской области» (далее – проект постановления) подготовлен в соответствии  </w:t>
      </w:r>
      <w:r w:rsidRPr="000809F7">
        <w:rPr>
          <w:rFonts w:ascii="Times New Roman" w:hAnsi="Times New Roman" w:cs="Times New Roman"/>
          <w:b w:val="0"/>
          <w:sz w:val="28"/>
          <w:szCs w:val="28"/>
        </w:rPr>
        <w:t>с</w:t>
      </w:r>
      <w:r w:rsidRPr="009945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9F7">
        <w:rPr>
          <w:rFonts w:ascii="Times New Roman" w:hAnsi="Times New Roman" w:cs="Times New Roman"/>
          <w:b w:val="0"/>
          <w:sz w:val="28"/>
          <w:szCs w:val="28"/>
        </w:rPr>
        <w:t> </w:t>
      </w:r>
      <w:hyperlink r:id="rId6" w:anchor="64U0IK" w:history="1">
        <w:r w:rsidRPr="009945C0">
          <w:rPr>
            <w:rFonts w:ascii="Times New Roman" w:hAnsi="Times New Roman" w:cs="Times New Roman"/>
            <w:b w:val="0"/>
            <w:sz w:val="28"/>
            <w:szCs w:val="28"/>
          </w:rPr>
          <w:t xml:space="preserve">Федеральным законом от 12.02.98 </w:t>
        </w:r>
        <w:r w:rsidR="00406E10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9945C0">
          <w:rPr>
            <w:rFonts w:ascii="Times New Roman" w:hAnsi="Times New Roman" w:cs="Times New Roman"/>
            <w:b w:val="0"/>
            <w:sz w:val="28"/>
            <w:szCs w:val="28"/>
          </w:rPr>
          <w:t xml:space="preserve"> 28-ФЗ </w:t>
        </w:r>
        <w:r w:rsidR="00406E10"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9945C0">
          <w:rPr>
            <w:rFonts w:ascii="Times New Roman" w:hAnsi="Times New Roman" w:cs="Times New Roman"/>
            <w:b w:val="0"/>
            <w:sz w:val="28"/>
            <w:szCs w:val="28"/>
          </w:rPr>
          <w:t>О гражданской обороне</w:t>
        </w:r>
      </w:hyperlink>
      <w:r w:rsidR="00406E1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0809F7">
        <w:rPr>
          <w:rFonts w:ascii="Times New Roman" w:hAnsi="Times New Roman" w:cs="Times New Roman"/>
          <w:b w:val="0"/>
          <w:sz w:val="28"/>
          <w:szCs w:val="28"/>
        </w:rPr>
        <w:t>, </w:t>
      </w:r>
      <w:hyperlink r:id="rId7" w:history="1">
        <w:r w:rsidRPr="009945C0">
          <w:rPr>
            <w:rFonts w:ascii="Times New Roman" w:hAnsi="Times New Roman" w:cs="Times New Roman"/>
            <w:b w:val="0"/>
            <w:sz w:val="28"/>
            <w:szCs w:val="28"/>
          </w:rPr>
          <w:t xml:space="preserve">Постановлением Правительства Российской Федерации от 27.04.2000 </w:t>
        </w:r>
        <w:r w:rsidR="00406E10">
          <w:rPr>
            <w:rFonts w:ascii="Times New Roman" w:hAnsi="Times New Roman" w:cs="Times New Roman"/>
            <w:b w:val="0"/>
            <w:sz w:val="28"/>
            <w:szCs w:val="28"/>
          </w:rPr>
          <w:t>№</w:t>
        </w:r>
        <w:r w:rsidRPr="009945C0">
          <w:rPr>
            <w:rFonts w:ascii="Times New Roman" w:hAnsi="Times New Roman" w:cs="Times New Roman"/>
            <w:b w:val="0"/>
            <w:sz w:val="28"/>
            <w:szCs w:val="28"/>
          </w:rPr>
          <w:t xml:space="preserve"> 379 </w:t>
        </w:r>
        <w:r w:rsidR="00406E10">
          <w:rPr>
            <w:rFonts w:ascii="Times New Roman" w:hAnsi="Times New Roman" w:cs="Times New Roman"/>
            <w:b w:val="0"/>
            <w:sz w:val="28"/>
            <w:szCs w:val="28"/>
          </w:rPr>
          <w:t>«</w:t>
        </w:r>
        <w:r w:rsidRPr="009945C0">
          <w:rPr>
            <w:rFonts w:ascii="Times New Roman" w:hAnsi="Times New Roman" w:cs="Times New Roman"/>
            <w:b w:val="0"/>
            <w:sz w:val="28"/>
            <w:szCs w:val="28"/>
          </w:rPr>
  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  </w:r>
      </w:hyperlink>
      <w:r w:rsidR="00406E10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945C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End"/>
    </w:p>
    <w:p w:rsidR="009945C0" w:rsidRPr="009945C0" w:rsidRDefault="009945C0" w:rsidP="009945C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45C0">
        <w:rPr>
          <w:rFonts w:ascii="Times New Roman" w:hAnsi="Times New Roman" w:cs="Times New Roman"/>
          <w:b w:val="0"/>
          <w:sz w:val="28"/>
          <w:szCs w:val="28"/>
        </w:rPr>
        <w:t xml:space="preserve">Проектом постановления предлагается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определить виды запасов </w:t>
      </w:r>
      <w:r w:rsidRPr="009945C0">
        <w:rPr>
          <w:rFonts w:ascii="Times New Roman" w:hAnsi="Times New Roman" w:cs="Times New Roman"/>
          <w:b w:val="0"/>
          <w:sz w:val="28"/>
          <w:szCs w:val="28"/>
        </w:rPr>
        <w:t>материально-технических, продовольственных, медицинских и иных сре</w:t>
      </w:r>
      <w:proofErr w:type="gramStart"/>
      <w:r w:rsidRPr="009945C0">
        <w:rPr>
          <w:rFonts w:ascii="Times New Roman" w:hAnsi="Times New Roman" w:cs="Times New Roman"/>
          <w:b w:val="0"/>
          <w:sz w:val="28"/>
          <w:szCs w:val="28"/>
        </w:rPr>
        <w:t>дств в ц</w:t>
      </w:r>
      <w:proofErr w:type="gramEnd"/>
      <w:r w:rsidRPr="009945C0">
        <w:rPr>
          <w:rFonts w:ascii="Times New Roman" w:hAnsi="Times New Roman" w:cs="Times New Roman"/>
          <w:b w:val="0"/>
          <w:sz w:val="28"/>
          <w:szCs w:val="28"/>
        </w:rPr>
        <w:t>елях гражданской обороны Астраханской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создаваемые </w:t>
      </w:r>
      <w:r w:rsidRPr="009945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исполнительными органами власти Астраханской области.</w:t>
      </w:r>
    </w:p>
    <w:p w:rsidR="009945C0" w:rsidRPr="00B61860" w:rsidRDefault="009945C0" w:rsidP="009945C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C0">
        <w:rPr>
          <w:rFonts w:ascii="Times New Roman" w:hAnsi="Times New Roman" w:cs="Times New Roman"/>
          <w:bCs/>
          <w:kern w:val="32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проекта </w:t>
      </w:r>
      <w:r w:rsidRPr="009945C0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постановления не потребует выделения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дополнительных </w:t>
      </w:r>
      <w:r w:rsidRPr="009945C0">
        <w:rPr>
          <w:rFonts w:ascii="Times New Roman" w:hAnsi="Times New Roman" w:cs="Times New Roman"/>
          <w:bCs/>
          <w:kern w:val="32"/>
          <w:sz w:val="28"/>
          <w:szCs w:val="28"/>
        </w:rPr>
        <w:t xml:space="preserve">денежных средств из бюджета Астраханской области, </w:t>
      </w:r>
      <w:r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потребует </w:t>
      </w:r>
      <w:r w:rsidRPr="009945C0">
        <w:rPr>
          <w:rFonts w:ascii="Times New Roman" w:hAnsi="Times New Roman" w:cs="Times New Roman"/>
          <w:bCs/>
          <w:kern w:val="32"/>
          <w:sz w:val="28"/>
          <w:szCs w:val="28"/>
        </w:rPr>
        <w:t xml:space="preserve">признания </w:t>
      </w:r>
      <w:proofErr w:type="gramStart"/>
      <w:r w:rsidRPr="009945C0">
        <w:rPr>
          <w:rFonts w:ascii="Times New Roman" w:hAnsi="Times New Roman" w:cs="Times New Roman"/>
          <w:bCs/>
          <w:kern w:val="32"/>
          <w:sz w:val="28"/>
          <w:szCs w:val="28"/>
        </w:rPr>
        <w:t>утратившими</w:t>
      </w:r>
      <w:proofErr w:type="gramEnd"/>
      <w:r w:rsidRPr="009945C0">
        <w:rPr>
          <w:rFonts w:ascii="Times New Roman" w:hAnsi="Times New Roman" w:cs="Times New Roman"/>
          <w:bCs/>
          <w:kern w:val="32"/>
          <w:sz w:val="28"/>
          <w:szCs w:val="28"/>
        </w:rPr>
        <w:t xml:space="preserve"> силу </w:t>
      </w: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Астра</w:t>
      </w:r>
      <w:r w:rsidR="00406E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ханской области  от 22.11.2016 №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409-П «</w:t>
      </w:r>
      <w:r w:rsidRPr="00D57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запасах материально-технических, продовольственных, медицинских и иных средств в целях гражданской обороны Астраханской области».</w:t>
      </w:r>
    </w:p>
    <w:p w:rsidR="009945C0" w:rsidRPr="009945C0" w:rsidRDefault="009945C0" w:rsidP="009945C0">
      <w:pPr>
        <w:pStyle w:val="a5"/>
        <w:ind w:firstLine="709"/>
        <w:jc w:val="both"/>
        <w:rPr>
          <w:bCs/>
          <w:kern w:val="32"/>
          <w:sz w:val="28"/>
          <w:szCs w:val="28"/>
        </w:rPr>
      </w:pPr>
      <w:r w:rsidRPr="009945C0">
        <w:rPr>
          <w:bCs/>
          <w:kern w:val="32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9945C0" w:rsidRPr="009945C0" w:rsidRDefault="009945C0" w:rsidP="009945C0">
      <w:pPr>
        <w:pStyle w:val="a5"/>
        <w:ind w:firstLine="709"/>
        <w:jc w:val="both"/>
        <w:rPr>
          <w:bCs/>
          <w:kern w:val="32"/>
          <w:sz w:val="28"/>
          <w:szCs w:val="28"/>
        </w:rPr>
      </w:pPr>
      <w:r w:rsidRPr="009945C0">
        <w:rPr>
          <w:bCs/>
          <w:kern w:val="32"/>
          <w:sz w:val="28"/>
          <w:szCs w:val="28"/>
        </w:rPr>
        <w:t>Коррупциогенные факторы в проекте постановления отсутствуют.</w:t>
      </w:r>
    </w:p>
    <w:p w:rsidR="009945C0" w:rsidRPr="009945C0" w:rsidRDefault="009945C0" w:rsidP="009945C0">
      <w:pPr>
        <w:pStyle w:val="a5"/>
        <w:ind w:firstLine="709"/>
        <w:jc w:val="both"/>
        <w:rPr>
          <w:bCs/>
          <w:kern w:val="32"/>
          <w:sz w:val="28"/>
          <w:szCs w:val="28"/>
        </w:rPr>
      </w:pPr>
      <w:r w:rsidRPr="009945C0">
        <w:rPr>
          <w:bCs/>
          <w:kern w:val="32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AE1695" w:rsidRPr="00AE1695" w:rsidRDefault="00AE1695" w:rsidP="00AE1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95">
        <w:rPr>
          <w:rFonts w:ascii="Times New Roman" w:hAnsi="Times New Roman" w:cs="Times New Roman"/>
          <w:sz w:val="28"/>
          <w:szCs w:val="28"/>
        </w:rPr>
        <w:t>В целях обеспечения возможности проведения независимой антикоррупционной экспертизы проект размещен</w:t>
      </w:r>
      <w:r w:rsidRPr="00AE16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1695">
        <w:rPr>
          <w:rFonts w:ascii="Times New Roman" w:hAnsi="Times New Roman" w:cs="Times New Roman"/>
          <w:sz w:val="28"/>
          <w:szCs w:val="28"/>
        </w:rPr>
        <w:t xml:space="preserve">23.05.2023 на портале антикоррупционной экспертизы. </w:t>
      </w:r>
    </w:p>
    <w:p w:rsidR="00AE1695" w:rsidRPr="00AE1695" w:rsidRDefault="00AE1695" w:rsidP="00AE1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695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законодательства проект размещен</w:t>
      </w:r>
      <w:r w:rsidRPr="00AE16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1695">
        <w:rPr>
          <w:rFonts w:ascii="Times New Roman" w:hAnsi="Times New Roman" w:cs="Times New Roman"/>
          <w:sz w:val="28"/>
          <w:szCs w:val="28"/>
        </w:rPr>
        <w:t>23.05.2023</w:t>
      </w:r>
      <w:r w:rsidRPr="00AE16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E1695">
        <w:rPr>
          <w:rFonts w:ascii="Times New Roman" w:hAnsi="Times New Roman" w:cs="Times New Roman"/>
          <w:sz w:val="28"/>
          <w:szCs w:val="28"/>
        </w:rPr>
        <w:t>на официальном сайте министерства региональной безопасности Астраханской области в информационно-телекоммуникационной сети «Интернет»: https://</w:t>
      </w:r>
      <w:proofErr w:type="spellStart"/>
      <w:r w:rsidRPr="00AE1695">
        <w:rPr>
          <w:rFonts w:ascii="Times New Roman" w:hAnsi="Times New Roman" w:cs="Times New Roman"/>
          <w:sz w:val="28"/>
          <w:szCs w:val="28"/>
          <w:lang w:val="en-US"/>
        </w:rPr>
        <w:t>mrb</w:t>
      </w:r>
      <w:proofErr w:type="spellEnd"/>
      <w:r w:rsidRPr="00AE1695">
        <w:rPr>
          <w:rFonts w:ascii="Times New Roman" w:hAnsi="Times New Roman" w:cs="Times New Roman"/>
          <w:sz w:val="28"/>
          <w:szCs w:val="28"/>
        </w:rPr>
        <w:t>.astrobl.ru.</w:t>
      </w:r>
    </w:p>
    <w:p w:rsidR="009945C0" w:rsidRPr="007E17A8" w:rsidRDefault="009945C0" w:rsidP="009945C0">
      <w:pPr>
        <w:pStyle w:val="a5"/>
        <w:spacing w:line="235" w:lineRule="auto"/>
        <w:ind w:right="-261"/>
        <w:jc w:val="both"/>
        <w:rPr>
          <w:sz w:val="28"/>
          <w:szCs w:val="28"/>
        </w:rPr>
      </w:pPr>
    </w:p>
    <w:p w:rsidR="009945C0" w:rsidRPr="007E17A8" w:rsidRDefault="009945C0" w:rsidP="009945C0">
      <w:pPr>
        <w:pStyle w:val="a5"/>
        <w:spacing w:line="235" w:lineRule="auto"/>
        <w:jc w:val="both"/>
        <w:rPr>
          <w:sz w:val="28"/>
          <w:szCs w:val="28"/>
        </w:rPr>
      </w:pPr>
    </w:p>
    <w:p w:rsidR="009945C0" w:rsidRPr="00874DFA" w:rsidRDefault="009945C0" w:rsidP="009945C0">
      <w:pPr>
        <w:pStyle w:val="a5"/>
        <w:spacing w:line="235" w:lineRule="auto"/>
        <w:jc w:val="both"/>
        <w:rPr>
          <w:sz w:val="28"/>
          <w:szCs w:val="28"/>
        </w:rPr>
      </w:pPr>
      <w:r w:rsidRPr="007E17A8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</w:t>
      </w:r>
      <w:r w:rsidRPr="007E17A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В.С. </w:t>
      </w:r>
      <w:proofErr w:type="spellStart"/>
      <w:r>
        <w:rPr>
          <w:sz w:val="28"/>
          <w:szCs w:val="28"/>
        </w:rPr>
        <w:t>Боболя</w:t>
      </w:r>
      <w:proofErr w:type="spellEnd"/>
    </w:p>
    <w:p w:rsidR="009945C0" w:rsidRPr="00874DFA" w:rsidRDefault="009945C0" w:rsidP="009945C0">
      <w:pPr>
        <w:rPr>
          <w:sz w:val="27"/>
          <w:szCs w:val="27"/>
        </w:rPr>
      </w:pPr>
    </w:p>
    <w:p w:rsidR="00373C0D" w:rsidRDefault="00373C0D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B76E67" w:rsidRPr="00373C0D" w:rsidRDefault="00B76E67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373C0D" w:rsidRPr="00373C0D" w:rsidRDefault="00373C0D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373C0D" w:rsidRPr="00373C0D" w:rsidRDefault="00373C0D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373C0D" w:rsidRPr="00373C0D" w:rsidRDefault="00373C0D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373C0D" w:rsidRPr="00373C0D" w:rsidRDefault="00373C0D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373C0D" w:rsidRPr="00373C0D" w:rsidRDefault="00373C0D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373C0D" w:rsidRPr="00373C0D" w:rsidRDefault="00373C0D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373C0D" w:rsidRPr="00373C0D" w:rsidRDefault="00373C0D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373C0D" w:rsidRPr="00373C0D" w:rsidRDefault="00373C0D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</w:p>
    <w:p w:rsidR="00373C0D" w:rsidRPr="00D57055" w:rsidRDefault="000809F7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запасах материально-технических, </w:t>
      </w:r>
    </w:p>
    <w:p w:rsidR="00373C0D" w:rsidRPr="00D57055" w:rsidRDefault="000809F7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продовольственных, медицинских</w:t>
      </w:r>
    </w:p>
    <w:p w:rsidR="00373C0D" w:rsidRPr="00D57055" w:rsidRDefault="000809F7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иных сре</w:t>
      </w:r>
      <w:proofErr w:type="gramStart"/>
      <w:r w:rsidRPr="00080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ц</w:t>
      </w:r>
      <w:proofErr w:type="gramEnd"/>
      <w:r w:rsidRPr="00080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елях </w:t>
      </w:r>
    </w:p>
    <w:p w:rsidR="00373C0D" w:rsidRPr="00D57055" w:rsidRDefault="000809F7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гражданской обороны</w:t>
      </w:r>
    </w:p>
    <w:p w:rsidR="000809F7" w:rsidRPr="000809F7" w:rsidRDefault="000809F7" w:rsidP="00373C0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Астраханской области</w:t>
      </w:r>
    </w:p>
    <w:p w:rsidR="00373C0D" w:rsidRPr="00373C0D" w:rsidRDefault="00373C0D" w:rsidP="00373C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809F7" w:rsidRPr="000809F7" w:rsidRDefault="000809F7" w:rsidP="00373C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57055" w:rsidRPr="00D57055" w:rsidRDefault="000809F7" w:rsidP="00D5705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406E10" w:rsidRPr="000809F7">
        <w:rPr>
          <w:rFonts w:ascii="Times New Roman" w:hAnsi="Times New Roman" w:cs="Times New Roman"/>
          <w:sz w:val="28"/>
          <w:szCs w:val="28"/>
        </w:rPr>
        <w:t>с</w:t>
      </w:r>
      <w:r w:rsidR="00406E10" w:rsidRPr="009945C0">
        <w:rPr>
          <w:rFonts w:ascii="Times New Roman" w:hAnsi="Times New Roman" w:cs="Times New Roman"/>
          <w:sz w:val="28"/>
          <w:szCs w:val="28"/>
        </w:rPr>
        <w:t xml:space="preserve"> </w:t>
      </w:r>
      <w:r w:rsidR="00406E10" w:rsidRPr="000809F7">
        <w:rPr>
          <w:rFonts w:ascii="Times New Roman" w:hAnsi="Times New Roman" w:cs="Times New Roman"/>
          <w:sz w:val="28"/>
          <w:szCs w:val="28"/>
        </w:rPr>
        <w:t> </w:t>
      </w:r>
      <w:hyperlink r:id="rId8" w:anchor="64U0IK" w:history="1">
        <w:r w:rsidR="00406E10" w:rsidRPr="009945C0">
          <w:rPr>
            <w:rFonts w:ascii="Times New Roman" w:hAnsi="Times New Roman" w:cs="Times New Roman"/>
            <w:sz w:val="28"/>
            <w:szCs w:val="28"/>
          </w:rPr>
          <w:t xml:space="preserve">Федеральным законом от 12.02.98 </w:t>
        </w:r>
        <w:r w:rsidR="00406E10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="00406E10" w:rsidRPr="009945C0">
          <w:rPr>
            <w:rFonts w:ascii="Times New Roman" w:hAnsi="Times New Roman" w:cs="Times New Roman"/>
            <w:sz w:val="28"/>
            <w:szCs w:val="28"/>
          </w:rPr>
          <w:t xml:space="preserve"> 28-ФЗ </w:t>
        </w:r>
        <w:r w:rsidR="00406E10">
          <w:rPr>
            <w:rFonts w:ascii="Times New Roman" w:hAnsi="Times New Roman" w:cs="Times New Roman"/>
            <w:b/>
            <w:sz w:val="28"/>
            <w:szCs w:val="28"/>
          </w:rPr>
          <w:t>«</w:t>
        </w:r>
        <w:r w:rsidR="00406E10" w:rsidRPr="009945C0">
          <w:rPr>
            <w:rFonts w:ascii="Times New Roman" w:hAnsi="Times New Roman" w:cs="Times New Roman"/>
            <w:sz w:val="28"/>
            <w:szCs w:val="28"/>
          </w:rPr>
          <w:t>О гражданской обороне</w:t>
        </w:r>
      </w:hyperlink>
      <w:r w:rsidR="00406E10">
        <w:rPr>
          <w:rFonts w:ascii="Times New Roman" w:hAnsi="Times New Roman" w:cs="Times New Roman"/>
          <w:b/>
          <w:sz w:val="28"/>
          <w:szCs w:val="28"/>
        </w:rPr>
        <w:t>»</w:t>
      </w:r>
      <w:r w:rsidR="00406E10" w:rsidRPr="000809F7">
        <w:rPr>
          <w:rFonts w:ascii="Times New Roman" w:hAnsi="Times New Roman" w:cs="Times New Roman"/>
          <w:sz w:val="28"/>
          <w:szCs w:val="28"/>
        </w:rPr>
        <w:t>, </w:t>
      </w:r>
      <w:hyperlink r:id="rId9" w:history="1">
        <w:r w:rsidR="00406E10" w:rsidRPr="009945C0">
          <w:rPr>
            <w:rFonts w:ascii="Times New Roman" w:hAnsi="Times New Roman" w:cs="Times New Roman"/>
            <w:sz w:val="28"/>
            <w:szCs w:val="28"/>
          </w:rPr>
          <w:t xml:space="preserve">Постановлением Правительства Российской Федерации от 27.04.2000 </w:t>
        </w:r>
        <w:r w:rsidR="00406E10">
          <w:rPr>
            <w:rFonts w:ascii="Times New Roman" w:hAnsi="Times New Roman" w:cs="Times New Roman"/>
            <w:b/>
            <w:sz w:val="28"/>
            <w:szCs w:val="28"/>
          </w:rPr>
          <w:t>№</w:t>
        </w:r>
        <w:r w:rsidR="00406E10" w:rsidRPr="009945C0">
          <w:rPr>
            <w:rFonts w:ascii="Times New Roman" w:hAnsi="Times New Roman" w:cs="Times New Roman"/>
            <w:sz w:val="28"/>
            <w:szCs w:val="28"/>
          </w:rPr>
          <w:t xml:space="preserve"> 379 </w:t>
        </w:r>
        <w:r w:rsidR="00406E10">
          <w:rPr>
            <w:rFonts w:ascii="Times New Roman" w:hAnsi="Times New Roman" w:cs="Times New Roman"/>
            <w:b/>
            <w:sz w:val="28"/>
            <w:szCs w:val="28"/>
          </w:rPr>
          <w:t>«</w:t>
        </w:r>
        <w:r w:rsidR="00406E10" w:rsidRPr="009945C0">
          <w:rPr>
            <w:rFonts w:ascii="Times New Roman" w:hAnsi="Times New Roman" w:cs="Times New Roman"/>
            <w:sz w:val="28"/>
            <w:szCs w:val="28"/>
          </w:rPr>
  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  </w:r>
      </w:hyperlink>
      <w:r w:rsidR="00406E10">
        <w:rPr>
          <w:rFonts w:ascii="Times New Roman" w:hAnsi="Times New Roman" w:cs="Times New Roman"/>
          <w:b/>
          <w:sz w:val="28"/>
          <w:szCs w:val="28"/>
        </w:rPr>
        <w:t>»</w:t>
      </w:r>
      <w:r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7055" w:rsidRPr="00D57055" w:rsidRDefault="00D57055" w:rsidP="00D57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055">
        <w:rPr>
          <w:rFonts w:ascii="Times New Roman" w:eastAsia="Calibri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D57055" w:rsidRPr="00D57055" w:rsidRDefault="00AF30CF" w:rsidP="00D570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по организации создания </w:t>
      </w:r>
      <w:r w:rsidR="004950CB" w:rsidRPr="0049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запасов материально-технических, продовольственных, медицинских и иных средств </w:t>
      </w:r>
      <w:r w:rsidR="00495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Запасов</w:t>
      </w:r>
      <w:r w:rsidR="004950C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следующие исполнительной органы власти (организации) </w:t>
      </w:r>
      <w:r w:rsidR="00C36D55"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C36D55" w:rsidRPr="00B61860" w:rsidRDefault="004950CB" w:rsidP="00D5705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 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безопасности Астраханской области, государственное </w:t>
      </w: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казенное учреждение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Областная пожарно-спасательная служба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средствам радиационной, химической, биологической защиты, разведки и радиационно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контроля, связи и оповещения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0CF" w:rsidRPr="00D57055" w:rsidRDefault="004950CB" w:rsidP="00D5705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57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инистерство промышленности, торговли и энергетики Астраханской области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F30CF" w:rsidRPr="00D57055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продовольствию (макаронные изделия, масло растительное, соль, сахар, чай, вода питьевая), вещевому имущество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предметам первой необходимости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0CF" w:rsidRPr="00D57055" w:rsidRDefault="004950CB" w:rsidP="00D5705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57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инистерство сельского хозяйства и рыбной промышленности Астраханской области </w:t>
      </w:r>
      <w:r w:rsidR="00E75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F30CF" w:rsidRPr="00D57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продовольствию  (мясные и рыбные консервы, молоко сгущенное, </w:t>
      </w:r>
      <w:r w:rsidR="00821F3C" w:rsidRPr="00D57055">
        <w:rPr>
          <w:rFonts w:ascii="Times New Roman" w:hAnsi="Times New Roman" w:cs="Times New Roman"/>
          <w:sz w:val="28"/>
          <w:szCs w:val="28"/>
          <w:shd w:val="clear" w:color="auto" w:fill="FFFFFF"/>
        </w:rPr>
        <w:t>консервы</w:t>
      </w:r>
      <w:r w:rsidR="00821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овощные</w:t>
      </w:r>
      <w:r w:rsidR="00AF30CF" w:rsidRPr="00D5705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57055" w:rsidRPr="00D5705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36D55" w:rsidRPr="00B61860" w:rsidRDefault="004950CB" w:rsidP="00D5705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строительства и жилищно-коммунального хозяйства Астраханской области </w:t>
      </w:r>
      <w:r w:rsidR="00AF30CF" w:rsidRPr="00D57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E75EEE">
        <w:rPr>
          <w:rFonts w:ascii="Times New Roman" w:hAnsi="Times New Roman" w:cs="Times New Roman"/>
          <w:sz w:val="28"/>
          <w:szCs w:val="28"/>
          <w:shd w:val="clear" w:color="auto" w:fill="FFFFFF"/>
        </w:rPr>
        <w:t>запасам оборудования</w:t>
      </w:r>
      <w:r w:rsidR="00AF30CF" w:rsidRPr="00D57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инструмент</w:t>
      </w:r>
      <w:r w:rsidR="00E75EE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57055" w:rsidRPr="00D5705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945C0" w:rsidRPr="00821F3C" w:rsidRDefault="004950CB" w:rsidP="00D5705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 здравоохранения 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6D55" w:rsidRPr="00821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821F3C" w:rsidRPr="00821F3C">
        <w:rPr>
          <w:rFonts w:ascii="Times New Roman" w:hAnsi="Times New Roman" w:cs="Times New Roman"/>
          <w:bCs/>
          <w:sz w:val="28"/>
          <w:szCs w:val="28"/>
        </w:rPr>
        <w:t>лекарственным  средствам и изделиям медицинского назначения</w:t>
      </w:r>
      <w:r w:rsidR="00C36D55" w:rsidRPr="00821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D55" w:rsidRPr="00B61860" w:rsidRDefault="00AF30CF" w:rsidP="005E5A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создание и содержание запасов материально-технических, продовольственных, медицинских и иных сре</w:t>
      </w:r>
      <w:proofErr w:type="gramStart"/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ц</w:t>
      </w:r>
      <w:proofErr w:type="gramEnd"/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елях гражданской обороны осуществляется за счет средств бюджета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6D55" w:rsidRPr="00B61860" w:rsidRDefault="00D57055" w:rsidP="005E5A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9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органам местного самоуправления муниципальных образований </w:t>
      </w:r>
      <w:r w:rsidR="00AF30CF"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организациям, отнесенным к категориям по гражданской обороне, расположенным на территории </w:t>
      </w:r>
      <w:r w:rsidR="00AF30CF"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C36D55"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6D55" w:rsidRPr="00B61860" w:rsidRDefault="00C36D55" w:rsidP="005E5A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запасы и определить их номенклатуру и объем;</w:t>
      </w:r>
    </w:p>
    <w:p w:rsidR="00C36D55" w:rsidRPr="00B61860" w:rsidRDefault="00C36D55" w:rsidP="005E5A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созданием, хранением и использованием запасов.</w:t>
      </w:r>
    </w:p>
    <w:p w:rsidR="000809F7" w:rsidRPr="000809F7" w:rsidRDefault="00D57055" w:rsidP="005E5A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09F7"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Исполнительным органам государственной власти Астраханской области, указанным в </w:t>
      </w: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</w:t>
      </w:r>
      <w:r w:rsidR="000809F7"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09F7" w:rsidRPr="000809F7" w:rsidRDefault="000809F7" w:rsidP="005E5A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и утвердить</w:t>
      </w:r>
      <w:r w:rsidR="00D57055"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</w:t>
      </w:r>
      <w:r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номенклатуру и объемы запасов материально-технических, продовольственных, медицинских и иных средств, создаваемых в целях гражданской обороны Астраханской области (далее - номенклатура);</w:t>
      </w:r>
    </w:p>
    <w:p w:rsidR="000809F7" w:rsidRPr="000809F7" w:rsidRDefault="000809F7" w:rsidP="005E5A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определении номенклатуры учитывать имеющиеся резервы материальных ресурсов, накопленные для ликвидации чрезвычайных ситуаций природного и техногенного характера;</w:t>
      </w:r>
    </w:p>
    <w:p w:rsidR="000809F7" w:rsidRPr="000809F7" w:rsidRDefault="000809F7" w:rsidP="005E5A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и содержать запасы определенные номенклатурой;</w:t>
      </w:r>
    </w:p>
    <w:p w:rsidR="000809F7" w:rsidRPr="000809F7" w:rsidRDefault="000809F7" w:rsidP="005E5A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места хранения запасов в соответствии с требованиями законодательства Российской Федерации;</w:t>
      </w:r>
    </w:p>
    <w:p w:rsidR="000809F7" w:rsidRPr="000809F7" w:rsidRDefault="000809F7" w:rsidP="005E5A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осуществлять </w:t>
      </w:r>
      <w:proofErr w:type="gramStart"/>
      <w:r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80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созданием, хранением и использованием запасов в соответствии с законодательством Российской Федерации.</w:t>
      </w:r>
    </w:p>
    <w:p w:rsidR="00D57055" w:rsidRPr="00B61860" w:rsidRDefault="00D57055" w:rsidP="005E5AB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Признать утратившими силу постановлени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Астра</w:t>
      </w:r>
      <w:r w:rsidR="004950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ханской области  от 22.11.2016 №</w:t>
      </w:r>
      <w:r w:rsidRPr="00D57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409-П «</w:t>
      </w:r>
      <w:r w:rsidRPr="00D57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запасах материально-технических, продовольственных, медицинских и иных сре</w:t>
      </w:r>
      <w:proofErr w:type="gramStart"/>
      <w:r w:rsidRPr="00D57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ц</w:t>
      </w:r>
      <w:proofErr w:type="gramEnd"/>
      <w:r w:rsidRPr="00D570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елях гражданской обороны Астраханской области».</w:t>
      </w:r>
    </w:p>
    <w:p w:rsidR="00C36D55" w:rsidRPr="00D57055" w:rsidRDefault="00D57055" w:rsidP="00D570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055">
        <w:rPr>
          <w:rFonts w:ascii="Times New Roman" w:hAnsi="Times New Roman" w:cs="Times New Roman"/>
          <w:sz w:val="28"/>
          <w:szCs w:val="28"/>
        </w:rPr>
        <w:t>6</w:t>
      </w:r>
      <w:r w:rsidR="00C36D55" w:rsidRPr="00D57055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C36D55" w:rsidRPr="00D57055" w:rsidRDefault="00C36D55" w:rsidP="00D570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6D55" w:rsidRPr="00D57055" w:rsidRDefault="00C36D55" w:rsidP="00D570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6D55" w:rsidRPr="00D57055" w:rsidRDefault="00C36D55" w:rsidP="00D5705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6D55" w:rsidRPr="00D57055" w:rsidRDefault="00C36D55" w:rsidP="00D57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x-none"/>
        </w:rPr>
      </w:pPr>
      <w:r w:rsidRPr="00D57055">
        <w:rPr>
          <w:rFonts w:ascii="Times New Roman" w:hAnsi="Times New Roman" w:cs="Times New Roman"/>
          <w:sz w:val="28"/>
          <w:szCs w:val="28"/>
          <w:lang w:val="x-none" w:eastAsia="x-none"/>
        </w:rPr>
        <w:t>Вице-губернатор – председатель</w:t>
      </w:r>
    </w:p>
    <w:p w:rsidR="00C36D55" w:rsidRPr="00D57055" w:rsidRDefault="00C36D55" w:rsidP="00D57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705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Правительства Астраханской области                                         </w:t>
      </w:r>
      <w:r w:rsidR="00D57055">
        <w:rPr>
          <w:rFonts w:ascii="Times New Roman" w:hAnsi="Times New Roman" w:cs="Times New Roman"/>
          <w:sz w:val="28"/>
          <w:szCs w:val="28"/>
          <w:lang w:eastAsia="x-none"/>
        </w:rPr>
        <w:t xml:space="preserve">    </w:t>
      </w:r>
      <w:r w:rsidRPr="00D5705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  О.А. Князев</w:t>
      </w:r>
    </w:p>
    <w:p w:rsidR="000809F7" w:rsidRPr="000809F7" w:rsidRDefault="000809F7" w:rsidP="00D57055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809F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</w:p>
    <w:p w:rsidR="00DD3081" w:rsidRPr="00373C0D" w:rsidRDefault="001069C7" w:rsidP="00373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3081" w:rsidRPr="0037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2C91"/>
    <w:multiLevelType w:val="hybridMultilevel"/>
    <w:tmpl w:val="E5687C0E"/>
    <w:lvl w:ilvl="0" w:tplc="D94000C6">
      <w:start w:val="1"/>
      <w:numFmt w:val="decimal"/>
      <w:lvlText w:val="%1.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F7"/>
    <w:rsid w:val="000809F7"/>
    <w:rsid w:val="001069C7"/>
    <w:rsid w:val="001D6AD1"/>
    <w:rsid w:val="00373C0D"/>
    <w:rsid w:val="00406E10"/>
    <w:rsid w:val="004950CB"/>
    <w:rsid w:val="00511402"/>
    <w:rsid w:val="00587C96"/>
    <w:rsid w:val="005E5AB2"/>
    <w:rsid w:val="00821F3C"/>
    <w:rsid w:val="009945C0"/>
    <w:rsid w:val="00AE1695"/>
    <w:rsid w:val="00AF30CF"/>
    <w:rsid w:val="00B76E67"/>
    <w:rsid w:val="00B924CE"/>
    <w:rsid w:val="00C36D55"/>
    <w:rsid w:val="00D57055"/>
    <w:rsid w:val="00E65756"/>
    <w:rsid w:val="00E75EEE"/>
    <w:rsid w:val="00F8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45C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80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5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08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09F7"/>
    <w:rPr>
      <w:color w:val="0000FF"/>
      <w:u w:val="single"/>
    </w:rPr>
  </w:style>
  <w:style w:type="paragraph" w:customStyle="1" w:styleId="headertext">
    <w:name w:val="headertext"/>
    <w:basedOn w:val="a"/>
    <w:rsid w:val="0008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6D5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945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9945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9945C0"/>
    <w:pPr>
      <w:tabs>
        <w:tab w:val="left" w:pos="993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94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45C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80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5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9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08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809F7"/>
    <w:rPr>
      <w:color w:val="0000FF"/>
      <w:u w:val="single"/>
    </w:rPr>
  </w:style>
  <w:style w:type="paragraph" w:customStyle="1" w:styleId="headertext">
    <w:name w:val="headertext"/>
    <w:basedOn w:val="a"/>
    <w:rsid w:val="0008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6D5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9945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9945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Body Text"/>
    <w:basedOn w:val="a"/>
    <w:link w:val="a6"/>
    <w:rsid w:val="009945C0"/>
    <w:pPr>
      <w:tabs>
        <w:tab w:val="left" w:pos="993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94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6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0104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7598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70104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59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 Виктор Михайлович</dc:creator>
  <cp:lastModifiedBy>Рожков Виктор Михайлович</cp:lastModifiedBy>
  <cp:revision>11</cp:revision>
  <cp:lastPrinted>2023-05-22T06:02:00Z</cp:lastPrinted>
  <dcterms:created xsi:type="dcterms:W3CDTF">2023-04-07T11:41:00Z</dcterms:created>
  <dcterms:modified xsi:type="dcterms:W3CDTF">2023-05-22T06:16:00Z</dcterms:modified>
</cp:coreProperties>
</file>