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A2" w:rsidRDefault="004C1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</w:p>
    <w:p w:rsidR="004C14A2" w:rsidRDefault="004C14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C14A2" w:rsidRDefault="00BC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Информация о работе с обращениями граждан</w:t>
      </w:r>
    </w:p>
    <w:p w:rsidR="004C14A2" w:rsidRDefault="00BC0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в службе </w:t>
      </w:r>
      <w:r w:rsidR="002250FA">
        <w:rPr>
          <w:rFonts w:ascii="Times New Roman" w:eastAsia="Times New Roman" w:hAnsi="Times New Roman" w:cs="Times New Roman"/>
          <w:sz w:val="26"/>
          <w:shd w:val="clear" w:color="auto" w:fill="FFFFFF"/>
        </w:rPr>
        <w:t>по противодействию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коррупции</w:t>
      </w:r>
    </w:p>
    <w:p w:rsidR="004C14A2" w:rsidRDefault="0022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Астраханской области в 2020</w:t>
      </w:r>
      <w:r w:rsidR="00BC0AF7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году</w:t>
      </w:r>
    </w:p>
    <w:p w:rsidR="004C14A2" w:rsidRDefault="004C14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4C14A2" w:rsidRDefault="00BC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Организация приема граждан, обеспечение объективного, всестороннего и своевременного рассмотрения обращений граждан, объединений граждан, в том числе юридических лиц (далее – обращения), принятие по ним решений и направление ответов заявителям в установленный законодательством Российской Федерации срок осуществлялось в соответствии с Федеральным законом от 02.05.2006 № 59-ФЗ «О порядке рассмотрения обращений граждан Российской Федерации», Законом Астраханской области от 10.04.2012 № 14/2012-ОЗ «О дополнительных гарантиях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права граждан на обращение в Астраханской области».</w:t>
      </w:r>
    </w:p>
    <w:p w:rsidR="004C14A2" w:rsidRDefault="00FB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период с 1 января по 31 декабря 2020 года в службу поступило 50</w:t>
      </w:r>
      <w:r w:rsidR="00BC0AF7">
        <w:rPr>
          <w:rFonts w:ascii="Times New Roman" w:eastAsia="Times New Roman" w:hAnsi="Times New Roman" w:cs="Times New Roman"/>
          <w:sz w:val="26"/>
        </w:rPr>
        <w:t xml:space="preserve"> обращений.</w:t>
      </w:r>
    </w:p>
    <w:p w:rsidR="00FB44F3" w:rsidRPr="00FB44F3" w:rsidRDefault="00FB4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 источникам поступления обращений в службу наибольшее </w:t>
      </w:r>
      <w:r w:rsidR="00710D9F">
        <w:rPr>
          <w:rFonts w:ascii="Times New Roman" w:eastAsia="Times New Roman" w:hAnsi="Times New Roman" w:cs="Times New Roman"/>
          <w:sz w:val="26"/>
        </w:rPr>
        <w:t xml:space="preserve">их </w:t>
      </w:r>
      <w:r>
        <w:rPr>
          <w:rFonts w:ascii="Times New Roman" w:eastAsia="Times New Roman" w:hAnsi="Times New Roman" w:cs="Times New Roman"/>
          <w:sz w:val="26"/>
        </w:rPr>
        <w:t xml:space="preserve">количество поступило через интернет-приемную исполнительных органов государственной власти Астраханской области. Также обращения поступали на официальную электронную почту службы </w:t>
      </w:r>
      <w:hyperlink r:id="rId5" w:history="1">
        <w:r w:rsidRPr="00D02F66">
          <w:rPr>
            <w:rStyle w:val="a3"/>
            <w:rFonts w:ascii="Times New Roman" w:eastAsia="Times New Roman" w:hAnsi="Times New Roman" w:cs="Times New Roman"/>
            <w:sz w:val="26"/>
            <w:lang w:val="en-US"/>
          </w:rPr>
          <w:t>sbg</w:t>
        </w:r>
        <w:r w:rsidRPr="00D02F66">
          <w:rPr>
            <w:rStyle w:val="a3"/>
            <w:rFonts w:ascii="Times New Roman" w:eastAsia="Times New Roman" w:hAnsi="Times New Roman" w:cs="Times New Roman"/>
            <w:sz w:val="26"/>
          </w:rPr>
          <w:t>@</w:t>
        </w:r>
        <w:r w:rsidRPr="00D02F66">
          <w:rPr>
            <w:rStyle w:val="a3"/>
            <w:rFonts w:ascii="Times New Roman" w:eastAsia="Times New Roman" w:hAnsi="Times New Roman" w:cs="Times New Roman"/>
            <w:sz w:val="26"/>
            <w:lang w:val="en-US"/>
          </w:rPr>
          <w:t>astrobl</w:t>
        </w:r>
        <w:r w:rsidRPr="00D02F66">
          <w:rPr>
            <w:rStyle w:val="a3"/>
            <w:rFonts w:ascii="Times New Roman" w:eastAsia="Times New Roman" w:hAnsi="Times New Roman" w:cs="Times New Roman"/>
            <w:sz w:val="26"/>
          </w:rPr>
          <w:t>.</w:t>
        </w:r>
        <w:proofErr w:type="spellStart"/>
        <w:r w:rsidRPr="00D02F66">
          <w:rPr>
            <w:rStyle w:val="a3"/>
            <w:rFonts w:ascii="Times New Roman" w:eastAsia="Times New Roman" w:hAnsi="Times New Roman" w:cs="Times New Roman"/>
            <w:sz w:val="26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6"/>
        </w:rPr>
        <w:t>, посредством поч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товой связи и лично от заявителя.</w:t>
      </w:r>
    </w:p>
    <w:p w:rsidR="004C14A2" w:rsidRDefault="00BC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 всем обращениям даны ответы и разъяснения. В соответствии с ч. 3 ст. 8 Федерального закона от 02.05.2006 № 59-ФЗ «О порядке рассмотрения обращения граждан Российской Федерации» обращения, содержащие вопросы, решение которых не входит в компетенцию службы, перенаправлялись в установленный законодательством срок 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в соответствующие органы или соответствующему должностному лицу, в компетенцию которых входит решение поставленных в обращении вопросов.</w:t>
      </w:r>
    </w:p>
    <w:p w:rsidR="006D57BD" w:rsidRPr="00B23882" w:rsidRDefault="006D57BD" w:rsidP="006D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EFEFE"/>
        </w:rPr>
      </w:pPr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 xml:space="preserve">Во исполнение распоряжения Губернатора Астраханской области от 30.05.2017 № 341-Р «О дополнительных мерах по организации </w:t>
      </w:r>
      <w:proofErr w:type="gramStart"/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контроля за</w:t>
      </w:r>
      <w:proofErr w:type="gramEnd"/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 xml:space="preserve"> соблюдением порядка рассмотрения обращений граждан, объединений граждан, в том числе юридических лиц», с 1 января по 17 марта 2020 года организовано проведение:</w:t>
      </w:r>
    </w:p>
    <w:p w:rsidR="006D57BD" w:rsidRPr="00B23882" w:rsidRDefault="006D57BD" w:rsidP="006D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EFEFE"/>
        </w:rPr>
      </w:pPr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- личного приема граждан посредством закрытого информационного ресурса ССТУ</w:t>
      </w:r>
      <w:proofErr w:type="gramStart"/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.Р</w:t>
      </w:r>
      <w:proofErr w:type="gramEnd"/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Ф еженедельно (каждую среду) с 10.00 до 16.00 по местному времени;</w:t>
      </w:r>
    </w:p>
    <w:p w:rsidR="006D57BD" w:rsidRPr="00B23882" w:rsidRDefault="006D57BD" w:rsidP="006D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EFEFE"/>
        </w:rPr>
      </w:pPr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- личного приема руководителем службы еженедельно (кажд</w:t>
      </w:r>
      <w:r w:rsidR="00A97A5F"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ую среду) с 16.00 до 17.00</w:t>
      </w:r>
      <w:r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 xml:space="preserve"> в соответствии с графиком личного приема граждан руководством службы.</w:t>
      </w:r>
    </w:p>
    <w:p w:rsidR="00FB44F3" w:rsidRPr="00B23882" w:rsidRDefault="001E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распоряжением Губернатора Астраханской </w:t>
      </w:r>
      <w:r w:rsidR="00A97A5F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области от 17.03.2020 № </w:t>
      </w:r>
      <w:r w:rsidR="006D57BD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>159-р </w:t>
      </w:r>
      <w:r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>«О введении режима повышенной готовности на территории Астраханской области» и постановлением Пра</w:t>
      </w:r>
      <w:r w:rsidR="00A97A5F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>вительства Астраханской области от 04.04.2020 № </w:t>
      </w:r>
      <w:r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148-П «О мерах по обеспечению санитарно-эпидемиологического благополучия населения на территории Астраханской области в связи с распространением новой </w:t>
      </w:r>
      <w:proofErr w:type="spellStart"/>
      <w:r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>коронавирусной</w:t>
      </w:r>
      <w:proofErr w:type="spellEnd"/>
      <w:r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инфекции (COVID-19)» </w:t>
      </w:r>
      <w:r w:rsidR="00710D9F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18 марта по  </w:t>
      </w:r>
      <w:r w:rsidR="006D57BD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31 декабря 2020 года </w:t>
      </w:r>
      <w:r w:rsidRPr="00B23882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личный прием граждан был временно приостановлен</w:t>
      </w:r>
      <w:proofErr w:type="gramEnd"/>
      <w:r w:rsidRPr="00B2388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>и осуществлялся</w:t>
      </w:r>
      <w:r w:rsidRPr="00B2388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утвержденным Губернатором Астраханской области графиком приема </w:t>
      </w:r>
      <w:r w:rsidR="004E10C1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 в режиме </w:t>
      </w:r>
      <w:proofErr w:type="spellStart"/>
      <w:r w:rsidR="004E10C1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>аудиосвязи</w:t>
      </w:r>
      <w:proofErr w:type="spellEnd"/>
      <w:r w:rsidR="004E10C1" w:rsidRPr="00B238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97A5F"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с 14.00 до </w:t>
      </w:r>
      <w:r w:rsidR="00710D9F"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16.00</w:t>
      </w:r>
      <w:r w:rsidR="004E10C1" w:rsidRPr="00B23882">
        <w:rPr>
          <w:rFonts w:ascii="Times New Roman" w:eastAsia="Times New Roman" w:hAnsi="Times New Roman" w:cs="Times New Roman"/>
          <w:sz w:val="26"/>
          <w:shd w:val="clear" w:color="auto" w:fill="FEFEFE"/>
        </w:rPr>
        <w:t>.</w:t>
      </w:r>
    </w:p>
    <w:p w:rsidR="004C14A2" w:rsidRDefault="00BC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lastRenderedPageBreak/>
        <w:t xml:space="preserve">В соответствии с Указом Президента Российской Федерации </w:t>
      </w:r>
      <w:r w:rsidR="00710D9F">
        <w:rPr>
          <w:rFonts w:ascii="Times New Roman" w:eastAsia="Times New Roman" w:hAnsi="Times New Roman" w:cs="Times New Roman"/>
          <w:sz w:val="26"/>
        </w:rPr>
        <w:t xml:space="preserve">от 17.04.2017 № 171 </w:t>
      </w:r>
      <w:r>
        <w:rPr>
          <w:rFonts w:ascii="Times New Roman" w:eastAsia="Times New Roman" w:hAnsi="Times New Roman" w:cs="Times New Roman"/>
          <w:sz w:val="26"/>
        </w:rPr>
        <w:t>«О мониторинге и анализе результатов рассмотрения обращений граждан и организаций», поручением Президента Рос</w:t>
      </w:r>
      <w:r w:rsidR="00710D9F">
        <w:rPr>
          <w:rFonts w:ascii="Times New Roman" w:eastAsia="Times New Roman" w:hAnsi="Times New Roman" w:cs="Times New Roman"/>
          <w:sz w:val="26"/>
        </w:rPr>
        <w:t>сийской Федерации  от 23.07.2013 № </w:t>
      </w:r>
      <w:r>
        <w:rPr>
          <w:rFonts w:ascii="Times New Roman" w:eastAsia="Times New Roman" w:hAnsi="Times New Roman" w:cs="Times New Roman"/>
          <w:sz w:val="26"/>
        </w:rPr>
        <w:t>Пр-1730 по обеспечению предоставления отчетов о результатах рассмотрения обращений граждан, организаций и общественных объединений, адресованных Президенту Российской Федерации, и принятых по ним мерах, распоряжением Губернатора Астраханской области от 12.05.2014 № 339-р «О мероприятиях по обеспечению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заполнения раздела «Результаты рассмотрения обращений» на закрытом информационном ресурсе ССТУ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Ф в информационно-телекоммуникаци</w:t>
      </w:r>
      <w:r w:rsidR="00710D9F">
        <w:rPr>
          <w:rFonts w:ascii="Times New Roman" w:eastAsia="Times New Roman" w:hAnsi="Times New Roman" w:cs="Times New Roman"/>
          <w:sz w:val="26"/>
        </w:rPr>
        <w:t xml:space="preserve">онной сети «Интернет» (далее – портал </w:t>
      </w:r>
      <w:r>
        <w:rPr>
          <w:rFonts w:ascii="Times New Roman" w:eastAsia="Times New Roman" w:hAnsi="Times New Roman" w:cs="Times New Roman"/>
          <w:sz w:val="26"/>
        </w:rPr>
        <w:t>ССТУ.РФ), осуществлялась следующая работа:</w:t>
      </w:r>
    </w:p>
    <w:p w:rsidR="004C14A2" w:rsidRDefault="00BC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EFEFE"/>
        </w:rPr>
      </w:pPr>
      <w:r>
        <w:rPr>
          <w:rFonts w:ascii="Times New Roman" w:eastAsia="Times New Roman" w:hAnsi="Times New Roman" w:cs="Times New Roman"/>
          <w:sz w:val="26"/>
        </w:rPr>
        <w:t>- п</w:t>
      </w:r>
      <w:r>
        <w:rPr>
          <w:rFonts w:ascii="Times New Roman" w:eastAsia="Times New Roman" w:hAnsi="Times New Roman" w:cs="Times New Roman"/>
          <w:sz w:val="26"/>
          <w:shd w:val="clear" w:color="auto" w:fill="FEFEFE"/>
        </w:rPr>
        <w:t xml:space="preserve">редставление в Администрацию Президента Российской Федерации в электронной форме информации о результатах рассмотрения обращений граждан и организаций, а также о мерах, принятых по таким обращениям; </w:t>
      </w:r>
    </w:p>
    <w:p w:rsidR="004C14A2" w:rsidRDefault="00BC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EFEFE"/>
        </w:rPr>
      </w:pPr>
      <w:r>
        <w:rPr>
          <w:rFonts w:ascii="Times New Roman" w:eastAsia="Times New Roman" w:hAnsi="Times New Roman" w:cs="Times New Roman"/>
          <w:sz w:val="26"/>
          <w:shd w:val="clear" w:color="auto" w:fill="FEFEFE"/>
        </w:rPr>
        <w:t>- формирование графика личного приема граждан руководством службы и его подтверждение на портале ССТУ.</w:t>
      </w:r>
    </w:p>
    <w:p w:rsidR="006D57BD" w:rsidRDefault="006D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письмом Управления Президента Российской Федерации по работе с обращениями граждан и организаций от 03 декабря 2020 года </w:t>
      </w:r>
      <w:r w:rsidR="00B72A17">
        <w:rPr>
          <w:rFonts w:ascii="Times New Roman" w:eastAsia="Times New Roman" w:hAnsi="Times New Roman" w:cs="Times New Roman"/>
          <w:sz w:val="26"/>
        </w:rPr>
        <w:t>общероссийский день приема гражда</w:t>
      </w:r>
      <w:r w:rsidR="00710D9F">
        <w:rPr>
          <w:rFonts w:ascii="Times New Roman" w:eastAsia="Times New Roman" w:hAnsi="Times New Roman" w:cs="Times New Roman"/>
          <w:sz w:val="26"/>
        </w:rPr>
        <w:t>н, запланированный к проведению 14 декабря </w:t>
      </w:r>
      <w:r w:rsidR="00B72A17">
        <w:rPr>
          <w:rFonts w:ascii="Times New Roman" w:eastAsia="Times New Roman" w:hAnsi="Times New Roman" w:cs="Times New Roman"/>
          <w:sz w:val="26"/>
        </w:rPr>
        <w:t>2020 года, был перенесен до периода стабилизации эпидемиологической ситуации.</w:t>
      </w:r>
    </w:p>
    <w:p w:rsidR="004C14A2" w:rsidRDefault="00B72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Во исполнение Федерального закона</w:t>
      </w:r>
      <w:r w:rsidR="00BC0AF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от 21.11.2011 № 324-ФЗ «О бесплатной юридической помощи в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Российской Федерации» и Закона</w:t>
      </w:r>
      <w:r w:rsidR="00A97A5F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Астраханской области от </w:t>
      </w:r>
      <w:r w:rsidR="00BC0AF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02.10.2012 № 62/2012-ОЗ «Об отдельных вопросах правового регулирования оказания бесплатной юридической помощи в Астраханск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ой области» гражданам оказано 49 консультаций</w:t>
      </w:r>
      <w:r w:rsidR="00BC0AF7"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 гражданским и административным вопросам.</w:t>
      </w:r>
    </w:p>
    <w:sectPr w:rsidR="004C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A2"/>
    <w:rsid w:val="001E66E1"/>
    <w:rsid w:val="002250FA"/>
    <w:rsid w:val="004C14A2"/>
    <w:rsid w:val="004E10C1"/>
    <w:rsid w:val="006D57BD"/>
    <w:rsid w:val="00710D9F"/>
    <w:rsid w:val="00A97A5F"/>
    <w:rsid w:val="00AF57ED"/>
    <w:rsid w:val="00B23882"/>
    <w:rsid w:val="00B72A17"/>
    <w:rsid w:val="00BC0AF7"/>
    <w:rsid w:val="00F745C1"/>
    <w:rsid w:val="00FB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4F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E66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4F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E66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g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Ксения Олеговна</dc:creator>
  <cp:lastModifiedBy>Сычева Ксения Олеговна</cp:lastModifiedBy>
  <cp:revision>13</cp:revision>
  <cp:lastPrinted>2021-02-04T09:17:00Z</cp:lastPrinted>
  <dcterms:created xsi:type="dcterms:W3CDTF">2021-01-25T06:12:00Z</dcterms:created>
  <dcterms:modified xsi:type="dcterms:W3CDTF">2021-02-04T09:17:00Z</dcterms:modified>
</cp:coreProperties>
</file>