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840" w:rsidRPr="000057B2" w:rsidRDefault="00D42840">
      <w:pPr>
        <w:pStyle w:val="Standard"/>
        <w:widowControl w:val="0"/>
        <w:tabs>
          <w:tab w:val="left" w:pos="180"/>
        </w:tabs>
        <w:ind w:firstLine="709"/>
        <w:jc w:val="center"/>
        <w:rPr>
          <w:sz w:val="28"/>
          <w:szCs w:val="28"/>
        </w:rPr>
      </w:pPr>
    </w:p>
    <w:p w:rsidR="00D42840" w:rsidRDefault="00D42840">
      <w:pPr>
        <w:pStyle w:val="Standard"/>
        <w:widowControl w:val="0"/>
        <w:tabs>
          <w:tab w:val="left" w:pos="180"/>
        </w:tabs>
        <w:ind w:firstLine="709"/>
        <w:jc w:val="center"/>
        <w:rPr>
          <w:sz w:val="28"/>
          <w:szCs w:val="28"/>
        </w:rPr>
      </w:pPr>
    </w:p>
    <w:p w:rsidR="00D42840" w:rsidRDefault="00D42840">
      <w:pPr>
        <w:pStyle w:val="Standard"/>
        <w:widowControl w:val="0"/>
        <w:tabs>
          <w:tab w:val="left" w:pos="180"/>
        </w:tabs>
        <w:ind w:firstLine="709"/>
        <w:jc w:val="center"/>
        <w:rPr>
          <w:sz w:val="28"/>
          <w:szCs w:val="28"/>
        </w:rPr>
      </w:pPr>
    </w:p>
    <w:p w:rsidR="00D42840" w:rsidRDefault="00D42840">
      <w:pPr>
        <w:pStyle w:val="Standard"/>
        <w:widowControl w:val="0"/>
        <w:tabs>
          <w:tab w:val="left" w:pos="180"/>
        </w:tabs>
        <w:ind w:firstLine="709"/>
        <w:jc w:val="center"/>
        <w:rPr>
          <w:sz w:val="28"/>
          <w:szCs w:val="28"/>
        </w:rPr>
      </w:pPr>
    </w:p>
    <w:p w:rsidR="00D42840" w:rsidRDefault="00D42840">
      <w:pPr>
        <w:pStyle w:val="Standard"/>
        <w:widowControl w:val="0"/>
        <w:tabs>
          <w:tab w:val="left" w:pos="180"/>
        </w:tabs>
        <w:ind w:firstLine="709"/>
        <w:jc w:val="center"/>
        <w:rPr>
          <w:sz w:val="28"/>
          <w:szCs w:val="28"/>
        </w:rPr>
      </w:pPr>
    </w:p>
    <w:p w:rsidR="00D42840" w:rsidRDefault="00D42840">
      <w:pPr>
        <w:pStyle w:val="Standard"/>
        <w:widowControl w:val="0"/>
        <w:tabs>
          <w:tab w:val="left" w:pos="180"/>
        </w:tabs>
        <w:ind w:firstLine="709"/>
        <w:jc w:val="center"/>
        <w:rPr>
          <w:sz w:val="28"/>
          <w:szCs w:val="28"/>
        </w:rPr>
      </w:pPr>
    </w:p>
    <w:p w:rsidR="00D42840" w:rsidRDefault="00D42840">
      <w:pPr>
        <w:pStyle w:val="Standard"/>
        <w:widowControl w:val="0"/>
        <w:tabs>
          <w:tab w:val="left" w:pos="180"/>
        </w:tabs>
        <w:ind w:firstLine="709"/>
        <w:jc w:val="center"/>
        <w:rPr>
          <w:sz w:val="28"/>
          <w:szCs w:val="28"/>
        </w:rPr>
      </w:pPr>
    </w:p>
    <w:p w:rsidR="00D42840" w:rsidRDefault="00D42840">
      <w:pPr>
        <w:pStyle w:val="Standard"/>
        <w:widowControl w:val="0"/>
        <w:tabs>
          <w:tab w:val="left" w:pos="180"/>
        </w:tabs>
        <w:ind w:firstLine="709"/>
        <w:jc w:val="center"/>
        <w:rPr>
          <w:sz w:val="28"/>
          <w:szCs w:val="28"/>
        </w:rPr>
      </w:pPr>
    </w:p>
    <w:p w:rsidR="00D42840" w:rsidRDefault="00D42840">
      <w:pPr>
        <w:pStyle w:val="Standard"/>
        <w:widowControl w:val="0"/>
        <w:tabs>
          <w:tab w:val="left" w:pos="180"/>
        </w:tabs>
        <w:ind w:firstLine="709"/>
        <w:jc w:val="center"/>
        <w:rPr>
          <w:sz w:val="28"/>
          <w:szCs w:val="28"/>
        </w:rPr>
      </w:pPr>
    </w:p>
    <w:p w:rsidR="00D42840" w:rsidRDefault="00D42840">
      <w:pPr>
        <w:pStyle w:val="Standard"/>
        <w:widowControl w:val="0"/>
        <w:tabs>
          <w:tab w:val="left" w:pos="180"/>
        </w:tabs>
        <w:ind w:firstLine="709"/>
        <w:jc w:val="center"/>
        <w:rPr>
          <w:color w:val="000000"/>
          <w:sz w:val="28"/>
          <w:szCs w:val="96"/>
        </w:rPr>
      </w:pPr>
    </w:p>
    <w:p w:rsidR="00D42840" w:rsidRDefault="005115A5">
      <w:pPr>
        <w:pStyle w:val="Standard"/>
        <w:widowControl w:val="0"/>
        <w:jc w:val="center"/>
        <w:rPr>
          <w:color w:val="000000"/>
          <w:sz w:val="96"/>
          <w:szCs w:val="96"/>
        </w:rPr>
      </w:pPr>
      <w:r>
        <w:rPr>
          <w:color w:val="000000"/>
          <w:sz w:val="96"/>
          <w:szCs w:val="96"/>
        </w:rPr>
        <w:t>Доклад</w:t>
      </w:r>
    </w:p>
    <w:p w:rsidR="00D42840" w:rsidRDefault="005115A5">
      <w:pPr>
        <w:pStyle w:val="Standard"/>
        <w:widowControl w:val="0"/>
        <w:jc w:val="center"/>
        <w:rPr>
          <w:color w:val="000000"/>
          <w:sz w:val="72"/>
          <w:szCs w:val="72"/>
        </w:rPr>
      </w:pPr>
      <w:r>
        <w:rPr>
          <w:color w:val="000000"/>
          <w:sz w:val="72"/>
          <w:szCs w:val="72"/>
        </w:rPr>
        <w:t xml:space="preserve">о </w:t>
      </w:r>
      <w:proofErr w:type="spellStart"/>
      <w:r>
        <w:rPr>
          <w:color w:val="000000"/>
          <w:sz w:val="72"/>
          <w:szCs w:val="72"/>
        </w:rPr>
        <w:t>наркоситуации</w:t>
      </w:r>
      <w:proofErr w:type="spellEnd"/>
    </w:p>
    <w:p w:rsidR="00D42840" w:rsidRDefault="005115A5">
      <w:pPr>
        <w:pStyle w:val="Standard"/>
        <w:widowControl w:val="0"/>
        <w:jc w:val="center"/>
        <w:rPr>
          <w:color w:val="000000"/>
          <w:sz w:val="72"/>
          <w:szCs w:val="72"/>
        </w:rPr>
      </w:pPr>
      <w:r>
        <w:rPr>
          <w:color w:val="000000"/>
          <w:sz w:val="72"/>
          <w:szCs w:val="72"/>
        </w:rPr>
        <w:t>в Астраханской области</w:t>
      </w:r>
    </w:p>
    <w:p w:rsidR="00D42840" w:rsidRDefault="005115A5">
      <w:pPr>
        <w:pStyle w:val="Standard"/>
        <w:widowControl w:val="0"/>
        <w:jc w:val="center"/>
        <w:rPr>
          <w:color w:val="000000"/>
          <w:sz w:val="72"/>
          <w:szCs w:val="72"/>
        </w:rPr>
      </w:pPr>
      <w:r>
        <w:rPr>
          <w:color w:val="000000"/>
          <w:sz w:val="72"/>
          <w:szCs w:val="72"/>
        </w:rPr>
        <w:t>по итогам 2021 года</w:t>
      </w:r>
    </w:p>
    <w:p w:rsidR="00D42840" w:rsidRDefault="00D42840">
      <w:pPr>
        <w:pStyle w:val="Standard"/>
        <w:widowControl w:val="0"/>
        <w:tabs>
          <w:tab w:val="left" w:pos="180"/>
        </w:tabs>
        <w:ind w:firstLine="709"/>
        <w:jc w:val="center"/>
        <w:rPr>
          <w:sz w:val="28"/>
          <w:szCs w:val="28"/>
        </w:rPr>
      </w:pPr>
    </w:p>
    <w:p w:rsidR="00D42840" w:rsidRDefault="00D42840">
      <w:pPr>
        <w:pStyle w:val="Standard"/>
        <w:widowControl w:val="0"/>
        <w:tabs>
          <w:tab w:val="left" w:pos="180"/>
        </w:tabs>
        <w:ind w:firstLine="709"/>
        <w:jc w:val="center"/>
        <w:rPr>
          <w:sz w:val="28"/>
          <w:szCs w:val="28"/>
        </w:rPr>
      </w:pPr>
    </w:p>
    <w:p w:rsidR="00D42840" w:rsidRDefault="00D42840">
      <w:pPr>
        <w:pStyle w:val="Standard"/>
        <w:widowControl w:val="0"/>
        <w:tabs>
          <w:tab w:val="left" w:pos="180"/>
        </w:tabs>
        <w:ind w:firstLine="709"/>
        <w:jc w:val="center"/>
        <w:rPr>
          <w:sz w:val="28"/>
          <w:szCs w:val="28"/>
        </w:rPr>
      </w:pPr>
    </w:p>
    <w:p w:rsidR="00D42840" w:rsidRDefault="00D42840">
      <w:pPr>
        <w:pStyle w:val="Standard"/>
        <w:widowControl w:val="0"/>
        <w:tabs>
          <w:tab w:val="left" w:pos="180"/>
        </w:tabs>
        <w:ind w:firstLine="709"/>
        <w:jc w:val="center"/>
        <w:rPr>
          <w:sz w:val="28"/>
          <w:szCs w:val="28"/>
        </w:rPr>
      </w:pPr>
    </w:p>
    <w:p w:rsidR="00D42840" w:rsidRDefault="00D42840">
      <w:pPr>
        <w:pStyle w:val="Standard"/>
        <w:widowControl w:val="0"/>
        <w:tabs>
          <w:tab w:val="left" w:pos="180"/>
        </w:tabs>
        <w:ind w:firstLine="709"/>
        <w:jc w:val="center"/>
        <w:rPr>
          <w:sz w:val="28"/>
          <w:szCs w:val="28"/>
        </w:rPr>
      </w:pPr>
    </w:p>
    <w:p w:rsidR="00D42840" w:rsidRDefault="00D42840">
      <w:pPr>
        <w:pStyle w:val="Standard"/>
        <w:widowControl w:val="0"/>
        <w:tabs>
          <w:tab w:val="left" w:pos="180"/>
        </w:tabs>
        <w:ind w:firstLine="709"/>
        <w:jc w:val="center"/>
        <w:rPr>
          <w:sz w:val="28"/>
          <w:szCs w:val="28"/>
        </w:rPr>
      </w:pPr>
    </w:p>
    <w:p w:rsidR="00D42840" w:rsidRDefault="00D42840">
      <w:pPr>
        <w:pStyle w:val="Standard"/>
        <w:widowControl w:val="0"/>
        <w:tabs>
          <w:tab w:val="left" w:pos="180"/>
        </w:tabs>
        <w:ind w:firstLine="709"/>
        <w:jc w:val="center"/>
        <w:rPr>
          <w:sz w:val="28"/>
          <w:szCs w:val="28"/>
        </w:rPr>
      </w:pPr>
    </w:p>
    <w:p w:rsidR="00D42840" w:rsidRDefault="00D42840">
      <w:pPr>
        <w:pStyle w:val="Standard"/>
        <w:widowControl w:val="0"/>
        <w:tabs>
          <w:tab w:val="left" w:pos="180"/>
        </w:tabs>
        <w:ind w:firstLine="709"/>
        <w:jc w:val="center"/>
        <w:rPr>
          <w:sz w:val="28"/>
          <w:szCs w:val="28"/>
        </w:rPr>
      </w:pPr>
    </w:p>
    <w:p w:rsidR="00D42840" w:rsidRDefault="00D42840">
      <w:pPr>
        <w:pStyle w:val="Standard"/>
        <w:widowControl w:val="0"/>
        <w:tabs>
          <w:tab w:val="left" w:pos="180"/>
        </w:tabs>
        <w:ind w:firstLine="709"/>
        <w:jc w:val="center"/>
        <w:rPr>
          <w:sz w:val="28"/>
          <w:szCs w:val="28"/>
        </w:rPr>
      </w:pPr>
    </w:p>
    <w:p w:rsidR="00D42840" w:rsidRDefault="00D42840">
      <w:pPr>
        <w:pStyle w:val="Standard"/>
        <w:widowControl w:val="0"/>
        <w:tabs>
          <w:tab w:val="left" w:pos="180"/>
        </w:tabs>
        <w:ind w:firstLine="709"/>
        <w:jc w:val="center"/>
        <w:rPr>
          <w:sz w:val="28"/>
          <w:szCs w:val="28"/>
        </w:rPr>
      </w:pPr>
    </w:p>
    <w:p w:rsidR="00D42840" w:rsidRDefault="00D42840">
      <w:pPr>
        <w:pStyle w:val="Standard"/>
        <w:widowControl w:val="0"/>
        <w:tabs>
          <w:tab w:val="left" w:pos="180"/>
        </w:tabs>
        <w:ind w:firstLine="709"/>
        <w:jc w:val="center"/>
        <w:rPr>
          <w:sz w:val="28"/>
          <w:szCs w:val="28"/>
        </w:rPr>
      </w:pPr>
    </w:p>
    <w:p w:rsidR="00D42840" w:rsidRDefault="00D42840">
      <w:pPr>
        <w:pStyle w:val="Standard"/>
        <w:widowControl w:val="0"/>
        <w:tabs>
          <w:tab w:val="left" w:pos="180"/>
        </w:tabs>
        <w:ind w:firstLine="709"/>
        <w:jc w:val="center"/>
        <w:rPr>
          <w:sz w:val="28"/>
          <w:szCs w:val="28"/>
        </w:rPr>
      </w:pPr>
    </w:p>
    <w:p w:rsidR="00D42840" w:rsidRDefault="00D42840">
      <w:pPr>
        <w:pStyle w:val="Standard"/>
        <w:widowControl w:val="0"/>
        <w:tabs>
          <w:tab w:val="left" w:pos="180"/>
        </w:tabs>
        <w:ind w:firstLine="709"/>
        <w:jc w:val="center"/>
        <w:rPr>
          <w:sz w:val="28"/>
          <w:szCs w:val="28"/>
        </w:rPr>
      </w:pPr>
    </w:p>
    <w:p w:rsidR="00D42840" w:rsidRDefault="00D42840">
      <w:pPr>
        <w:pStyle w:val="Standard"/>
        <w:widowControl w:val="0"/>
        <w:tabs>
          <w:tab w:val="left" w:pos="180"/>
        </w:tabs>
        <w:ind w:firstLine="709"/>
        <w:jc w:val="center"/>
        <w:rPr>
          <w:sz w:val="28"/>
          <w:szCs w:val="28"/>
        </w:rPr>
      </w:pPr>
    </w:p>
    <w:p w:rsidR="00D42840" w:rsidRDefault="00D42840">
      <w:pPr>
        <w:pStyle w:val="Standard"/>
        <w:widowControl w:val="0"/>
        <w:tabs>
          <w:tab w:val="left" w:pos="180"/>
        </w:tabs>
        <w:ind w:firstLine="709"/>
        <w:jc w:val="center"/>
        <w:rPr>
          <w:sz w:val="28"/>
          <w:szCs w:val="28"/>
        </w:rPr>
      </w:pPr>
    </w:p>
    <w:p w:rsidR="00D42840" w:rsidRDefault="00D42840">
      <w:pPr>
        <w:pStyle w:val="Standard"/>
        <w:widowControl w:val="0"/>
        <w:tabs>
          <w:tab w:val="left" w:pos="180"/>
        </w:tabs>
        <w:ind w:firstLine="709"/>
        <w:jc w:val="center"/>
        <w:rPr>
          <w:sz w:val="28"/>
          <w:szCs w:val="28"/>
        </w:rPr>
      </w:pPr>
    </w:p>
    <w:p w:rsidR="00D42840" w:rsidRDefault="00D42840">
      <w:pPr>
        <w:pStyle w:val="Standard"/>
        <w:widowControl w:val="0"/>
        <w:tabs>
          <w:tab w:val="left" w:pos="180"/>
        </w:tabs>
        <w:ind w:firstLine="709"/>
        <w:jc w:val="center"/>
        <w:rPr>
          <w:sz w:val="36"/>
          <w:szCs w:val="36"/>
        </w:rPr>
        <w:sectPr w:rsidR="00D42840" w:rsidSect="006B1C8E">
          <w:headerReference w:type="default" r:id="rId8"/>
          <w:footerReference w:type="default" r:id="rId9"/>
          <w:pgSz w:w="11906" w:h="16838"/>
          <w:pgMar w:top="1134" w:right="567" w:bottom="1134" w:left="1985" w:header="720" w:footer="720" w:gutter="0"/>
          <w:cols w:space="720"/>
        </w:sectPr>
      </w:pPr>
    </w:p>
    <w:p w:rsidR="00D42840" w:rsidRDefault="005115A5">
      <w:pPr>
        <w:pStyle w:val="Standard"/>
        <w:ind w:firstLine="709"/>
        <w:jc w:val="both"/>
        <w:rPr>
          <w:sz w:val="28"/>
          <w:szCs w:val="28"/>
        </w:rPr>
      </w:pPr>
      <w:r>
        <w:rPr>
          <w:sz w:val="28"/>
          <w:szCs w:val="28"/>
        </w:rPr>
        <w:lastRenderedPageBreak/>
        <w:t xml:space="preserve">Мониторинг </w:t>
      </w:r>
      <w:proofErr w:type="spellStart"/>
      <w:r>
        <w:rPr>
          <w:sz w:val="28"/>
          <w:szCs w:val="28"/>
        </w:rPr>
        <w:t>нарк</w:t>
      </w:r>
      <w:r w:rsidR="0064079E">
        <w:rPr>
          <w:sz w:val="28"/>
          <w:szCs w:val="28"/>
        </w:rPr>
        <w:t>о</w:t>
      </w:r>
      <w:r>
        <w:rPr>
          <w:sz w:val="28"/>
          <w:szCs w:val="28"/>
        </w:rPr>
        <w:t>ситуации</w:t>
      </w:r>
      <w:proofErr w:type="spellEnd"/>
      <w:r>
        <w:rPr>
          <w:sz w:val="28"/>
          <w:szCs w:val="28"/>
        </w:rPr>
        <w:t xml:space="preserve"> в Астраханской области проведен в соответствии с Методикой и порядком осуществления мониторинга, а также критериями оценки развития </w:t>
      </w:r>
      <w:proofErr w:type="spellStart"/>
      <w:r>
        <w:rPr>
          <w:sz w:val="28"/>
          <w:szCs w:val="28"/>
        </w:rPr>
        <w:t>наркоситуации</w:t>
      </w:r>
      <w:proofErr w:type="spellEnd"/>
      <w:r>
        <w:rPr>
          <w:sz w:val="28"/>
          <w:szCs w:val="28"/>
        </w:rPr>
        <w:t xml:space="preserve"> в Российской Федерации и ее субъектах, утвержденными пунктом 4.3 </w:t>
      </w:r>
      <w:r w:rsidR="0064079E">
        <w:rPr>
          <w:sz w:val="28"/>
          <w:szCs w:val="28"/>
        </w:rPr>
        <w:t xml:space="preserve">раздела 4 </w:t>
      </w:r>
      <w:r>
        <w:rPr>
          <w:sz w:val="28"/>
          <w:szCs w:val="28"/>
        </w:rPr>
        <w:t>протокола заседания Государственного антинаркотического комитета от 25.06.2021 № 48.</w:t>
      </w:r>
    </w:p>
    <w:p w:rsidR="00D42840" w:rsidRDefault="00D42840">
      <w:pPr>
        <w:pStyle w:val="Standard"/>
        <w:widowControl w:val="0"/>
        <w:jc w:val="center"/>
        <w:rPr>
          <w:sz w:val="28"/>
          <w:szCs w:val="28"/>
        </w:rPr>
      </w:pPr>
    </w:p>
    <w:p w:rsidR="00D42840" w:rsidRDefault="005115A5">
      <w:pPr>
        <w:pStyle w:val="Standard"/>
        <w:widowControl w:val="0"/>
        <w:jc w:val="center"/>
        <w:rPr>
          <w:sz w:val="28"/>
          <w:szCs w:val="28"/>
        </w:rPr>
      </w:pPr>
      <w:r>
        <w:rPr>
          <w:sz w:val="28"/>
          <w:szCs w:val="28"/>
        </w:rPr>
        <w:t xml:space="preserve">Участники мониторинга </w:t>
      </w:r>
      <w:proofErr w:type="spellStart"/>
      <w:r>
        <w:rPr>
          <w:sz w:val="28"/>
          <w:szCs w:val="28"/>
        </w:rPr>
        <w:t>наркоситуации</w:t>
      </w:r>
      <w:proofErr w:type="spellEnd"/>
      <w:r>
        <w:rPr>
          <w:sz w:val="28"/>
          <w:szCs w:val="28"/>
        </w:rPr>
        <w:t xml:space="preserve"> в Астраханской области</w:t>
      </w:r>
    </w:p>
    <w:p w:rsidR="00D42840" w:rsidRPr="00570D3A" w:rsidRDefault="00D42840">
      <w:pPr>
        <w:pStyle w:val="Standard"/>
        <w:widowControl w:val="0"/>
        <w:jc w:val="center"/>
        <w:rPr>
          <w:sz w:val="28"/>
          <w:szCs w:val="28"/>
        </w:rPr>
      </w:pPr>
    </w:p>
    <w:p w:rsidR="00570D3A" w:rsidRPr="00570D3A" w:rsidRDefault="00570D3A" w:rsidP="00570D3A">
      <w:pPr>
        <w:pStyle w:val="Standard"/>
        <w:ind w:left="720"/>
        <w:jc w:val="both"/>
        <w:rPr>
          <w:sz w:val="28"/>
          <w:szCs w:val="28"/>
        </w:rPr>
      </w:pPr>
      <w:r w:rsidRPr="00570D3A">
        <w:rPr>
          <w:sz w:val="28"/>
          <w:szCs w:val="28"/>
        </w:rPr>
        <w:t>1.</w:t>
      </w:r>
      <w:r w:rsidR="0065588F">
        <w:rPr>
          <w:sz w:val="28"/>
          <w:szCs w:val="28"/>
          <w:lang w:val="en-US"/>
        </w:rPr>
        <w:t> </w:t>
      </w:r>
      <w:r w:rsidRPr="00570D3A">
        <w:rPr>
          <w:sz w:val="28"/>
          <w:szCs w:val="28"/>
        </w:rPr>
        <w:t>УМВД России по Астраханской области.</w:t>
      </w:r>
    </w:p>
    <w:p w:rsidR="00570D3A" w:rsidRPr="00570D3A" w:rsidRDefault="00570D3A" w:rsidP="00570D3A">
      <w:pPr>
        <w:pStyle w:val="Standard"/>
        <w:ind w:left="720"/>
        <w:jc w:val="both"/>
        <w:rPr>
          <w:sz w:val="28"/>
          <w:szCs w:val="28"/>
        </w:rPr>
      </w:pPr>
      <w:r w:rsidRPr="00570D3A">
        <w:rPr>
          <w:sz w:val="28"/>
          <w:szCs w:val="28"/>
        </w:rPr>
        <w:t>2.</w:t>
      </w:r>
      <w:r w:rsidR="0065588F">
        <w:rPr>
          <w:sz w:val="28"/>
          <w:szCs w:val="28"/>
          <w:lang w:val="en-US"/>
        </w:rPr>
        <w:t> </w:t>
      </w:r>
      <w:r w:rsidRPr="00570D3A">
        <w:rPr>
          <w:sz w:val="28"/>
          <w:szCs w:val="28"/>
        </w:rPr>
        <w:t>УФСИН России по Астраханской области.</w:t>
      </w:r>
    </w:p>
    <w:p w:rsidR="00570D3A" w:rsidRPr="00570D3A" w:rsidRDefault="00570D3A" w:rsidP="00570D3A">
      <w:pPr>
        <w:pStyle w:val="Standard"/>
        <w:ind w:left="720"/>
        <w:jc w:val="both"/>
        <w:rPr>
          <w:sz w:val="28"/>
          <w:szCs w:val="28"/>
        </w:rPr>
      </w:pPr>
      <w:r w:rsidRPr="00570D3A">
        <w:rPr>
          <w:sz w:val="28"/>
          <w:szCs w:val="28"/>
        </w:rPr>
        <w:t>3.</w:t>
      </w:r>
      <w:r w:rsidR="0065588F">
        <w:rPr>
          <w:sz w:val="28"/>
          <w:szCs w:val="28"/>
          <w:lang w:val="en-US"/>
        </w:rPr>
        <w:t> </w:t>
      </w:r>
      <w:r w:rsidRPr="00570D3A">
        <w:rPr>
          <w:sz w:val="28"/>
          <w:szCs w:val="28"/>
        </w:rPr>
        <w:t>Астраханская таможня.</w:t>
      </w:r>
    </w:p>
    <w:p w:rsidR="00570D3A" w:rsidRPr="00570D3A" w:rsidRDefault="00570D3A" w:rsidP="00570D3A">
      <w:pPr>
        <w:pStyle w:val="Standard"/>
        <w:ind w:left="720"/>
        <w:jc w:val="both"/>
        <w:rPr>
          <w:sz w:val="28"/>
          <w:szCs w:val="28"/>
        </w:rPr>
      </w:pPr>
      <w:r w:rsidRPr="00570D3A">
        <w:rPr>
          <w:sz w:val="28"/>
          <w:szCs w:val="28"/>
        </w:rPr>
        <w:t>4.</w:t>
      </w:r>
      <w:r w:rsidR="0065588F">
        <w:rPr>
          <w:sz w:val="28"/>
          <w:szCs w:val="28"/>
          <w:lang w:val="en-US"/>
        </w:rPr>
        <w:t> </w:t>
      </w:r>
      <w:proofErr w:type="spellStart"/>
      <w:r w:rsidRPr="00570D3A">
        <w:rPr>
          <w:sz w:val="28"/>
          <w:szCs w:val="28"/>
        </w:rPr>
        <w:t>Астраханьстат</w:t>
      </w:r>
      <w:proofErr w:type="spellEnd"/>
      <w:r w:rsidRPr="00570D3A">
        <w:rPr>
          <w:sz w:val="28"/>
          <w:szCs w:val="28"/>
        </w:rPr>
        <w:t>.</w:t>
      </w:r>
    </w:p>
    <w:p w:rsidR="00570D3A" w:rsidRPr="00570D3A" w:rsidRDefault="00570D3A" w:rsidP="00570D3A">
      <w:pPr>
        <w:pStyle w:val="Standard"/>
        <w:ind w:left="720"/>
        <w:jc w:val="both"/>
        <w:rPr>
          <w:sz w:val="28"/>
          <w:szCs w:val="28"/>
        </w:rPr>
      </w:pPr>
      <w:r w:rsidRPr="00570D3A">
        <w:rPr>
          <w:sz w:val="28"/>
          <w:szCs w:val="28"/>
        </w:rPr>
        <w:t>5.</w:t>
      </w:r>
      <w:r w:rsidR="0065588F">
        <w:rPr>
          <w:sz w:val="28"/>
          <w:szCs w:val="28"/>
          <w:lang w:val="en-US"/>
        </w:rPr>
        <w:t> </w:t>
      </w:r>
      <w:r w:rsidRPr="00570D3A">
        <w:rPr>
          <w:sz w:val="28"/>
          <w:szCs w:val="28"/>
        </w:rPr>
        <w:t xml:space="preserve">Управление </w:t>
      </w:r>
      <w:proofErr w:type="spellStart"/>
      <w:r w:rsidRPr="00570D3A">
        <w:rPr>
          <w:sz w:val="28"/>
          <w:szCs w:val="28"/>
        </w:rPr>
        <w:t>Роспотребнадзора</w:t>
      </w:r>
      <w:proofErr w:type="spellEnd"/>
      <w:r w:rsidRPr="00570D3A">
        <w:rPr>
          <w:sz w:val="28"/>
          <w:szCs w:val="28"/>
        </w:rPr>
        <w:t xml:space="preserve"> по Астраханской области.</w:t>
      </w:r>
    </w:p>
    <w:p w:rsidR="00570D3A" w:rsidRPr="00570D3A" w:rsidRDefault="00570D3A" w:rsidP="00C2758B">
      <w:pPr>
        <w:pStyle w:val="Standard"/>
        <w:ind w:firstLine="709"/>
        <w:jc w:val="both"/>
        <w:rPr>
          <w:sz w:val="28"/>
          <w:szCs w:val="28"/>
        </w:rPr>
      </w:pPr>
      <w:r w:rsidRPr="00570D3A">
        <w:rPr>
          <w:sz w:val="28"/>
          <w:szCs w:val="28"/>
        </w:rPr>
        <w:t>6.</w:t>
      </w:r>
      <w:r w:rsidR="0065588F">
        <w:rPr>
          <w:sz w:val="28"/>
          <w:szCs w:val="28"/>
          <w:lang w:val="en-US"/>
        </w:rPr>
        <w:t> </w:t>
      </w:r>
      <w:r w:rsidRPr="00570D3A">
        <w:rPr>
          <w:sz w:val="28"/>
          <w:szCs w:val="28"/>
        </w:rPr>
        <w:t>Территориальное управление Росздравнадзора по Астраханской области.</w:t>
      </w:r>
    </w:p>
    <w:p w:rsidR="00570D3A" w:rsidRPr="00570D3A" w:rsidRDefault="00570D3A" w:rsidP="00570D3A">
      <w:pPr>
        <w:pStyle w:val="Standard"/>
        <w:ind w:left="720"/>
        <w:jc w:val="both"/>
        <w:rPr>
          <w:sz w:val="28"/>
          <w:szCs w:val="28"/>
        </w:rPr>
      </w:pPr>
      <w:r w:rsidRPr="00570D3A">
        <w:rPr>
          <w:sz w:val="28"/>
          <w:szCs w:val="28"/>
        </w:rPr>
        <w:t>7.</w:t>
      </w:r>
      <w:r w:rsidR="0065588F">
        <w:rPr>
          <w:sz w:val="28"/>
          <w:szCs w:val="28"/>
          <w:lang w:val="en-US"/>
        </w:rPr>
        <w:t> </w:t>
      </w:r>
      <w:r w:rsidRPr="00570D3A">
        <w:rPr>
          <w:sz w:val="28"/>
          <w:szCs w:val="28"/>
        </w:rPr>
        <w:t>Управление Судебного департамента в Астраханской области.</w:t>
      </w:r>
    </w:p>
    <w:p w:rsidR="00570D3A" w:rsidRPr="00570D3A" w:rsidRDefault="00570D3A" w:rsidP="00570D3A">
      <w:pPr>
        <w:pStyle w:val="Standard"/>
        <w:ind w:left="720"/>
        <w:jc w:val="both"/>
        <w:rPr>
          <w:sz w:val="28"/>
          <w:szCs w:val="28"/>
        </w:rPr>
      </w:pPr>
      <w:r w:rsidRPr="00570D3A">
        <w:rPr>
          <w:sz w:val="28"/>
          <w:szCs w:val="28"/>
        </w:rPr>
        <w:t>8.</w:t>
      </w:r>
      <w:r w:rsidR="0065588F">
        <w:rPr>
          <w:sz w:val="28"/>
          <w:szCs w:val="28"/>
          <w:lang w:val="en-US"/>
        </w:rPr>
        <w:t> </w:t>
      </w:r>
      <w:r w:rsidRPr="00570D3A">
        <w:rPr>
          <w:sz w:val="28"/>
          <w:szCs w:val="28"/>
        </w:rPr>
        <w:t>Министерство здравоохранения Астраханской области.</w:t>
      </w:r>
    </w:p>
    <w:p w:rsidR="00570D3A" w:rsidRPr="00570D3A" w:rsidRDefault="00570D3A" w:rsidP="00570D3A">
      <w:pPr>
        <w:pStyle w:val="Standard"/>
        <w:ind w:left="720"/>
        <w:jc w:val="both"/>
        <w:rPr>
          <w:sz w:val="28"/>
          <w:szCs w:val="28"/>
        </w:rPr>
      </w:pPr>
      <w:r w:rsidRPr="00570D3A">
        <w:rPr>
          <w:sz w:val="28"/>
          <w:szCs w:val="28"/>
        </w:rPr>
        <w:t>9.</w:t>
      </w:r>
      <w:r w:rsidR="0065588F">
        <w:rPr>
          <w:sz w:val="28"/>
          <w:szCs w:val="28"/>
          <w:lang w:val="en-US"/>
        </w:rPr>
        <w:t> </w:t>
      </w:r>
      <w:r w:rsidRPr="00570D3A">
        <w:rPr>
          <w:sz w:val="28"/>
          <w:szCs w:val="28"/>
        </w:rPr>
        <w:t>Министерство образования и науки Астраханской области.</w:t>
      </w:r>
    </w:p>
    <w:p w:rsidR="00570D3A" w:rsidRPr="00570D3A" w:rsidRDefault="00570D3A" w:rsidP="00570D3A">
      <w:pPr>
        <w:pStyle w:val="Standard"/>
        <w:ind w:left="720"/>
        <w:jc w:val="both"/>
        <w:rPr>
          <w:sz w:val="28"/>
          <w:szCs w:val="28"/>
        </w:rPr>
      </w:pPr>
      <w:r w:rsidRPr="00570D3A">
        <w:rPr>
          <w:sz w:val="28"/>
          <w:szCs w:val="28"/>
        </w:rPr>
        <w:t>10.</w:t>
      </w:r>
      <w:r w:rsidR="0065588F">
        <w:rPr>
          <w:sz w:val="28"/>
          <w:szCs w:val="28"/>
          <w:lang w:val="en-US"/>
        </w:rPr>
        <w:t> </w:t>
      </w:r>
      <w:r w:rsidRPr="00570D3A">
        <w:rPr>
          <w:sz w:val="28"/>
          <w:szCs w:val="28"/>
        </w:rPr>
        <w:t>Министерство культуры и туризма Астраханской области.</w:t>
      </w:r>
    </w:p>
    <w:p w:rsidR="00570D3A" w:rsidRPr="00570D3A" w:rsidRDefault="00570D3A" w:rsidP="00C2758B">
      <w:pPr>
        <w:pStyle w:val="Standard"/>
        <w:ind w:firstLine="709"/>
        <w:jc w:val="both"/>
        <w:rPr>
          <w:sz w:val="28"/>
          <w:szCs w:val="28"/>
        </w:rPr>
      </w:pPr>
      <w:r w:rsidRPr="00570D3A">
        <w:rPr>
          <w:sz w:val="28"/>
          <w:szCs w:val="28"/>
        </w:rPr>
        <w:t>11. Министерство промышленности и природных ресурсов                                                                                                                                                                                                                                                                                                                                                           Астраханской области.</w:t>
      </w:r>
    </w:p>
    <w:p w:rsidR="00570D3A" w:rsidRPr="00570D3A" w:rsidRDefault="00570D3A" w:rsidP="00570D3A">
      <w:pPr>
        <w:pStyle w:val="Standard"/>
        <w:ind w:left="720"/>
        <w:jc w:val="both"/>
        <w:rPr>
          <w:sz w:val="28"/>
          <w:szCs w:val="28"/>
        </w:rPr>
      </w:pPr>
      <w:r w:rsidRPr="00570D3A">
        <w:rPr>
          <w:sz w:val="28"/>
          <w:szCs w:val="28"/>
        </w:rPr>
        <w:t>12.</w:t>
      </w:r>
      <w:r w:rsidR="0065588F">
        <w:rPr>
          <w:sz w:val="28"/>
          <w:szCs w:val="28"/>
          <w:lang w:val="en-US"/>
        </w:rPr>
        <w:t> </w:t>
      </w:r>
      <w:r w:rsidRPr="00570D3A">
        <w:rPr>
          <w:sz w:val="28"/>
          <w:szCs w:val="28"/>
        </w:rPr>
        <w:t xml:space="preserve">Министерство социального развития и труда Астраханской области.   </w:t>
      </w:r>
    </w:p>
    <w:p w:rsidR="00570D3A" w:rsidRPr="00570D3A" w:rsidRDefault="00570D3A" w:rsidP="00570D3A">
      <w:pPr>
        <w:pStyle w:val="Standard"/>
        <w:ind w:left="720"/>
        <w:jc w:val="both"/>
        <w:rPr>
          <w:sz w:val="28"/>
          <w:szCs w:val="28"/>
        </w:rPr>
      </w:pPr>
      <w:r w:rsidRPr="00570D3A">
        <w:rPr>
          <w:sz w:val="28"/>
          <w:szCs w:val="28"/>
        </w:rPr>
        <w:t>13.</w:t>
      </w:r>
      <w:r w:rsidR="0065588F">
        <w:rPr>
          <w:sz w:val="28"/>
          <w:szCs w:val="28"/>
          <w:lang w:val="en-US"/>
        </w:rPr>
        <w:t> </w:t>
      </w:r>
      <w:r w:rsidRPr="00570D3A">
        <w:rPr>
          <w:sz w:val="28"/>
          <w:szCs w:val="28"/>
        </w:rPr>
        <w:t>Министерство физической культуры и спорта Астраханской области.</w:t>
      </w:r>
    </w:p>
    <w:p w:rsidR="00570D3A" w:rsidRPr="00570D3A" w:rsidRDefault="00570D3A" w:rsidP="00570D3A">
      <w:pPr>
        <w:pStyle w:val="Standard"/>
        <w:ind w:firstLine="720"/>
        <w:jc w:val="both"/>
        <w:rPr>
          <w:sz w:val="28"/>
          <w:szCs w:val="28"/>
        </w:rPr>
      </w:pPr>
      <w:r w:rsidRPr="00570D3A">
        <w:rPr>
          <w:sz w:val="28"/>
          <w:szCs w:val="28"/>
        </w:rPr>
        <w:t>14. Министерство сельского хозяйства и рыбной промышленности Астраханской области.</w:t>
      </w:r>
    </w:p>
    <w:p w:rsidR="00570D3A" w:rsidRPr="00570D3A" w:rsidRDefault="00570D3A" w:rsidP="00570D3A">
      <w:pPr>
        <w:pStyle w:val="Standard"/>
        <w:ind w:left="720"/>
        <w:jc w:val="both"/>
        <w:rPr>
          <w:sz w:val="28"/>
          <w:szCs w:val="28"/>
        </w:rPr>
      </w:pPr>
      <w:r w:rsidRPr="00570D3A">
        <w:rPr>
          <w:sz w:val="28"/>
          <w:szCs w:val="28"/>
        </w:rPr>
        <w:t>15.</w:t>
      </w:r>
      <w:r w:rsidR="0065588F">
        <w:rPr>
          <w:sz w:val="28"/>
          <w:szCs w:val="28"/>
          <w:lang w:val="en-US"/>
        </w:rPr>
        <w:t> </w:t>
      </w:r>
      <w:r w:rsidRPr="00570D3A">
        <w:rPr>
          <w:sz w:val="28"/>
          <w:szCs w:val="28"/>
        </w:rPr>
        <w:t>Агентство по делам молодежи Астраханской области.</w:t>
      </w:r>
    </w:p>
    <w:p w:rsidR="00570D3A" w:rsidRPr="00570D3A" w:rsidRDefault="00570D3A" w:rsidP="00570D3A">
      <w:pPr>
        <w:pStyle w:val="Standard"/>
        <w:ind w:left="720"/>
        <w:jc w:val="both"/>
        <w:rPr>
          <w:sz w:val="28"/>
          <w:szCs w:val="28"/>
        </w:rPr>
      </w:pPr>
      <w:r w:rsidRPr="00570D3A">
        <w:rPr>
          <w:sz w:val="28"/>
          <w:szCs w:val="28"/>
        </w:rPr>
        <w:t>16.</w:t>
      </w:r>
      <w:r w:rsidR="0065588F">
        <w:rPr>
          <w:sz w:val="28"/>
          <w:szCs w:val="28"/>
          <w:lang w:val="en-US"/>
        </w:rPr>
        <w:t> </w:t>
      </w:r>
      <w:r w:rsidRPr="00570D3A">
        <w:rPr>
          <w:sz w:val="28"/>
          <w:szCs w:val="28"/>
        </w:rPr>
        <w:t>Агентство по занятости населения Астраханской области.</w:t>
      </w:r>
    </w:p>
    <w:p w:rsidR="00570D3A" w:rsidRPr="00570D3A" w:rsidRDefault="00570D3A" w:rsidP="00570D3A">
      <w:pPr>
        <w:pStyle w:val="Standard"/>
        <w:ind w:left="720"/>
        <w:jc w:val="both"/>
        <w:rPr>
          <w:sz w:val="28"/>
          <w:szCs w:val="28"/>
        </w:rPr>
      </w:pPr>
      <w:r w:rsidRPr="00570D3A">
        <w:rPr>
          <w:sz w:val="28"/>
          <w:szCs w:val="28"/>
        </w:rPr>
        <w:t>17.</w:t>
      </w:r>
      <w:r w:rsidR="0065588F">
        <w:rPr>
          <w:sz w:val="28"/>
          <w:szCs w:val="28"/>
          <w:lang w:val="en-US"/>
        </w:rPr>
        <w:t> </w:t>
      </w:r>
      <w:r w:rsidRPr="00570D3A">
        <w:rPr>
          <w:sz w:val="28"/>
          <w:szCs w:val="28"/>
        </w:rPr>
        <w:t>Военный комиссариат Астраханской области.</w:t>
      </w:r>
    </w:p>
    <w:p w:rsidR="00570D3A" w:rsidRPr="00570D3A" w:rsidRDefault="0065588F" w:rsidP="00570D3A">
      <w:pPr>
        <w:pStyle w:val="Standard"/>
        <w:ind w:firstLine="720"/>
        <w:jc w:val="both"/>
        <w:rPr>
          <w:sz w:val="28"/>
          <w:szCs w:val="28"/>
        </w:rPr>
      </w:pPr>
      <w:r>
        <w:rPr>
          <w:sz w:val="28"/>
          <w:szCs w:val="28"/>
        </w:rPr>
        <w:t>18.</w:t>
      </w:r>
      <w:r>
        <w:rPr>
          <w:sz w:val="28"/>
          <w:szCs w:val="28"/>
          <w:lang w:val="en-US"/>
        </w:rPr>
        <w:t> </w:t>
      </w:r>
      <w:r w:rsidR="00570D3A" w:rsidRPr="00570D3A">
        <w:rPr>
          <w:sz w:val="28"/>
          <w:szCs w:val="28"/>
        </w:rPr>
        <w:t xml:space="preserve">Органы местного самоуправления </w:t>
      </w:r>
      <w:r w:rsidR="00122523">
        <w:rPr>
          <w:sz w:val="28"/>
          <w:szCs w:val="28"/>
        </w:rPr>
        <w:t xml:space="preserve">муниципальных образований </w:t>
      </w:r>
      <w:r w:rsidR="00570D3A" w:rsidRPr="00570D3A">
        <w:rPr>
          <w:sz w:val="28"/>
          <w:szCs w:val="28"/>
        </w:rPr>
        <w:t>Астрах</w:t>
      </w:r>
      <w:r w:rsidR="00122523">
        <w:rPr>
          <w:sz w:val="28"/>
          <w:szCs w:val="28"/>
        </w:rPr>
        <w:t xml:space="preserve">анской области (приложение </w:t>
      </w:r>
      <w:r w:rsidR="00570D3A" w:rsidRPr="00570D3A">
        <w:rPr>
          <w:sz w:val="28"/>
          <w:szCs w:val="28"/>
        </w:rPr>
        <w:t>№ 1).</w:t>
      </w:r>
    </w:p>
    <w:p w:rsidR="00570D3A" w:rsidRPr="00570D3A" w:rsidRDefault="00570D3A" w:rsidP="00570D3A">
      <w:pPr>
        <w:pStyle w:val="Standard"/>
        <w:ind w:left="720"/>
        <w:jc w:val="both"/>
        <w:rPr>
          <w:sz w:val="28"/>
          <w:szCs w:val="28"/>
        </w:rPr>
      </w:pPr>
      <w:r w:rsidRPr="00570D3A">
        <w:rPr>
          <w:sz w:val="28"/>
          <w:szCs w:val="28"/>
        </w:rPr>
        <w:t>19.</w:t>
      </w:r>
      <w:r w:rsidR="0065588F">
        <w:rPr>
          <w:sz w:val="28"/>
          <w:szCs w:val="28"/>
          <w:lang w:val="en-US"/>
        </w:rPr>
        <w:t> </w:t>
      </w:r>
      <w:r w:rsidRPr="00570D3A">
        <w:rPr>
          <w:sz w:val="28"/>
          <w:szCs w:val="28"/>
        </w:rPr>
        <w:t>Общественные объединения и организации Астраханской области.</w:t>
      </w:r>
    </w:p>
    <w:p w:rsidR="00D42840" w:rsidRDefault="00D42840">
      <w:pPr>
        <w:pStyle w:val="Standard"/>
      </w:pPr>
    </w:p>
    <w:p w:rsidR="00D42840" w:rsidRDefault="005115A5">
      <w:pPr>
        <w:pStyle w:val="Textbody"/>
        <w:widowControl w:val="0"/>
        <w:ind w:firstLine="709"/>
        <w:jc w:val="both"/>
      </w:pPr>
      <w:r>
        <w:rPr>
          <w:sz w:val="28"/>
          <w:szCs w:val="28"/>
        </w:rPr>
        <w:t xml:space="preserve">Итоги мониторинга рассмотрены на заседании антинаркотической комиссии Астраханской области </w:t>
      </w:r>
      <w:r w:rsidRPr="0065588F">
        <w:rPr>
          <w:sz w:val="28"/>
          <w:szCs w:val="28"/>
        </w:rPr>
        <w:t>2</w:t>
      </w:r>
      <w:r w:rsidR="00C2758B">
        <w:rPr>
          <w:sz w:val="28"/>
          <w:szCs w:val="28"/>
        </w:rPr>
        <w:t>4</w:t>
      </w:r>
      <w:r w:rsidRPr="0065588F">
        <w:rPr>
          <w:sz w:val="28"/>
          <w:szCs w:val="28"/>
        </w:rPr>
        <w:t>.03.2022.</w:t>
      </w:r>
    </w:p>
    <w:p w:rsidR="00D42840" w:rsidRDefault="00D42840">
      <w:pPr>
        <w:pStyle w:val="Textbody"/>
        <w:widowControl w:val="0"/>
        <w:ind w:firstLine="709"/>
        <w:jc w:val="both"/>
        <w:rPr>
          <w:sz w:val="28"/>
          <w:szCs w:val="28"/>
        </w:rPr>
      </w:pPr>
    </w:p>
    <w:p w:rsidR="0064079E" w:rsidRPr="0064079E" w:rsidRDefault="00B31E03" w:rsidP="00B31E03">
      <w:pPr>
        <w:pStyle w:val="Textbody"/>
        <w:widowControl w:val="0"/>
      </w:pPr>
      <w:r>
        <w:rPr>
          <w:sz w:val="28"/>
          <w:szCs w:val="28"/>
        </w:rPr>
        <w:t>1. </w:t>
      </w:r>
      <w:r w:rsidR="005115A5" w:rsidRPr="0064079E">
        <w:rPr>
          <w:sz w:val="28"/>
          <w:szCs w:val="28"/>
        </w:rPr>
        <w:t>Характеристика Астраханской области</w:t>
      </w:r>
    </w:p>
    <w:p w:rsidR="0064079E" w:rsidRPr="001B5A47" w:rsidRDefault="0064079E" w:rsidP="0064079E">
      <w:pPr>
        <w:pStyle w:val="Textbody"/>
        <w:widowControl w:val="0"/>
        <w:ind w:left="1429"/>
        <w:jc w:val="both"/>
        <w:rPr>
          <w:sz w:val="16"/>
          <w:szCs w:val="16"/>
        </w:rPr>
      </w:pPr>
    </w:p>
    <w:p w:rsidR="00D42840" w:rsidRDefault="005115A5" w:rsidP="0064079E">
      <w:pPr>
        <w:pStyle w:val="Textbody"/>
        <w:widowControl w:val="0"/>
        <w:ind w:firstLine="709"/>
        <w:jc w:val="both"/>
      </w:pPr>
      <w:r w:rsidRPr="0064079E">
        <w:rPr>
          <w:sz w:val="28"/>
          <w:szCs w:val="28"/>
        </w:rPr>
        <w:t>Астраханская область расположена на юго-западе Российской Федерации</w:t>
      </w:r>
      <w:r w:rsidR="002E500A">
        <w:rPr>
          <w:sz w:val="28"/>
          <w:szCs w:val="28"/>
        </w:rPr>
        <w:t xml:space="preserve"> </w:t>
      </w:r>
      <w:r w:rsidRPr="0064079E">
        <w:rPr>
          <w:sz w:val="28"/>
          <w:szCs w:val="28"/>
        </w:rPr>
        <w:t xml:space="preserve">на территории Прикаспийской низменности. Как административно-территориальная единица образована в 1943 году. Занимаемая территория </w:t>
      </w:r>
      <w:r w:rsidRPr="0064079E">
        <w:rPr>
          <w:color w:val="000000"/>
          <w:sz w:val="28"/>
          <w:szCs w:val="28"/>
        </w:rPr>
        <w:t xml:space="preserve">составляет 44,1 тыс. квадратных </w:t>
      </w:r>
      <w:r w:rsidRPr="0064079E">
        <w:rPr>
          <w:sz w:val="28"/>
          <w:szCs w:val="28"/>
        </w:rPr>
        <w:t xml:space="preserve">километров. На востоке область граничит с </w:t>
      </w:r>
      <w:r w:rsidRPr="0064079E">
        <w:rPr>
          <w:spacing w:val="-2"/>
          <w:sz w:val="28"/>
          <w:szCs w:val="28"/>
        </w:rPr>
        <w:t xml:space="preserve">Казахстаном, на севере и северо-западе – с Волгоградской областью, на западе </w:t>
      </w:r>
      <w:r w:rsidRPr="0064079E">
        <w:rPr>
          <w:sz w:val="28"/>
          <w:szCs w:val="28"/>
        </w:rPr>
        <w:t>– с Республикой Калмыкия, на юге через Каспийское море – с Ираном, Азербайджаном, Казахстаном и Туркменистаном.</w:t>
      </w:r>
    </w:p>
    <w:p w:rsidR="00D42840" w:rsidRDefault="005115A5">
      <w:pPr>
        <w:pStyle w:val="Standard"/>
        <w:widowControl w:val="0"/>
        <w:ind w:firstLine="709"/>
        <w:jc w:val="both"/>
        <w:rPr>
          <w:rFonts w:cs="Segoe UI"/>
          <w:sz w:val="28"/>
          <w:szCs w:val="20"/>
        </w:rPr>
      </w:pPr>
      <w:r>
        <w:rPr>
          <w:sz w:val="28"/>
          <w:szCs w:val="28"/>
        </w:rPr>
        <w:t xml:space="preserve">На территории Астраханской области расположено 11 муниципальных </w:t>
      </w:r>
      <w:r>
        <w:rPr>
          <w:sz w:val="28"/>
          <w:szCs w:val="28"/>
        </w:rPr>
        <w:lastRenderedPageBreak/>
        <w:t>районов, 2 городских округа (г. Астрахань и ЗАТО Знаменск), 11 городских поселений, 117 сельских поселений.</w:t>
      </w:r>
      <w:r>
        <w:rPr>
          <w:rFonts w:cs="Segoe UI"/>
          <w:sz w:val="28"/>
          <w:szCs w:val="20"/>
        </w:rPr>
        <w:t> </w:t>
      </w:r>
    </w:p>
    <w:p w:rsidR="0064079E" w:rsidRDefault="0064079E">
      <w:pPr>
        <w:pStyle w:val="Standard"/>
        <w:widowControl w:val="0"/>
        <w:ind w:firstLine="709"/>
        <w:jc w:val="both"/>
      </w:pPr>
    </w:p>
    <w:p w:rsidR="00D42840" w:rsidRDefault="005115A5">
      <w:pPr>
        <w:pStyle w:val="Standard"/>
        <w:widowControl w:val="0"/>
        <w:jc w:val="center"/>
        <w:rPr>
          <w:sz w:val="28"/>
          <w:szCs w:val="28"/>
        </w:rPr>
      </w:pPr>
      <w:r>
        <w:rPr>
          <w:sz w:val="28"/>
          <w:szCs w:val="28"/>
        </w:rPr>
        <w:t>Демографическая ситуация</w:t>
      </w:r>
    </w:p>
    <w:p w:rsidR="001B5A47" w:rsidRPr="001B5A47" w:rsidRDefault="001B5A47">
      <w:pPr>
        <w:pStyle w:val="Standard"/>
        <w:widowControl w:val="0"/>
        <w:jc w:val="center"/>
        <w:rPr>
          <w:sz w:val="16"/>
          <w:szCs w:val="16"/>
        </w:rPr>
      </w:pPr>
    </w:p>
    <w:p w:rsidR="00D42840" w:rsidRDefault="005115A5">
      <w:pPr>
        <w:pStyle w:val="Standard"/>
        <w:widowControl w:val="0"/>
        <w:ind w:firstLine="709"/>
        <w:jc w:val="both"/>
      </w:pPr>
      <w:r>
        <w:rPr>
          <w:sz w:val="28"/>
          <w:szCs w:val="28"/>
        </w:rPr>
        <w:t>По оценке органов государственной статистики, численность постоянного населения в Астраханской области</w:t>
      </w:r>
      <w:r>
        <w:rPr>
          <w:rStyle w:val="text-cut2"/>
          <w:sz w:val="28"/>
          <w:szCs w:val="28"/>
        </w:rPr>
        <w:t xml:space="preserve"> на 1 января 2021 года составила 997 778 человек (таблица 1).</w:t>
      </w:r>
    </w:p>
    <w:p w:rsidR="00D42840" w:rsidRDefault="005115A5">
      <w:pPr>
        <w:pStyle w:val="Standard"/>
        <w:widowControl w:val="0"/>
        <w:ind w:firstLine="709"/>
        <w:jc w:val="both"/>
        <w:rPr>
          <w:sz w:val="28"/>
          <w:szCs w:val="28"/>
        </w:rPr>
      </w:pPr>
      <w:r>
        <w:rPr>
          <w:sz w:val="28"/>
          <w:szCs w:val="28"/>
        </w:rPr>
        <w:t>Среднегодовая численность населения по возрастным категориям составила: 18</w:t>
      </w:r>
      <w:r w:rsidR="009E1D98">
        <w:rPr>
          <w:sz w:val="28"/>
          <w:szCs w:val="28"/>
        </w:rPr>
        <w:t xml:space="preserve"> </w:t>
      </w:r>
      <w:r>
        <w:rPr>
          <w:sz w:val="28"/>
          <w:szCs w:val="28"/>
        </w:rPr>
        <w:t>943 лиц</w:t>
      </w:r>
      <w:r w:rsidR="00B31E03">
        <w:rPr>
          <w:sz w:val="28"/>
          <w:szCs w:val="28"/>
        </w:rPr>
        <w:t>а</w:t>
      </w:r>
      <w:r>
        <w:rPr>
          <w:sz w:val="28"/>
          <w:szCs w:val="28"/>
        </w:rPr>
        <w:t xml:space="preserve"> (0 –13 лет), 43</w:t>
      </w:r>
      <w:r w:rsidR="009E1D98">
        <w:rPr>
          <w:sz w:val="28"/>
          <w:szCs w:val="28"/>
        </w:rPr>
        <w:t xml:space="preserve"> </w:t>
      </w:r>
      <w:r>
        <w:rPr>
          <w:sz w:val="28"/>
          <w:szCs w:val="28"/>
        </w:rPr>
        <w:t>325 лиц (14 – 17 лет)</w:t>
      </w:r>
      <w:r w:rsidR="00C2758B">
        <w:rPr>
          <w:sz w:val="28"/>
          <w:szCs w:val="28"/>
        </w:rPr>
        <w:t>,</w:t>
      </w:r>
      <w:r>
        <w:rPr>
          <w:sz w:val="28"/>
          <w:szCs w:val="28"/>
        </w:rPr>
        <w:t xml:space="preserve"> 66</w:t>
      </w:r>
      <w:r w:rsidR="009E1D98">
        <w:rPr>
          <w:sz w:val="28"/>
          <w:szCs w:val="28"/>
        </w:rPr>
        <w:t xml:space="preserve"> </w:t>
      </w:r>
      <w:r>
        <w:rPr>
          <w:sz w:val="28"/>
          <w:szCs w:val="28"/>
        </w:rPr>
        <w:t>770 лиц (18 – 24 года)</w:t>
      </w:r>
      <w:r w:rsidR="00C2758B">
        <w:rPr>
          <w:sz w:val="28"/>
          <w:szCs w:val="28"/>
        </w:rPr>
        <w:t>,</w:t>
      </w:r>
      <w:r>
        <w:rPr>
          <w:sz w:val="28"/>
          <w:szCs w:val="28"/>
        </w:rPr>
        <w:t xml:space="preserve"> 63</w:t>
      </w:r>
      <w:r w:rsidR="009E1D98">
        <w:rPr>
          <w:sz w:val="28"/>
          <w:szCs w:val="28"/>
        </w:rPr>
        <w:t xml:space="preserve"> </w:t>
      </w:r>
      <w:r>
        <w:rPr>
          <w:sz w:val="28"/>
          <w:szCs w:val="28"/>
        </w:rPr>
        <w:t>843 лиц</w:t>
      </w:r>
      <w:r w:rsidR="00B31E03">
        <w:rPr>
          <w:sz w:val="28"/>
          <w:szCs w:val="28"/>
        </w:rPr>
        <w:t>а</w:t>
      </w:r>
      <w:r>
        <w:rPr>
          <w:sz w:val="28"/>
          <w:szCs w:val="28"/>
        </w:rPr>
        <w:t xml:space="preserve"> (25 – 29 лет)</w:t>
      </w:r>
      <w:r w:rsidR="00C2758B">
        <w:rPr>
          <w:sz w:val="28"/>
          <w:szCs w:val="28"/>
        </w:rPr>
        <w:t>,</w:t>
      </w:r>
      <w:r>
        <w:rPr>
          <w:sz w:val="28"/>
          <w:szCs w:val="28"/>
        </w:rPr>
        <w:t xml:space="preserve"> 300</w:t>
      </w:r>
      <w:r w:rsidR="009E1D98">
        <w:rPr>
          <w:sz w:val="28"/>
          <w:szCs w:val="28"/>
        </w:rPr>
        <w:t xml:space="preserve"> </w:t>
      </w:r>
      <w:r>
        <w:rPr>
          <w:sz w:val="28"/>
          <w:szCs w:val="28"/>
        </w:rPr>
        <w:t>136 лиц (30 – 49 лет</w:t>
      </w:r>
      <w:r w:rsidR="00BC421B">
        <w:rPr>
          <w:sz w:val="28"/>
          <w:szCs w:val="28"/>
        </w:rPr>
        <w:t>)</w:t>
      </w:r>
      <w:r w:rsidR="00C2758B">
        <w:rPr>
          <w:sz w:val="28"/>
          <w:szCs w:val="28"/>
        </w:rPr>
        <w:t>,</w:t>
      </w:r>
      <w:r w:rsidR="00BC421B">
        <w:rPr>
          <w:sz w:val="28"/>
          <w:szCs w:val="28"/>
        </w:rPr>
        <w:t xml:space="preserve"> 343</w:t>
      </w:r>
      <w:r w:rsidR="009E1D98">
        <w:rPr>
          <w:sz w:val="28"/>
          <w:szCs w:val="28"/>
        </w:rPr>
        <w:t xml:space="preserve"> </w:t>
      </w:r>
      <w:r w:rsidR="00BC421B">
        <w:rPr>
          <w:sz w:val="28"/>
          <w:szCs w:val="28"/>
        </w:rPr>
        <w:t>763 лиц</w:t>
      </w:r>
      <w:r w:rsidR="00B31E03">
        <w:rPr>
          <w:sz w:val="28"/>
          <w:szCs w:val="28"/>
        </w:rPr>
        <w:t>а</w:t>
      </w:r>
      <w:r w:rsidR="00BC421B">
        <w:rPr>
          <w:sz w:val="28"/>
          <w:szCs w:val="28"/>
        </w:rPr>
        <w:t xml:space="preserve"> (50 и более лет).</w:t>
      </w:r>
    </w:p>
    <w:p w:rsidR="00D42840" w:rsidRDefault="005115A5">
      <w:pPr>
        <w:pStyle w:val="Standard"/>
        <w:widowControl w:val="0"/>
        <w:ind w:firstLine="709"/>
        <w:jc w:val="right"/>
        <w:rPr>
          <w:sz w:val="28"/>
          <w:szCs w:val="28"/>
        </w:rPr>
      </w:pPr>
      <w:r>
        <w:rPr>
          <w:sz w:val="28"/>
          <w:szCs w:val="28"/>
        </w:rPr>
        <w:t>Таблица 1</w:t>
      </w:r>
    </w:p>
    <w:p w:rsidR="00D42840" w:rsidRDefault="005115A5">
      <w:pPr>
        <w:pStyle w:val="Standard"/>
        <w:widowControl w:val="0"/>
        <w:ind w:firstLine="709"/>
        <w:jc w:val="center"/>
        <w:rPr>
          <w:bCs/>
          <w:sz w:val="28"/>
          <w:szCs w:val="28"/>
        </w:rPr>
      </w:pPr>
      <w:r>
        <w:rPr>
          <w:bCs/>
          <w:sz w:val="28"/>
          <w:szCs w:val="28"/>
        </w:rPr>
        <w:t>Сведения о численности населения в Астраханской области</w:t>
      </w:r>
    </w:p>
    <w:tbl>
      <w:tblPr>
        <w:tblW w:w="9629" w:type="dxa"/>
        <w:tblInd w:w="5" w:type="dxa"/>
        <w:tblLayout w:type="fixed"/>
        <w:tblCellMar>
          <w:left w:w="10" w:type="dxa"/>
          <w:right w:w="10" w:type="dxa"/>
        </w:tblCellMar>
        <w:tblLook w:val="0000" w:firstRow="0" w:lastRow="0" w:firstColumn="0" w:lastColumn="0" w:noHBand="0" w:noVBand="0"/>
      </w:tblPr>
      <w:tblGrid>
        <w:gridCol w:w="1975"/>
        <w:gridCol w:w="1276"/>
        <w:gridCol w:w="1275"/>
        <w:gridCol w:w="1275"/>
        <w:gridCol w:w="1135"/>
        <w:gridCol w:w="1559"/>
        <w:gridCol w:w="1134"/>
      </w:tblGrid>
      <w:tr w:rsidR="00D42840" w:rsidTr="00BC421B">
        <w:trPr>
          <w:trHeight w:val="328"/>
        </w:trPr>
        <w:tc>
          <w:tcPr>
            <w:tcW w:w="9629" w:type="dxa"/>
            <w:gridSpan w:val="7"/>
            <w:tcBorders>
              <w:top w:val="single" w:sz="4" w:space="0" w:color="000000"/>
              <w:left w:val="single" w:sz="4" w:space="0" w:color="000000"/>
              <w:right w:val="single" w:sz="4" w:space="0" w:color="000000"/>
            </w:tcBorders>
            <w:tcMar>
              <w:top w:w="0" w:type="dxa"/>
              <w:left w:w="108" w:type="dxa"/>
              <w:bottom w:w="0" w:type="dxa"/>
              <w:right w:w="108" w:type="dxa"/>
            </w:tcMar>
          </w:tcPr>
          <w:p w:rsidR="00D42840" w:rsidRDefault="005115A5">
            <w:pPr>
              <w:pStyle w:val="Standard"/>
              <w:jc w:val="center"/>
              <w:rPr>
                <w:bCs/>
                <w:sz w:val="28"/>
                <w:szCs w:val="28"/>
              </w:rPr>
            </w:pPr>
            <w:r>
              <w:rPr>
                <w:bCs/>
                <w:sz w:val="28"/>
                <w:szCs w:val="28"/>
              </w:rPr>
              <w:t>Численность населения в Астраханской области</w:t>
            </w:r>
          </w:p>
        </w:tc>
      </w:tr>
      <w:tr w:rsidR="00D42840" w:rsidTr="00BC421B">
        <w:trPr>
          <w:trHeight w:val="464"/>
        </w:trPr>
        <w:tc>
          <w:tcPr>
            <w:tcW w:w="1975"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pPr>
            <w:r>
              <w:t> Астраханская область и муниципальные образования</w:t>
            </w:r>
          </w:p>
        </w:tc>
        <w:tc>
          <w:tcPr>
            <w:tcW w:w="3826" w:type="dxa"/>
            <w:gridSpan w:val="3"/>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5115A5">
            <w:pPr>
              <w:pStyle w:val="Standard"/>
              <w:jc w:val="center"/>
              <w:rPr>
                <w:bCs/>
              </w:rPr>
            </w:pPr>
            <w:r>
              <w:rPr>
                <w:bCs/>
              </w:rPr>
              <w:t>на 1 января 2020 года</w:t>
            </w:r>
          </w:p>
        </w:tc>
        <w:tc>
          <w:tcPr>
            <w:tcW w:w="1135" w:type="dxa"/>
            <w:vMerge w:val="restart"/>
            <w:tcBorders>
              <w:top w:val="single" w:sz="4" w:space="0" w:color="000000"/>
              <w:right w:val="single" w:sz="4" w:space="0" w:color="000000"/>
            </w:tcBorders>
            <w:tcMar>
              <w:top w:w="0" w:type="dxa"/>
              <w:left w:w="108" w:type="dxa"/>
              <w:bottom w:w="0" w:type="dxa"/>
              <w:right w:w="108" w:type="dxa"/>
            </w:tcMar>
            <w:vAlign w:val="center"/>
          </w:tcPr>
          <w:p w:rsidR="00D42840" w:rsidRDefault="005115A5">
            <w:pPr>
              <w:pStyle w:val="Standard"/>
              <w:jc w:val="center"/>
            </w:pPr>
            <w:proofErr w:type="gramStart"/>
            <w:r>
              <w:t>Средне-годовая</w:t>
            </w:r>
            <w:proofErr w:type="gramEnd"/>
            <w:r>
              <w:t xml:space="preserve"> числен</w:t>
            </w:r>
            <w:r w:rsidR="00BC421B">
              <w:t>-</w:t>
            </w:r>
            <w:proofErr w:type="spellStart"/>
            <w:r>
              <w:t>ность</w:t>
            </w:r>
            <w:proofErr w:type="spellEnd"/>
            <w:r>
              <w:t xml:space="preserve"> за 2020 год</w:t>
            </w:r>
          </w:p>
        </w:tc>
        <w:tc>
          <w:tcPr>
            <w:tcW w:w="1559" w:type="dxa"/>
            <w:vMerge w:val="restart"/>
            <w:tcBorders>
              <w:top w:val="single" w:sz="4" w:space="0" w:color="000000"/>
              <w:right w:val="single" w:sz="4" w:space="0" w:color="000000"/>
            </w:tcBorders>
            <w:tcMar>
              <w:top w:w="0" w:type="dxa"/>
              <w:left w:w="108" w:type="dxa"/>
              <w:bottom w:w="0" w:type="dxa"/>
              <w:right w:w="108" w:type="dxa"/>
            </w:tcMar>
            <w:vAlign w:val="center"/>
          </w:tcPr>
          <w:p w:rsidR="00D42840" w:rsidRDefault="005115A5" w:rsidP="00951E23">
            <w:pPr>
              <w:pStyle w:val="Standard"/>
              <w:jc w:val="center"/>
            </w:pPr>
            <w:proofErr w:type="spellStart"/>
            <w:proofErr w:type="gramStart"/>
            <w:r>
              <w:t>Миграци</w:t>
            </w:r>
            <w:r w:rsidR="00BC421B">
              <w:t>о</w:t>
            </w:r>
            <w:r w:rsidR="00951E23">
              <w:t>н</w:t>
            </w:r>
            <w:r w:rsidR="00BC421B">
              <w:t>-</w:t>
            </w:r>
            <w:r w:rsidR="00951E23">
              <w:t>ный</w:t>
            </w:r>
            <w:proofErr w:type="spellEnd"/>
            <w:proofErr w:type="gramEnd"/>
            <w:r w:rsidR="00951E23">
              <w:t xml:space="preserve"> прирост/ убыль населения </w:t>
            </w:r>
          </w:p>
        </w:tc>
        <w:tc>
          <w:tcPr>
            <w:tcW w:w="1134" w:type="dxa"/>
            <w:vMerge w:val="restart"/>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5115A5" w:rsidP="00951E23">
            <w:pPr>
              <w:pStyle w:val="Standard"/>
              <w:jc w:val="center"/>
            </w:pPr>
            <w:proofErr w:type="spellStart"/>
            <w:proofErr w:type="gramStart"/>
            <w:r>
              <w:t>Естест</w:t>
            </w:r>
            <w:proofErr w:type="spellEnd"/>
            <w:r w:rsidR="00BC421B">
              <w:t>-</w:t>
            </w:r>
            <w:r>
              <w:t>венный</w:t>
            </w:r>
            <w:proofErr w:type="gramEnd"/>
            <w:r>
              <w:t xml:space="preserve"> прирост/ убыль </w:t>
            </w:r>
            <w:proofErr w:type="spellStart"/>
            <w:r>
              <w:t>населе</w:t>
            </w:r>
            <w:r w:rsidR="00BC421B">
              <w:t>-</w:t>
            </w:r>
            <w:r>
              <w:t>ния</w:t>
            </w:r>
            <w:proofErr w:type="spellEnd"/>
          </w:p>
        </w:tc>
      </w:tr>
      <w:tr w:rsidR="00D42840" w:rsidTr="00BC421B">
        <w:trPr>
          <w:trHeight w:val="168"/>
        </w:trPr>
        <w:tc>
          <w:tcPr>
            <w:tcW w:w="1975" w:type="dxa"/>
            <w:vMerge/>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bottom"/>
          </w:tcPr>
          <w:p w:rsidR="007F6F15" w:rsidRDefault="007F6F15"/>
        </w:tc>
        <w:tc>
          <w:tcPr>
            <w:tcW w:w="127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5115A5">
            <w:pPr>
              <w:pStyle w:val="Standard"/>
              <w:jc w:val="center"/>
              <w:rPr>
                <w:bCs/>
              </w:rPr>
            </w:pPr>
            <w:r>
              <w:rPr>
                <w:bCs/>
              </w:rPr>
              <w:t>Всего</w:t>
            </w:r>
          </w:p>
        </w:tc>
        <w:tc>
          <w:tcPr>
            <w:tcW w:w="1275" w:type="dxa"/>
            <w:tcBorders>
              <w:top w:val="single" w:sz="4" w:space="0" w:color="000000"/>
              <w:bottom w:val="single" w:sz="4" w:space="0" w:color="000000"/>
              <w:right w:val="single" w:sz="4" w:space="0" w:color="000000"/>
            </w:tcBorders>
            <w:tcMar>
              <w:top w:w="0" w:type="dxa"/>
              <w:left w:w="108" w:type="dxa"/>
              <w:bottom w:w="0" w:type="dxa"/>
              <w:right w:w="108" w:type="dxa"/>
            </w:tcMar>
          </w:tcPr>
          <w:p w:rsidR="00D42840" w:rsidRDefault="005115A5">
            <w:pPr>
              <w:pStyle w:val="Standard"/>
              <w:jc w:val="center"/>
            </w:pPr>
            <w:r>
              <w:t>Мужчины</w:t>
            </w:r>
          </w:p>
        </w:tc>
        <w:tc>
          <w:tcPr>
            <w:tcW w:w="127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D42840" w:rsidRDefault="005115A5">
            <w:pPr>
              <w:pStyle w:val="Standard"/>
              <w:jc w:val="center"/>
            </w:pPr>
            <w:r>
              <w:t>Женщины</w:t>
            </w:r>
          </w:p>
        </w:tc>
        <w:tc>
          <w:tcPr>
            <w:tcW w:w="1135" w:type="dxa"/>
            <w:vMerge/>
            <w:tcBorders>
              <w:top w:val="single" w:sz="4" w:space="0" w:color="000000"/>
              <w:bottom w:val="single" w:sz="4" w:space="0" w:color="auto"/>
              <w:right w:val="single" w:sz="4" w:space="0" w:color="000000"/>
            </w:tcBorders>
            <w:tcMar>
              <w:top w:w="0" w:type="dxa"/>
              <w:left w:w="108" w:type="dxa"/>
              <w:bottom w:w="0" w:type="dxa"/>
              <w:right w:w="108" w:type="dxa"/>
            </w:tcMar>
            <w:vAlign w:val="center"/>
          </w:tcPr>
          <w:p w:rsidR="007F6F15" w:rsidRDefault="007F6F15"/>
        </w:tc>
        <w:tc>
          <w:tcPr>
            <w:tcW w:w="1559" w:type="dxa"/>
            <w:vMerge/>
            <w:tcBorders>
              <w:top w:val="single" w:sz="4" w:space="0" w:color="000000"/>
              <w:bottom w:val="single" w:sz="4" w:space="0" w:color="auto"/>
              <w:right w:val="single" w:sz="4" w:space="0" w:color="000000"/>
            </w:tcBorders>
            <w:tcMar>
              <w:top w:w="0" w:type="dxa"/>
              <w:left w:w="108" w:type="dxa"/>
              <w:bottom w:w="0" w:type="dxa"/>
              <w:right w:w="108" w:type="dxa"/>
            </w:tcMar>
            <w:vAlign w:val="center"/>
          </w:tcPr>
          <w:p w:rsidR="007F6F15" w:rsidRDefault="007F6F15"/>
        </w:tc>
        <w:tc>
          <w:tcPr>
            <w:tcW w:w="1134" w:type="dxa"/>
            <w:vMerge/>
            <w:tcBorders>
              <w:top w:val="single" w:sz="4" w:space="0" w:color="000000"/>
              <w:bottom w:val="single" w:sz="4" w:space="0" w:color="auto"/>
              <w:right w:val="single" w:sz="4" w:space="0" w:color="000000"/>
            </w:tcBorders>
            <w:tcMar>
              <w:top w:w="0" w:type="dxa"/>
              <w:left w:w="108" w:type="dxa"/>
              <w:bottom w:w="0" w:type="dxa"/>
              <w:right w:w="108" w:type="dxa"/>
            </w:tcMar>
            <w:vAlign w:val="center"/>
          </w:tcPr>
          <w:p w:rsidR="007F6F15" w:rsidRDefault="007F6F15"/>
        </w:tc>
      </w:tr>
      <w:tr w:rsidR="00D42840" w:rsidTr="00BC421B">
        <w:trPr>
          <w:trHeight w:val="312"/>
        </w:trPr>
        <w:tc>
          <w:tcPr>
            <w:tcW w:w="197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pPr>
            <w:r>
              <w:t>Астраханская область</w:t>
            </w:r>
          </w:p>
        </w:tc>
        <w:tc>
          <w:tcPr>
            <w:tcW w:w="1276" w:type="dxa"/>
            <w:tcBorders>
              <w:bottom w:val="single" w:sz="4" w:space="0" w:color="000000"/>
              <w:right w:val="single" w:sz="4" w:space="0" w:color="000000"/>
            </w:tcBorders>
            <w:tcMar>
              <w:top w:w="0" w:type="dxa"/>
              <w:left w:w="108" w:type="dxa"/>
              <w:bottom w:w="0" w:type="dxa"/>
              <w:right w:w="108" w:type="dxa"/>
            </w:tcMar>
          </w:tcPr>
          <w:p w:rsidR="00D42840" w:rsidRDefault="00D42840">
            <w:pPr>
              <w:pStyle w:val="Standard"/>
              <w:jc w:val="center"/>
            </w:pPr>
          </w:p>
          <w:p w:rsidR="00D42840" w:rsidRDefault="005115A5">
            <w:pPr>
              <w:pStyle w:val="Standard"/>
              <w:jc w:val="center"/>
            </w:pPr>
            <w:r>
              <w:t>997778</w:t>
            </w:r>
          </w:p>
        </w:tc>
        <w:tc>
          <w:tcPr>
            <w:tcW w:w="1275" w:type="dxa"/>
            <w:tcBorders>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jc w:val="center"/>
              <w:rPr>
                <w:bCs/>
                <w:lang w:eastAsia="ru-RU"/>
              </w:rPr>
            </w:pPr>
            <w:r>
              <w:rPr>
                <w:bCs/>
                <w:lang w:eastAsia="ru-RU"/>
              </w:rPr>
              <w:t>470245</w:t>
            </w:r>
          </w:p>
        </w:tc>
        <w:tc>
          <w:tcPr>
            <w:tcW w:w="127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jc w:val="center"/>
              <w:rPr>
                <w:bCs/>
                <w:lang w:eastAsia="ru-RU"/>
              </w:rPr>
            </w:pPr>
            <w:r>
              <w:rPr>
                <w:bCs/>
                <w:lang w:eastAsia="ru-RU"/>
              </w:rPr>
              <w:t>527533</w:t>
            </w:r>
          </w:p>
        </w:tc>
        <w:tc>
          <w:tcPr>
            <w:tcW w:w="113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D42840" w:rsidRDefault="00D42840">
            <w:pPr>
              <w:pStyle w:val="Standard"/>
              <w:jc w:val="center"/>
            </w:pPr>
          </w:p>
          <w:p w:rsidR="00D42840" w:rsidRDefault="005115A5">
            <w:pPr>
              <w:pStyle w:val="Standard"/>
              <w:jc w:val="center"/>
            </w:pPr>
            <w:r>
              <w:t>1001780</w:t>
            </w:r>
          </w:p>
        </w:tc>
        <w:tc>
          <w:tcPr>
            <w:tcW w:w="1559" w:type="dxa"/>
            <w:tcBorders>
              <w:top w:val="single" w:sz="4" w:space="0" w:color="auto"/>
              <w:bottom w:val="single" w:sz="4" w:space="0" w:color="000000"/>
              <w:right w:val="single" w:sz="4" w:space="0" w:color="000000"/>
            </w:tcBorders>
            <w:tcMar>
              <w:top w:w="0" w:type="dxa"/>
              <w:left w:w="108" w:type="dxa"/>
              <w:bottom w:w="0" w:type="dxa"/>
              <w:right w:w="108" w:type="dxa"/>
            </w:tcMar>
            <w:vAlign w:val="center"/>
          </w:tcPr>
          <w:p w:rsidR="00D42840" w:rsidRDefault="00D42840">
            <w:pPr>
              <w:pStyle w:val="Standard"/>
              <w:jc w:val="center"/>
            </w:pPr>
          </w:p>
          <w:p w:rsidR="00D42840" w:rsidRDefault="005115A5">
            <w:pPr>
              <w:pStyle w:val="Standard"/>
              <w:jc w:val="center"/>
            </w:pPr>
            <w:r>
              <w:t>-2447</w:t>
            </w:r>
          </w:p>
        </w:tc>
        <w:tc>
          <w:tcPr>
            <w:tcW w:w="1134" w:type="dxa"/>
            <w:tcBorders>
              <w:top w:val="single" w:sz="4" w:space="0" w:color="auto"/>
              <w:bottom w:val="single" w:sz="4" w:space="0" w:color="000000"/>
              <w:right w:val="single" w:sz="4" w:space="0" w:color="000000"/>
            </w:tcBorders>
            <w:tcMar>
              <w:top w:w="0" w:type="dxa"/>
              <w:left w:w="108" w:type="dxa"/>
              <w:bottom w:w="0" w:type="dxa"/>
              <w:right w:w="108" w:type="dxa"/>
            </w:tcMar>
            <w:vAlign w:val="center"/>
          </w:tcPr>
          <w:p w:rsidR="00D42840" w:rsidRDefault="00D42840">
            <w:pPr>
              <w:pStyle w:val="Standard"/>
              <w:jc w:val="center"/>
            </w:pPr>
          </w:p>
          <w:p w:rsidR="00D42840" w:rsidRDefault="005115A5">
            <w:pPr>
              <w:pStyle w:val="Standard"/>
              <w:jc w:val="center"/>
            </w:pPr>
            <w:r>
              <w:t>-4939</w:t>
            </w:r>
          </w:p>
        </w:tc>
      </w:tr>
      <w:tr w:rsidR="00D42840" w:rsidTr="00BC421B">
        <w:trPr>
          <w:trHeight w:val="195"/>
        </w:trPr>
        <w:tc>
          <w:tcPr>
            <w:tcW w:w="197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pPr>
            <w:r>
              <w:t>Город Астрахань</w:t>
            </w:r>
          </w:p>
        </w:tc>
        <w:tc>
          <w:tcPr>
            <w:tcW w:w="1276" w:type="dxa"/>
            <w:tcBorders>
              <w:bottom w:val="single" w:sz="4" w:space="0" w:color="000000"/>
              <w:right w:val="single" w:sz="4" w:space="0" w:color="000000"/>
            </w:tcBorders>
            <w:tcMar>
              <w:top w:w="0" w:type="dxa"/>
              <w:left w:w="108" w:type="dxa"/>
              <w:bottom w:w="0" w:type="dxa"/>
              <w:right w:w="108" w:type="dxa"/>
            </w:tcMar>
          </w:tcPr>
          <w:p w:rsidR="00D42840" w:rsidRDefault="00D42840">
            <w:pPr>
              <w:pStyle w:val="Standard"/>
              <w:jc w:val="center"/>
            </w:pPr>
          </w:p>
          <w:p w:rsidR="00D42840" w:rsidRDefault="005115A5">
            <w:pPr>
              <w:pStyle w:val="Standard"/>
              <w:jc w:val="center"/>
            </w:pPr>
            <w:r>
              <w:t>524371</w:t>
            </w:r>
          </w:p>
        </w:tc>
        <w:tc>
          <w:tcPr>
            <w:tcW w:w="1275" w:type="dxa"/>
            <w:tcBorders>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jc w:val="center"/>
            </w:pPr>
            <w:r>
              <w:t>240714</w:t>
            </w:r>
          </w:p>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jc w:val="center"/>
            </w:pPr>
            <w:r>
              <w:t>283657</w:t>
            </w:r>
          </w:p>
        </w:tc>
        <w:tc>
          <w:tcPr>
            <w:tcW w:w="1135" w:type="dxa"/>
            <w:tcBorders>
              <w:left w:val="single" w:sz="4" w:space="0" w:color="000000"/>
              <w:bottom w:val="single" w:sz="4" w:space="0" w:color="000000"/>
              <w:right w:val="single" w:sz="4" w:space="0" w:color="000000"/>
            </w:tcBorders>
            <w:tcMar>
              <w:top w:w="0" w:type="dxa"/>
              <w:left w:w="108" w:type="dxa"/>
              <w:bottom w:w="0" w:type="dxa"/>
              <w:right w:w="108" w:type="dxa"/>
            </w:tcMar>
          </w:tcPr>
          <w:p w:rsidR="00D42840" w:rsidRDefault="00D42840">
            <w:pPr>
              <w:pStyle w:val="Standard"/>
              <w:jc w:val="center"/>
            </w:pPr>
          </w:p>
          <w:p w:rsidR="00D42840" w:rsidRDefault="005115A5">
            <w:pPr>
              <w:pStyle w:val="Standard"/>
              <w:jc w:val="center"/>
            </w:pPr>
            <w:r>
              <w:t>527082</w:t>
            </w:r>
          </w:p>
        </w:tc>
        <w:tc>
          <w:tcPr>
            <w:tcW w:w="1559" w:type="dxa"/>
            <w:tcBorders>
              <w:bottom w:val="single" w:sz="4" w:space="0" w:color="000000"/>
              <w:right w:val="single" w:sz="4" w:space="0" w:color="000000"/>
            </w:tcBorders>
            <w:tcMar>
              <w:top w:w="0" w:type="dxa"/>
              <w:left w:w="108" w:type="dxa"/>
              <w:bottom w:w="0" w:type="dxa"/>
              <w:right w:w="108" w:type="dxa"/>
            </w:tcMar>
            <w:vAlign w:val="center"/>
          </w:tcPr>
          <w:p w:rsidR="00D42840" w:rsidRDefault="00D42840">
            <w:pPr>
              <w:pStyle w:val="Standard"/>
              <w:jc w:val="center"/>
            </w:pPr>
          </w:p>
          <w:p w:rsidR="00D42840" w:rsidRDefault="005115A5">
            <w:pPr>
              <w:pStyle w:val="Standard"/>
              <w:jc w:val="center"/>
            </w:pPr>
            <w:r>
              <w:t>-2231</w:t>
            </w:r>
          </w:p>
        </w:tc>
        <w:tc>
          <w:tcPr>
            <w:tcW w:w="1134" w:type="dxa"/>
            <w:tcBorders>
              <w:bottom w:val="single" w:sz="4" w:space="0" w:color="000000"/>
              <w:right w:val="single" w:sz="4" w:space="0" w:color="000000"/>
            </w:tcBorders>
            <w:tcMar>
              <w:top w:w="0" w:type="dxa"/>
              <w:left w:w="108" w:type="dxa"/>
              <w:bottom w:w="0" w:type="dxa"/>
              <w:right w:w="108" w:type="dxa"/>
            </w:tcMar>
            <w:vAlign w:val="center"/>
          </w:tcPr>
          <w:p w:rsidR="00D42840" w:rsidRDefault="00D42840">
            <w:pPr>
              <w:pStyle w:val="Standard"/>
              <w:jc w:val="center"/>
            </w:pPr>
          </w:p>
          <w:p w:rsidR="00D42840" w:rsidRDefault="005115A5">
            <w:pPr>
              <w:pStyle w:val="Standard"/>
              <w:jc w:val="center"/>
            </w:pPr>
            <w:r>
              <w:t>-2884</w:t>
            </w:r>
          </w:p>
        </w:tc>
      </w:tr>
      <w:tr w:rsidR="00D42840" w:rsidTr="00BC421B">
        <w:trPr>
          <w:trHeight w:val="312"/>
        </w:trPr>
        <w:tc>
          <w:tcPr>
            <w:tcW w:w="197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pPr>
            <w:proofErr w:type="spellStart"/>
            <w:r>
              <w:t>Ахтубинский</w:t>
            </w:r>
            <w:proofErr w:type="spellEnd"/>
            <w:r>
              <w:t xml:space="preserve"> район</w:t>
            </w:r>
          </w:p>
        </w:tc>
        <w:tc>
          <w:tcPr>
            <w:tcW w:w="1276" w:type="dxa"/>
            <w:tcBorders>
              <w:bottom w:val="single" w:sz="4" w:space="0" w:color="000000"/>
              <w:right w:val="single" w:sz="4" w:space="0" w:color="000000"/>
            </w:tcBorders>
            <w:tcMar>
              <w:top w:w="0" w:type="dxa"/>
              <w:left w:w="108" w:type="dxa"/>
              <w:bottom w:w="0" w:type="dxa"/>
              <w:right w:w="108" w:type="dxa"/>
            </w:tcMar>
          </w:tcPr>
          <w:p w:rsidR="00D42840" w:rsidRDefault="00D42840">
            <w:pPr>
              <w:pStyle w:val="Standard"/>
              <w:jc w:val="center"/>
            </w:pPr>
          </w:p>
          <w:p w:rsidR="00D42840" w:rsidRDefault="005115A5">
            <w:pPr>
              <w:pStyle w:val="Standard"/>
              <w:jc w:val="center"/>
            </w:pPr>
            <w:r>
              <w:t>60973</w:t>
            </w:r>
          </w:p>
        </w:tc>
        <w:tc>
          <w:tcPr>
            <w:tcW w:w="1275" w:type="dxa"/>
            <w:tcBorders>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jc w:val="center"/>
            </w:pPr>
            <w:r>
              <w:t>28687</w:t>
            </w:r>
          </w:p>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jc w:val="center"/>
            </w:pPr>
            <w:r>
              <w:t>32286</w:t>
            </w:r>
          </w:p>
        </w:tc>
        <w:tc>
          <w:tcPr>
            <w:tcW w:w="1135" w:type="dxa"/>
            <w:tcBorders>
              <w:left w:val="single" w:sz="4" w:space="0" w:color="000000"/>
              <w:bottom w:val="single" w:sz="4" w:space="0" w:color="000000"/>
              <w:right w:val="single" w:sz="4" w:space="0" w:color="000000"/>
            </w:tcBorders>
            <w:tcMar>
              <w:top w:w="0" w:type="dxa"/>
              <w:left w:w="108" w:type="dxa"/>
              <w:bottom w:w="0" w:type="dxa"/>
              <w:right w:w="108" w:type="dxa"/>
            </w:tcMar>
          </w:tcPr>
          <w:p w:rsidR="00D42840" w:rsidRDefault="00D42840">
            <w:pPr>
              <w:pStyle w:val="Standard"/>
              <w:jc w:val="center"/>
            </w:pPr>
          </w:p>
          <w:p w:rsidR="00D42840" w:rsidRDefault="005115A5">
            <w:pPr>
              <w:pStyle w:val="Standard"/>
              <w:jc w:val="center"/>
            </w:pPr>
            <w:r>
              <w:t>61301</w:t>
            </w:r>
          </w:p>
        </w:tc>
        <w:tc>
          <w:tcPr>
            <w:tcW w:w="1559" w:type="dxa"/>
            <w:tcBorders>
              <w:bottom w:val="single" w:sz="4" w:space="0" w:color="000000"/>
              <w:right w:val="single" w:sz="4" w:space="0" w:color="000000"/>
            </w:tcBorders>
            <w:tcMar>
              <w:top w:w="0" w:type="dxa"/>
              <w:left w:w="108" w:type="dxa"/>
              <w:bottom w:w="0" w:type="dxa"/>
              <w:right w:w="108" w:type="dxa"/>
            </w:tcMar>
            <w:vAlign w:val="center"/>
          </w:tcPr>
          <w:p w:rsidR="00D42840" w:rsidRDefault="00D42840">
            <w:pPr>
              <w:pStyle w:val="Standard"/>
              <w:jc w:val="center"/>
            </w:pPr>
          </w:p>
          <w:p w:rsidR="00D42840" w:rsidRDefault="005115A5">
            <w:pPr>
              <w:pStyle w:val="Standard"/>
              <w:jc w:val="center"/>
            </w:pPr>
            <w:r>
              <w:t>-155</w:t>
            </w:r>
          </w:p>
        </w:tc>
        <w:tc>
          <w:tcPr>
            <w:tcW w:w="1134" w:type="dxa"/>
            <w:tcBorders>
              <w:bottom w:val="single" w:sz="4" w:space="0" w:color="000000"/>
              <w:right w:val="single" w:sz="4" w:space="0" w:color="000000"/>
            </w:tcBorders>
            <w:tcMar>
              <w:top w:w="0" w:type="dxa"/>
              <w:left w:w="108" w:type="dxa"/>
              <w:bottom w:w="0" w:type="dxa"/>
              <w:right w:w="108" w:type="dxa"/>
            </w:tcMar>
            <w:vAlign w:val="center"/>
          </w:tcPr>
          <w:p w:rsidR="00D42840" w:rsidRDefault="00D42840">
            <w:pPr>
              <w:pStyle w:val="Standard"/>
              <w:jc w:val="center"/>
            </w:pPr>
          </w:p>
          <w:p w:rsidR="00D42840" w:rsidRDefault="005115A5">
            <w:pPr>
              <w:pStyle w:val="Standard"/>
              <w:jc w:val="center"/>
            </w:pPr>
            <w:r>
              <w:t>-632</w:t>
            </w:r>
          </w:p>
        </w:tc>
      </w:tr>
      <w:tr w:rsidR="00D42840" w:rsidTr="00BC421B">
        <w:trPr>
          <w:trHeight w:val="312"/>
        </w:trPr>
        <w:tc>
          <w:tcPr>
            <w:tcW w:w="197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pPr>
            <w:r>
              <w:t>Володарский район</w:t>
            </w:r>
          </w:p>
        </w:tc>
        <w:tc>
          <w:tcPr>
            <w:tcW w:w="1276" w:type="dxa"/>
            <w:tcBorders>
              <w:bottom w:val="single" w:sz="4" w:space="0" w:color="000000"/>
              <w:right w:val="single" w:sz="4" w:space="0" w:color="000000"/>
            </w:tcBorders>
            <w:tcMar>
              <w:top w:w="0" w:type="dxa"/>
              <w:left w:w="108" w:type="dxa"/>
              <w:bottom w:w="0" w:type="dxa"/>
              <w:right w:w="108" w:type="dxa"/>
            </w:tcMar>
          </w:tcPr>
          <w:p w:rsidR="00D42840" w:rsidRDefault="00D42840">
            <w:pPr>
              <w:pStyle w:val="Standard"/>
              <w:jc w:val="center"/>
            </w:pPr>
          </w:p>
          <w:p w:rsidR="00D42840" w:rsidRDefault="005115A5">
            <w:pPr>
              <w:pStyle w:val="Standard"/>
              <w:jc w:val="center"/>
            </w:pPr>
            <w:r>
              <w:t>45974</w:t>
            </w:r>
          </w:p>
        </w:tc>
        <w:tc>
          <w:tcPr>
            <w:tcW w:w="1275" w:type="dxa"/>
            <w:tcBorders>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jc w:val="center"/>
            </w:pPr>
            <w:r>
              <w:t>22494</w:t>
            </w:r>
          </w:p>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jc w:val="center"/>
            </w:pPr>
            <w:r>
              <w:t>23480</w:t>
            </w:r>
          </w:p>
        </w:tc>
        <w:tc>
          <w:tcPr>
            <w:tcW w:w="1135" w:type="dxa"/>
            <w:tcBorders>
              <w:left w:val="single" w:sz="4" w:space="0" w:color="000000"/>
              <w:bottom w:val="single" w:sz="4" w:space="0" w:color="000000"/>
              <w:right w:val="single" w:sz="4" w:space="0" w:color="000000"/>
            </w:tcBorders>
            <w:tcMar>
              <w:top w:w="0" w:type="dxa"/>
              <w:left w:w="108" w:type="dxa"/>
              <w:bottom w:w="0" w:type="dxa"/>
              <w:right w:w="108" w:type="dxa"/>
            </w:tcMar>
          </w:tcPr>
          <w:p w:rsidR="00D42840" w:rsidRDefault="00D42840">
            <w:pPr>
              <w:pStyle w:val="Standard"/>
              <w:jc w:val="center"/>
            </w:pPr>
          </w:p>
          <w:p w:rsidR="00D42840" w:rsidRDefault="005115A5">
            <w:pPr>
              <w:pStyle w:val="Standard"/>
              <w:jc w:val="center"/>
            </w:pPr>
            <w:r>
              <w:t>46104</w:t>
            </w:r>
          </w:p>
        </w:tc>
        <w:tc>
          <w:tcPr>
            <w:tcW w:w="1559" w:type="dxa"/>
            <w:tcBorders>
              <w:bottom w:val="single" w:sz="4" w:space="0" w:color="000000"/>
              <w:right w:val="single" w:sz="4" w:space="0" w:color="000000"/>
            </w:tcBorders>
            <w:tcMar>
              <w:top w:w="0" w:type="dxa"/>
              <w:left w:w="108" w:type="dxa"/>
              <w:bottom w:w="0" w:type="dxa"/>
              <w:right w:w="108" w:type="dxa"/>
            </w:tcMar>
            <w:vAlign w:val="center"/>
          </w:tcPr>
          <w:p w:rsidR="00D42840" w:rsidRDefault="00D42840">
            <w:pPr>
              <w:pStyle w:val="Standard"/>
              <w:jc w:val="center"/>
            </w:pPr>
          </w:p>
          <w:p w:rsidR="00D42840" w:rsidRDefault="005115A5">
            <w:pPr>
              <w:pStyle w:val="Standard"/>
              <w:jc w:val="center"/>
            </w:pPr>
            <w:r>
              <w:t>-412</w:t>
            </w:r>
          </w:p>
        </w:tc>
        <w:tc>
          <w:tcPr>
            <w:tcW w:w="1134" w:type="dxa"/>
            <w:tcBorders>
              <w:bottom w:val="single" w:sz="4" w:space="0" w:color="000000"/>
              <w:right w:val="single" w:sz="4" w:space="0" w:color="000000"/>
            </w:tcBorders>
            <w:tcMar>
              <w:top w:w="0" w:type="dxa"/>
              <w:left w:w="108" w:type="dxa"/>
              <w:bottom w:w="0" w:type="dxa"/>
              <w:right w:w="108" w:type="dxa"/>
            </w:tcMar>
            <w:vAlign w:val="center"/>
          </w:tcPr>
          <w:p w:rsidR="00D42840" w:rsidRDefault="00D42840">
            <w:pPr>
              <w:pStyle w:val="Standard"/>
              <w:jc w:val="center"/>
            </w:pPr>
          </w:p>
          <w:p w:rsidR="00D42840" w:rsidRDefault="005115A5">
            <w:pPr>
              <w:pStyle w:val="Standard"/>
              <w:jc w:val="center"/>
            </w:pPr>
            <w:r>
              <w:t>-49</w:t>
            </w:r>
          </w:p>
        </w:tc>
      </w:tr>
      <w:tr w:rsidR="00D42840" w:rsidTr="00BC421B">
        <w:trPr>
          <w:trHeight w:val="312"/>
        </w:trPr>
        <w:tc>
          <w:tcPr>
            <w:tcW w:w="197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pPr>
            <w:proofErr w:type="spellStart"/>
            <w:r>
              <w:t>Енотаевский</w:t>
            </w:r>
            <w:proofErr w:type="spellEnd"/>
            <w:r>
              <w:t xml:space="preserve"> район</w:t>
            </w:r>
          </w:p>
        </w:tc>
        <w:tc>
          <w:tcPr>
            <w:tcW w:w="1276" w:type="dxa"/>
            <w:tcBorders>
              <w:bottom w:val="single" w:sz="4" w:space="0" w:color="000000"/>
              <w:right w:val="single" w:sz="4" w:space="0" w:color="000000"/>
            </w:tcBorders>
            <w:tcMar>
              <w:top w:w="0" w:type="dxa"/>
              <w:left w:w="108" w:type="dxa"/>
              <w:bottom w:w="0" w:type="dxa"/>
              <w:right w:w="108" w:type="dxa"/>
            </w:tcMar>
          </w:tcPr>
          <w:p w:rsidR="00D42840" w:rsidRDefault="00D42840">
            <w:pPr>
              <w:pStyle w:val="Standard"/>
              <w:jc w:val="center"/>
            </w:pPr>
          </w:p>
          <w:p w:rsidR="00D42840" w:rsidRDefault="005115A5">
            <w:pPr>
              <w:pStyle w:val="Standard"/>
              <w:jc w:val="center"/>
            </w:pPr>
            <w:r>
              <w:t>24604</w:t>
            </w:r>
          </w:p>
        </w:tc>
        <w:tc>
          <w:tcPr>
            <w:tcW w:w="1275" w:type="dxa"/>
            <w:tcBorders>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jc w:val="center"/>
            </w:pPr>
            <w:r>
              <w:t>11926</w:t>
            </w:r>
          </w:p>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jc w:val="center"/>
            </w:pPr>
            <w:r>
              <w:t>12678</w:t>
            </w:r>
          </w:p>
        </w:tc>
        <w:tc>
          <w:tcPr>
            <w:tcW w:w="1135" w:type="dxa"/>
            <w:tcBorders>
              <w:left w:val="single" w:sz="4" w:space="0" w:color="000000"/>
              <w:bottom w:val="single" w:sz="4" w:space="0" w:color="000000"/>
              <w:right w:val="single" w:sz="4" w:space="0" w:color="000000"/>
            </w:tcBorders>
            <w:tcMar>
              <w:top w:w="0" w:type="dxa"/>
              <w:left w:w="108" w:type="dxa"/>
              <w:bottom w:w="0" w:type="dxa"/>
              <w:right w:w="108" w:type="dxa"/>
            </w:tcMar>
          </w:tcPr>
          <w:p w:rsidR="00D42840" w:rsidRDefault="00D42840">
            <w:pPr>
              <w:pStyle w:val="Standard"/>
              <w:jc w:val="center"/>
            </w:pPr>
          </w:p>
          <w:p w:rsidR="00D42840" w:rsidRDefault="005115A5">
            <w:pPr>
              <w:pStyle w:val="Standard"/>
              <w:jc w:val="center"/>
            </w:pPr>
            <w:r>
              <w:t>24676</w:t>
            </w:r>
          </w:p>
        </w:tc>
        <w:tc>
          <w:tcPr>
            <w:tcW w:w="1559" w:type="dxa"/>
            <w:tcBorders>
              <w:bottom w:val="single" w:sz="4" w:space="0" w:color="000000"/>
              <w:right w:val="single" w:sz="4" w:space="0" w:color="000000"/>
            </w:tcBorders>
            <w:tcMar>
              <w:top w:w="0" w:type="dxa"/>
              <w:left w:w="108" w:type="dxa"/>
              <w:bottom w:w="0" w:type="dxa"/>
              <w:right w:w="108" w:type="dxa"/>
            </w:tcMar>
            <w:vAlign w:val="center"/>
          </w:tcPr>
          <w:p w:rsidR="00D42840" w:rsidRDefault="00D42840">
            <w:pPr>
              <w:pStyle w:val="Standard"/>
              <w:jc w:val="center"/>
            </w:pPr>
          </w:p>
          <w:p w:rsidR="00D42840" w:rsidRDefault="005115A5">
            <w:pPr>
              <w:pStyle w:val="Standard"/>
              <w:jc w:val="center"/>
            </w:pPr>
            <w:r>
              <w:t>-43</w:t>
            </w:r>
          </w:p>
        </w:tc>
        <w:tc>
          <w:tcPr>
            <w:tcW w:w="1134" w:type="dxa"/>
            <w:tcBorders>
              <w:bottom w:val="single" w:sz="4" w:space="0" w:color="000000"/>
              <w:right w:val="single" w:sz="4" w:space="0" w:color="000000"/>
            </w:tcBorders>
            <w:tcMar>
              <w:top w:w="0" w:type="dxa"/>
              <w:left w:w="108" w:type="dxa"/>
              <w:bottom w:w="0" w:type="dxa"/>
              <w:right w:w="108" w:type="dxa"/>
            </w:tcMar>
            <w:vAlign w:val="center"/>
          </w:tcPr>
          <w:p w:rsidR="00D42840" w:rsidRDefault="00D42840">
            <w:pPr>
              <w:pStyle w:val="Standard"/>
              <w:jc w:val="center"/>
            </w:pPr>
          </w:p>
          <w:p w:rsidR="00D42840" w:rsidRDefault="005115A5">
            <w:pPr>
              <w:pStyle w:val="Standard"/>
              <w:jc w:val="center"/>
            </w:pPr>
            <w:r>
              <w:t>-151</w:t>
            </w:r>
          </w:p>
        </w:tc>
      </w:tr>
      <w:tr w:rsidR="00D42840" w:rsidTr="00BC421B">
        <w:trPr>
          <w:trHeight w:val="312"/>
        </w:trPr>
        <w:tc>
          <w:tcPr>
            <w:tcW w:w="197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pPr>
            <w:proofErr w:type="spellStart"/>
            <w:r>
              <w:t>Икрянинский</w:t>
            </w:r>
            <w:proofErr w:type="spellEnd"/>
            <w:r>
              <w:t xml:space="preserve"> район</w:t>
            </w:r>
          </w:p>
        </w:tc>
        <w:tc>
          <w:tcPr>
            <w:tcW w:w="1276" w:type="dxa"/>
            <w:tcBorders>
              <w:bottom w:val="single" w:sz="4" w:space="0" w:color="000000"/>
              <w:right w:val="single" w:sz="4" w:space="0" w:color="000000"/>
            </w:tcBorders>
            <w:tcMar>
              <w:top w:w="0" w:type="dxa"/>
              <w:left w:w="108" w:type="dxa"/>
              <w:bottom w:w="0" w:type="dxa"/>
              <w:right w:w="108" w:type="dxa"/>
            </w:tcMar>
          </w:tcPr>
          <w:p w:rsidR="00D42840" w:rsidRDefault="00D42840">
            <w:pPr>
              <w:pStyle w:val="Standard"/>
              <w:jc w:val="center"/>
            </w:pPr>
          </w:p>
          <w:p w:rsidR="00D42840" w:rsidRDefault="005115A5">
            <w:pPr>
              <w:pStyle w:val="Standard"/>
              <w:jc w:val="center"/>
            </w:pPr>
            <w:r>
              <w:t>45917</w:t>
            </w:r>
          </w:p>
        </w:tc>
        <w:tc>
          <w:tcPr>
            <w:tcW w:w="1275" w:type="dxa"/>
            <w:tcBorders>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jc w:val="center"/>
            </w:pPr>
            <w:r>
              <w:t>22039</w:t>
            </w:r>
          </w:p>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jc w:val="center"/>
            </w:pPr>
            <w:r>
              <w:t>23878</w:t>
            </w:r>
          </w:p>
        </w:tc>
        <w:tc>
          <w:tcPr>
            <w:tcW w:w="1135" w:type="dxa"/>
            <w:tcBorders>
              <w:left w:val="single" w:sz="4" w:space="0" w:color="000000"/>
              <w:bottom w:val="single" w:sz="4" w:space="0" w:color="000000"/>
              <w:right w:val="single" w:sz="4" w:space="0" w:color="000000"/>
            </w:tcBorders>
            <w:tcMar>
              <w:top w:w="0" w:type="dxa"/>
              <w:left w:w="108" w:type="dxa"/>
              <w:bottom w:w="0" w:type="dxa"/>
              <w:right w:w="108" w:type="dxa"/>
            </w:tcMar>
          </w:tcPr>
          <w:p w:rsidR="00D42840" w:rsidRDefault="00D42840">
            <w:pPr>
              <w:pStyle w:val="Standard"/>
              <w:jc w:val="center"/>
            </w:pPr>
          </w:p>
          <w:p w:rsidR="00D42840" w:rsidRDefault="005115A5">
            <w:pPr>
              <w:pStyle w:val="Standard"/>
              <w:jc w:val="center"/>
            </w:pPr>
            <w:r>
              <w:t>46180</w:t>
            </w:r>
          </w:p>
        </w:tc>
        <w:tc>
          <w:tcPr>
            <w:tcW w:w="1559" w:type="dxa"/>
            <w:tcBorders>
              <w:bottom w:val="single" w:sz="4" w:space="0" w:color="000000"/>
              <w:right w:val="single" w:sz="4" w:space="0" w:color="000000"/>
            </w:tcBorders>
            <w:tcMar>
              <w:top w:w="0" w:type="dxa"/>
              <w:left w:w="108" w:type="dxa"/>
              <w:bottom w:w="0" w:type="dxa"/>
              <w:right w:w="108" w:type="dxa"/>
            </w:tcMar>
            <w:vAlign w:val="center"/>
          </w:tcPr>
          <w:p w:rsidR="00D42840" w:rsidRDefault="00D42840">
            <w:pPr>
              <w:pStyle w:val="Standard"/>
              <w:jc w:val="center"/>
            </w:pPr>
          </w:p>
          <w:p w:rsidR="00D42840" w:rsidRDefault="005115A5">
            <w:pPr>
              <w:pStyle w:val="Standard"/>
              <w:jc w:val="center"/>
            </w:pPr>
            <w:r>
              <w:t>-142</w:t>
            </w:r>
          </w:p>
        </w:tc>
        <w:tc>
          <w:tcPr>
            <w:tcW w:w="1134" w:type="dxa"/>
            <w:tcBorders>
              <w:bottom w:val="single" w:sz="4" w:space="0" w:color="000000"/>
              <w:right w:val="single" w:sz="4" w:space="0" w:color="000000"/>
            </w:tcBorders>
            <w:tcMar>
              <w:top w:w="0" w:type="dxa"/>
              <w:left w:w="108" w:type="dxa"/>
              <w:bottom w:w="0" w:type="dxa"/>
              <w:right w:w="108" w:type="dxa"/>
            </w:tcMar>
            <w:vAlign w:val="center"/>
          </w:tcPr>
          <w:p w:rsidR="00D42840" w:rsidRDefault="00D42840">
            <w:pPr>
              <w:pStyle w:val="Standard"/>
              <w:jc w:val="center"/>
            </w:pPr>
          </w:p>
          <w:p w:rsidR="00D42840" w:rsidRDefault="005115A5">
            <w:pPr>
              <w:pStyle w:val="Standard"/>
              <w:jc w:val="center"/>
            </w:pPr>
            <w:r>
              <w:t>-324</w:t>
            </w:r>
          </w:p>
        </w:tc>
      </w:tr>
      <w:tr w:rsidR="00D42840" w:rsidTr="00BC421B">
        <w:trPr>
          <w:trHeight w:val="312"/>
        </w:trPr>
        <w:tc>
          <w:tcPr>
            <w:tcW w:w="197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pPr>
            <w:proofErr w:type="spellStart"/>
            <w:r>
              <w:t>Камызякский</w:t>
            </w:r>
            <w:proofErr w:type="spellEnd"/>
            <w:r>
              <w:t xml:space="preserve"> район</w:t>
            </w:r>
          </w:p>
        </w:tc>
        <w:tc>
          <w:tcPr>
            <w:tcW w:w="1276" w:type="dxa"/>
            <w:tcBorders>
              <w:bottom w:val="single" w:sz="4" w:space="0" w:color="000000"/>
              <w:right w:val="single" w:sz="4" w:space="0" w:color="000000"/>
            </w:tcBorders>
            <w:tcMar>
              <w:top w:w="0" w:type="dxa"/>
              <w:left w:w="108" w:type="dxa"/>
              <w:bottom w:w="0" w:type="dxa"/>
              <w:right w:w="108" w:type="dxa"/>
            </w:tcMar>
          </w:tcPr>
          <w:p w:rsidR="00D42840" w:rsidRDefault="00D42840">
            <w:pPr>
              <w:pStyle w:val="Standard"/>
              <w:jc w:val="center"/>
            </w:pPr>
          </w:p>
          <w:p w:rsidR="00D42840" w:rsidRDefault="005115A5">
            <w:pPr>
              <w:pStyle w:val="Standard"/>
              <w:jc w:val="center"/>
            </w:pPr>
            <w:r>
              <w:t>45893</w:t>
            </w:r>
          </w:p>
        </w:tc>
        <w:tc>
          <w:tcPr>
            <w:tcW w:w="1275" w:type="dxa"/>
            <w:tcBorders>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jc w:val="center"/>
            </w:pPr>
            <w:r>
              <w:t>22261</w:t>
            </w:r>
          </w:p>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jc w:val="center"/>
            </w:pPr>
            <w:r>
              <w:t>23632</w:t>
            </w:r>
          </w:p>
        </w:tc>
        <w:tc>
          <w:tcPr>
            <w:tcW w:w="1135" w:type="dxa"/>
            <w:tcBorders>
              <w:left w:val="single" w:sz="4" w:space="0" w:color="000000"/>
              <w:bottom w:val="single" w:sz="4" w:space="0" w:color="000000"/>
              <w:right w:val="single" w:sz="4" w:space="0" w:color="000000"/>
            </w:tcBorders>
            <w:tcMar>
              <w:top w:w="0" w:type="dxa"/>
              <w:left w:w="108" w:type="dxa"/>
              <w:bottom w:w="0" w:type="dxa"/>
              <w:right w:w="108" w:type="dxa"/>
            </w:tcMar>
          </w:tcPr>
          <w:p w:rsidR="00D42840" w:rsidRDefault="00D42840">
            <w:pPr>
              <w:pStyle w:val="Standard"/>
              <w:jc w:val="center"/>
            </w:pPr>
          </w:p>
          <w:p w:rsidR="00D42840" w:rsidRDefault="005115A5">
            <w:pPr>
              <w:pStyle w:val="Standard"/>
              <w:jc w:val="center"/>
            </w:pPr>
            <w:r>
              <w:t>45994</w:t>
            </w:r>
          </w:p>
        </w:tc>
        <w:tc>
          <w:tcPr>
            <w:tcW w:w="1559" w:type="dxa"/>
            <w:tcBorders>
              <w:bottom w:val="single" w:sz="4" w:space="0" w:color="000000"/>
              <w:right w:val="single" w:sz="4" w:space="0" w:color="000000"/>
            </w:tcBorders>
            <w:tcMar>
              <w:top w:w="0" w:type="dxa"/>
              <w:left w:w="108" w:type="dxa"/>
              <w:bottom w:w="0" w:type="dxa"/>
              <w:right w:w="108" w:type="dxa"/>
            </w:tcMar>
            <w:vAlign w:val="center"/>
          </w:tcPr>
          <w:p w:rsidR="00D42840" w:rsidRDefault="00D42840">
            <w:pPr>
              <w:pStyle w:val="Standard"/>
              <w:jc w:val="center"/>
            </w:pPr>
          </w:p>
          <w:p w:rsidR="00D42840" w:rsidRDefault="005115A5">
            <w:pPr>
              <w:pStyle w:val="Standard"/>
              <w:jc w:val="center"/>
            </w:pPr>
            <w:r>
              <w:t>36</w:t>
            </w:r>
          </w:p>
        </w:tc>
        <w:tc>
          <w:tcPr>
            <w:tcW w:w="1134" w:type="dxa"/>
            <w:tcBorders>
              <w:bottom w:val="single" w:sz="4" w:space="0" w:color="000000"/>
              <w:right w:val="single" w:sz="4" w:space="0" w:color="000000"/>
            </w:tcBorders>
            <w:tcMar>
              <w:top w:w="0" w:type="dxa"/>
              <w:left w:w="108" w:type="dxa"/>
              <w:bottom w:w="0" w:type="dxa"/>
              <w:right w:w="108" w:type="dxa"/>
            </w:tcMar>
            <w:vAlign w:val="center"/>
          </w:tcPr>
          <w:p w:rsidR="00D42840" w:rsidRDefault="00D42840">
            <w:pPr>
              <w:pStyle w:val="Standard"/>
              <w:jc w:val="center"/>
            </w:pPr>
          </w:p>
          <w:p w:rsidR="00D42840" w:rsidRDefault="005115A5">
            <w:pPr>
              <w:pStyle w:val="Standard"/>
              <w:jc w:val="center"/>
            </w:pPr>
            <w:r>
              <w:t>-231</w:t>
            </w:r>
          </w:p>
        </w:tc>
      </w:tr>
      <w:tr w:rsidR="00D42840" w:rsidTr="00BC421B">
        <w:trPr>
          <w:trHeight w:val="312"/>
        </w:trPr>
        <w:tc>
          <w:tcPr>
            <w:tcW w:w="197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pPr>
            <w:r>
              <w:t>Красноярский район</w:t>
            </w:r>
          </w:p>
        </w:tc>
        <w:tc>
          <w:tcPr>
            <w:tcW w:w="1276" w:type="dxa"/>
            <w:tcBorders>
              <w:bottom w:val="single" w:sz="4" w:space="0" w:color="000000"/>
              <w:right w:val="single" w:sz="4" w:space="0" w:color="000000"/>
            </w:tcBorders>
            <w:tcMar>
              <w:top w:w="0" w:type="dxa"/>
              <w:left w:w="108" w:type="dxa"/>
              <w:bottom w:w="0" w:type="dxa"/>
              <w:right w:w="108" w:type="dxa"/>
            </w:tcMar>
          </w:tcPr>
          <w:p w:rsidR="00D42840" w:rsidRDefault="00D42840">
            <w:pPr>
              <w:pStyle w:val="Standard"/>
              <w:jc w:val="center"/>
            </w:pPr>
          </w:p>
          <w:p w:rsidR="00D42840" w:rsidRDefault="005115A5">
            <w:pPr>
              <w:pStyle w:val="Standard"/>
              <w:jc w:val="center"/>
            </w:pPr>
            <w:r>
              <w:t>36565</w:t>
            </w:r>
          </w:p>
        </w:tc>
        <w:tc>
          <w:tcPr>
            <w:tcW w:w="1275" w:type="dxa"/>
            <w:tcBorders>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jc w:val="center"/>
            </w:pPr>
            <w:r>
              <w:t>17547</w:t>
            </w:r>
          </w:p>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jc w:val="center"/>
            </w:pPr>
            <w:r>
              <w:t>19018</w:t>
            </w:r>
          </w:p>
        </w:tc>
        <w:tc>
          <w:tcPr>
            <w:tcW w:w="1135" w:type="dxa"/>
            <w:tcBorders>
              <w:left w:val="single" w:sz="4" w:space="0" w:color="000000"/>
              <w:bottom w:val="single" w:sz="4" w:space="0" w:color="000000"/>
              <w:right w:val="single" w:sz="4" w:space="0" w:color="000000"/>
            </w:tcBorders>
            <w:tcMar>
              <w:top w:w="0" w:type="dxa"/>
              <w:left w:w="108" w:type="dxa"/>
              <w:bottom w:w="0" w:type="dxa"/>
              <w:right w:w="108" w:type="dxa"/>
            </w:tcMar>
          </w:tcPr>
          <w:p w:rsidR="00D42840" w:rsidRDefault="00D42840">
            <w:pPr>
              <w:pStyle w:val="Standard"/>
              <w:jc w:val="center"/>
            </w:pPr>
          </w:p>
          <w:p w:rsidR="00D42840" w:rsidRDefault="005115A5">
            <w:pPr>
              <w:pStyle w:val="Standard"/>
              <w:jc w:val="center"/>
            </w:pPr>
            <w:r>
              <w:t>36603</w:t>
            </w:r>
          </w:p>
        </w:tc>
        <w:tc>
          <w:tcPr>
            <w:tcW w:w="1559" w:type="dxa"/>
            <w:tcBorders>
              <w:bottom w:val="single" w:sz="4" w:space="0" w:color="000000"/>
              <w:right w:val="single" w:sz="4" w:space="0" w:color="000000"/>
            </w:tcBorders>
            <w:tcMar>
              <w:top w:w="0" w:type="dxa"/>
              <w:left w:w="108" w:type="dxa"/>
              <w:bottom w:w="0" w:type="dxa"/>
              <w:right w:w="108" w:type="dxa"/>
            </w:tcMar>
            <w:vAlign w:val="center"/>
          </w:tcPr>
          <w:p w:rsidR="00D42840" w:rsidRDefault="00D42840">
            <w:pPr>
              <w:pStyle w:val="Standard"/>
              <w:jc w:val="center"/>
            </w:pPr>
          </w:p>
          <w:p w:rsidR="00D42840" w:rsidRDefault="005115A5">
            <w:pPr>
              <w:pStyle w:val="Standard"/>
              <w:jc w:val="center"/>
            </w:pPr>
            <w:r>
              <w:t>-119</w:t>
            </w:r>
          </w:p>
        </w:tc>
        <w:tc>
          <w:tcPr>
            <w:tcW w:w="1134" w:type="dxa"/>
            <w:tcBorders>
              <w:bottom w:val="single" w:sz="4" w:space="0" w:color="000000"/>
              <w:right w:val="single" w:sz="4" w:space="0" w:color="000000"/>
            </w:tcBorders>
            <w:tcMar>
              <w:top w:w="0" w:type="dxa"/>
              <w:left w:w="108" w:type="dxa"/>
              <w:bottom w:w="0" w:type="dxa"/>
              <w:right w:w="108" w:type="dxa"/>
            </w:tcMar>
            <w:vAlign w:val="center"/>
          </w:tcPr>
          <w:p w:rsidR="00D42840" w:rsidRDefault="00D42840">
            <w:pPr>
              <w:pStyle w:val="Standard"/>
              <w:jc w:val="center"/>
            </w:pPr>
          </w:p>
          <w:p w:rsidR="00D42840" w:rsidRDefault="005115A5">
            <w:pPr>
              <w:pStyle w:val="Standard"/>
              <w:jc w:val="center"/>
            </w:pPr>
            <w:r>
              <w:t>-55</w:t>
            </w:r>
          </w:p>
        </w:tc>
      </w:tr>
      <w:tr w:rsidR="00D42840" w:rsidTr="00BC421B">
        <w:trPr>
          <w:trHeight w:val="312"/>
        </w:trPr>
        <w:tc>
          <w:tcPr>
            <w:tcW w:w="197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pPr>
            <w:proofErr w:type="spellStart"/>
            <w:r>
              <w:t>Лиманский</w:t>
            </w:r>
            <w:proofErr w:type="spellEnd"/>
            <w:r>
              <w:t xml:space="preserve"> район</w:t>
            </w:r>
          </w:p>
        </w:tc>
        <w:tc>
          <w:tcPr>
            <w:tcW w:w="1276" w:type="dxa"/>
            <w:tcBorders>
              <w:bottom w:val="single" w:sz="4" w:space="0" w:color="000000"/>
              <w:right w:val="single" w:sz="4" w:space="0" w:color="000000"/>
            </w:tcBorders>
            <w:tcMar>
              <w:top w:w="0" w:type="dxa"/>
              <w:left w:w="108" w:type="dxa"/>
              <w:bottom w:w="0" w:type="dxa"/>
              <w:right w:w="108" w:type="dxa"/>
            </w:tcMar>
          </w:tcPr>
          <w:p w:rsidR="00D42840" w:rsidRDefault="00D42840">
            <w:pPr>
              <w:pStyle w:val="Standard"/>
              <w:jc w:val="center"/>
            </w:pPr>
          </w:p>
          <w:p w:rsidR="00D42840" w:rsidRDefault="005115A5">
            <w:pPr>
              <w:pStyle w:val="Standard"/>
              <w:jc w:val="center"/>
            </w:pPr>
            <w:r>
              <w:t>28840</w:t>
            </w:r>
          </w:p>
        </w:tc>
        <w:tc>
          <w:tcPr>
            <w:tcW w:w="1275" w:type="dxa"/>
            <w:tcBorders>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jc w:val="center"/>
            </w:pPr>
            <w:r>
              <w:t>13854</w:t>
            </w:r>
          </w:p>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jc w:val="center"/>
            </w:pPr>
            <w:r>
              <w:t>14986</w:t>
            </w:r>
          </w:p>
        </w:tc>
        <w:tc>
          <w:tcPr>
            <w:tcW w:w="1135" w:type="dxa"/>
            <w:tcBorders>
              <w:left w:val="single" w:sz="4" w:space="0" w:color="000000"/>
              <w:bottom w:val="single" w:sz="4" w:space="0" w:color="000000"/>
              <w:right w:val="single" w:sz="4" w:space="0" w:color="000000"/>
            </w:tcBorders>
            <w:tcMar>
              <w:top w:w="0" w:type="dxa"/>
              <w:left w:w="108" w:type="dxa"/>
              <w:bottom w:w="0" w:type="dxa"/>
              <w:right w:w="108" w:type="dxa"/>
            </w:tcMar>
          </w:tcPr>
          <w:p w:rsidR="00D42840" w:rsidRDefault="00D42840">
            <w:pPr>
              <w:pStyle w:val="Standard"/>
              <w:jc w:val="center"/>
            </w:pPr>
          </w:p>
          <w:p w:rsidR="00D42840" w:rsidRDefault="005115A5">
            <w:pPr>
              <w:pStyle w:val="Standard"/>
              <w:jc w:val="center"/>
            </w:pPr>
            <w:r>
              <w:t>29016</w:t>
            </w:r>
          </w:p>
        </w:tc>
        <w:tc>
          <w:tcPr>
            <w:tcW w:w="1559" w:type="dxa"/>
            <w:tcBorders>
              <w:bottom w:val="single" w:sz="4" w:space="0" w:color="000000"/>
              <w:right w:val="single" w:sz="4" w:space="0" w:color="000000"/>
            </w:tcBorders>
            <w:tcMar>
              <w:top w:w="0" w:type="dxa"/>
              <w:left w:w="108" w:type="dxa"/>
              <w:bottom w:w="0" w:type="dxa"/>
              <w:right w:w="108" w:type="dxa"/>
            </w:tcMar>
            <w:vAlign w:val="center"/>
          </w:tcPr>
          <w:p w:rsidR="00D42840" w:rsidRDefault="00D42840">
            <w:pPr>
              <w:pStyle w:val="Standard"/>
              <w:jc w:val="center"/>
            </w:pPr>
          </w:p>
          <w:p w:rsidR="00D42840" w:rsidRDefault="005115A5">
            <w:pPr>
              <w:pStyle w:val="Standard"/>
              <w:jc w:val="center"/>
            </w:pPr>
            <w:r>
              <w:t>-257</w:t>
            </w:r>
          </w:p>
        </w:tc>
        <w:tc>
          <w:tcPr>
            <w:tcW w:w="1134" w:type="dxa"/>
            <w:tcBorders>
              <w:bottom w:val="single" w:sz="4" w:space="0" w:color="000000"/>
              <w:right w:val="single" w:sz="4" w:space="0" w:color="000000"/>
            </w:tcBorders>
            <w:tcMar>
              <w:top w:w="0" w:type="dxa"/>
              <w:left w:w="108" w:type="dxa"/>
              <w:bottom w:w="0" w:type="dxa"/>
              <w:right w:w="108" w:type="dxa"/>
            </w:tcMar>
            <w:vAlign w:val="center"/>
          </w:tcPr>
          <w:p w:rsidR="00D42840" w:rsidRDefault="00D42840">
            <w:pPr>
              <w:pStyle w:val="Standard"/>
              <w:jc w:val="center"/>
            </w:pPr>
          </w:p>
          <w:p w:rsidR="00D42840" w:rsidRDefault="005115A5">
            <w:pPr>
              <w:pStyle w:val="Standard"/>
              <w:jc w:val="center"/>
            </w:pPr>
            <w:r>
              <w:t>-195</w:t>
            </w:r>
          </w:p>
        </w:tc>
      </w:tr>
      <w:tr w:rsidR="00D42840" w:rsidTr="00BC421B">
        <w:trPr>
          <w:trHeight w:val="312"/>
        </w:trPr>
        <w:tc>
          <w:tcPr>
            <w:tcW w:w="197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pPr>
            <w:proofErr w:type="spellStart"/>
            <w:r>
              <w:t>Наримановский</w:t>
            </w:r>
            <w:proofErr w:type="spellEnd"/>
            <w:r>
              <w:t xml:space="preserve"> район</w:t>
            </w:r>
          </w:p>
        </w:tc>
        <w:tc>
          <w:tcPr>
            <w:tcW w:w="1276" w:type="dxa"/>
            <w:tcBorders>
              <w:bottom w:val="single" w:sz="4" w:space="0" w:color="000000"/>
              <w:right w:val="single" w:sz="4" w:space="0" w:color="000000"/>
            </w:tcBorders>
            <w:tcMar>
              <w:top w:w="0" w:type="dxa"/>
              <w:left w:w="108" w:type="dxa"/>
              <w:bottom w:w="0" w:type="dxa"/>
              <w:right w:w="108" w:type="dxa"/>
            </w:tcMar>
          </w:tcPr>
          <w:p w:rsidR="00D42840" w:rsidRDefault="00D42840">
            <w:pPr>
              <w:pStyle w:val="Standard"/>
              <w:jc w:val="center"/>
            </w:pPr>
          </w:p>
          <w:p w:rsidR="00D42840" w:rsidRDefault="005115A5">
            <w:pPr>
              <w:pStyle w:val="Standard"/>
              <w:jc w:val="center"/>
            </w:pPr>
            <w:r>
              <w:t>46954</w:t>
            </w:r>
          </w:p>
        </w:tc>
        <w:tc>
          <w:tcPr>
            <w:tcW w:w="1275" w:type="dxa"/>
            <w:tcBorders>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jc w:val="center"/>
            </w:pPr>
            <w:r>
              <w:t>22863</w:t>
            </w:r>
          </w:p>
        </w:tc>
        <w:tc>
          <w:tcPr>
            <w:tcW w:w="127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jc w:val="center"/>
            </w:pPr>
            <w:r>
              <w:t>24091</w:t>
            </w:r>
          </w:p>
        </w:tc>
        <w:tc>
          <w:tcPr>
            <w:tcW w:w="1135" w:type="dxa"/>
            <w:tcBorders>
              <w:left w:val="single" w:sz="4" w:space="0" w:color="000000"/>
              <w:bottom w:val="single" w:sz="4" w:space="0" w:color="000000"/>
              <w:right w:val="single" w:sz="4" w:space="0" w:color="000000"/>
            </w:tcBorders>
            <w:tcMar>
              <w:top w:w="0" w:type="dxa"/>
              <w:left w:w="108" w:type="dxa"/>
              <w:bottom w:w="0" w:type="dxa"/>
              <w:right w:w="108" w:type="dxa"/>
            </w:tcMar>
          </w:tcPr>
          <w:p w:rsidR="00D42840" w:rsidRDefault="00D42840">
            <w:pPr>
              <w:pStyle w:val="Standard"/>
              <w:jc w:val="center"/>
            </w:pPr>
          </w:p>
          <w:p w:rsidR="00D42840" w:rsidRDefault="005115A5">
            <w:pPr>
              <w:pStyle w:val="Standard"/>
              <w:jc w:val="center"/>
            </w:pPr>
            <w:r>
              <w:t>47251</w:t>
            </w:r>
          </w:p>
        </w:tc>
        <w:tc>
          <w:tcPr>
            <w:tcW w:w="1559" w:type="dxa"/>
            <w:tcBorders>
              <w:bottom w:val="single" w:sz="4" w:space="0" w:color="000000"/>
              <w:right w:val="single" w:sz="4" w:space="0" w:color="000000"/>
            </w:tcBorders>
            <w:tcMar>
              <w:top w:w="0" w:type="dxa"/>
              <w:left w:w="108" w:type="dxa"/>
              <w:bottom w:w="0" w:type="dxa"/>
              <w:right w:w="108" w:type="dxa"/>
            </w:tcMar>
            <w:vAlign w:val="center"/>
          </w:tcPr>
          <w:p w:rsidR="00D42840" w:rsidRDefault="00D42840">
            <w:pPr>
              <w:pStyle w:val="Standard"/>
              <w:jc w:val="center"/>
            </w:pPr>
          </w:p>
          <w:p w:rsidR="00D42840" w:rsidRDefault="005115A5">
            <w:pPr>
              <w:pStyle w:val="Standard"/>
              <w:jc w:val="center"/>
            </w:pPr>
            <w:r>
              <w:t>-142</w:t>
            </w:r>
          </w:p>
        </w:tc>
        <w:tc>
          <w:tcPr>
            <w:tcW w:w="1134" w:type="dxa"/>
            <w:tcBorders>
              <w:bottom w:val="single" w:sz="4" w:space="0" w:color="000000"/>
              <w:right w:val="single" w:sz="4" w:space="0" w:color="000000"/>
            </w:tcBorders>
            <w:tcMar>
              <w:top w:w="0" w:type="dxa"/>
              <w:left w:w="108" w:type="dxa"/>
              <w:bottom w:w="0" w:type="dxa"/>
              <w:right w:w="108" w:type="dxa"/>
            </w:tcMar>
            <w:vAlign w:val="center"/>
          </w:tcPr>
          <w:p w:rsidR="00D42840" w:rsidRDefault="00D42840">
            <w:pPr>
              <w:pStyle w:val="Standard"/>
              <w:jc w:val="center"/>
            </w:pPr>
          </w:p>
          <w:p w:rsidR="00D42840" w:rsidRDefault="005115A5">
            <w:pPr>
              <w:pStyle w:val="Standard"/>
              <w:jc w:val="center"/>
            </w:pPr>
            <w:r>
              <w:t>-134</w:t>
            </w:r>
          </w:p>
        </w:tc>
      </w:tr>
      <w:tr w:rsidR="00D42840" w:rsidTr="00BC421B">
        <w:trPr>
          <w:trHeight w:val="312"/>
        </w:trPr>
        <w:tc>
          <w:tcPr>
            <w:tcW w:w="197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pPr>
            <w:r>
              <w:t>Приволжский район</w:t>
            </w:r>
          </w:p>
        </w:tc>
        <w:tc>
          <w:tcPr>
            <w:tcW w:w="1276" w:type="dxa"/>
            <w:tcBorders>
              <w:bottom w:val="single" w:sz="4" w:space="0" w:color="000000"/>
              <w:right w:val="single" w:sz="4" w:space="0" w:color="000000"/>
            </w:tcBorders>
            <w:tcMar>
              <w:top w:w="0" w:type="dxa"/>
              <w:left w:w="108" w:type="dxa"/>
              <w:bottom w:w="0" w:type="dxa"/>
              <w:right w:w="108" w:type="dxa"/>
            </w:tcMar>
          </w:tcPr>
          <w:p w:rsidR="00D42840" w:rsidRDefault="00D42840">
            <w:pPr>
              <w:pStyle w:val="Standard"/>
              <w:jc w:val="center"/>
            </w:pPr>
          </w:p>
          <w:p w:rsidR="00D42840" w:rsidRDefault="005115A5">
            <w:pPr>
              <w:pStyle w:val="Standard"/>
              <w:jc w:val="center"/>
            </w:pPr>
            <w:r>
              <w:t>53945</w:t>
            </w:r>
          </w:p>
        </w:tc>
        <w:tc>
          <w:tcPr>
            <w:tcW w:w="1275" w:type="dxa"/>
            <w:tcBorders>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jc w:val="center"/>
            </w:pPr>
            <w:r>
              <w:t>25914</w:t>
            </w:r>
          </w:p>
        </w:tc>
        <w:tc>
          <w:tcPr>
            <w:tcW w:w="1275" w:type="dxa"/>
            <w:tcBorders>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jc w:val="center"/>
            </w:pPr>
            <w:r>
              <w:t>28031</w:t>
            </w:r>
          </w:p>
        </w:tc>
        <w:tc>
          <w:tcPr>
            <w:tcW w:w="1135" w:type="dxa"/>
            <w:tcBorders>
              <w:left w:val="single" w:sz="4" w:space="0" w:color="000000"/>
              <w:bottom w:val="single" w:sz="4" w:space="0" w:color="000000"/>
              <w:right w:val="single" w:sz="4" w:space="0" w:color="000000"/>
            </w:tcBorders>
            <w:tcMar>
              <w:top w:w="0" w:type="dxa"/>
              <w:left w:w="108" w:type="dxa"/>
              <w:bottom w:w="0" w:type="dxa"/>
              <w:right w:w="108" w:type="dxa"/>
            </w:tcMar>
          </w:tcPr>
          <w:p w:rsidR="00D42840" w:rsidRDefault="00D42840">
            <w:pPr>
              <w:pStyle w:val="Standard"/>
              <w:jc w:val="center"/>
            </w:pPr>
          </w:p>
          <w:p w:rsidR="00D42840" w:rsidRDefault="005115A5">
            <w:pPr>
              <w:pStyle w:val="Standard"/>
              <w:jc w:val="center"/>
            </w:pPr>
            <w:r>
              <w:t>53362</w:t>
            </w:r>
          </w:p>
        </w:tc>
        <w:tc>
          <w:tcPr>
            <w:tcW w:w="1559" w:type="dxa"/>
            <w:tcBorders>
              <w:bottom w:val="single" w:sz="4" w:space="0" w:color="000000"/>
              <w:right w:val="single" w:sz="4" w:space="0" w:color="000000"/>
            </w:tcBorders>
            <w:tcMar>
              <w:top w:w="0" w:type="dxa"/>
              <w:left w:w="108" w:type="dxa"/>
              <w:bottom w:w="0" w:type="dxa"/>
              <w:right w:w="108" w:type="dxa"/>
            </w:tcMar>
            <w:vAlign w:val="center"/>
          </w:tcPr>
          <w:p w:rsidR="00D42840" w:rsidRDefault="00D42840">
            <w:pPr>
              <w:pStyle w:val="Standard"/>
              <w:jc w:val="center"/>
            </w:pPr>
          </w:p>
          <w:p w:rsidR="00D42840" w:rsidRDefault="005115A5">
            <w:pPr>
              <w:pStyle w:val="Standard"/>
              <w:jc w:val="center"/>
            </w:pPr>
            <w:r>
              <w:t>1652</w:t>
            </w:r>
          </w:p>
        </w:tc>
        <w:tc>
          <w:tcPr>
            <w:tcW w:w="1134" w:type="dxa"/>
            <w:tcBorders>
              <w:bottom w:val="single" w:sz="4" w:space="0" w:color="000000"/>
              <w:right w:val="single" w:sz="4" w:space="0" w:color="000000"/>
            </w:tcBorders>
            <w:tcMar>
              <w:top w:w="0" w:type="dxa"/>
              <w:left w:w="108" w:type="dxa"/>
              <w:bottom w:w="0" w:type="dxa"/>
              <w:right w:w="108" w:type="dxa"/>
            </w:tcMar>
            <w:vAlign w:val="center"/>
          </w:tcPr>
          <w:p w:rsidR="00D42840" w:rsidRDefault="00D42840">
            <w:pPr>
              <w:pStyle w:val="Standard"/>
              <w:jc w:val="center"/>
            </w:pPr>
          </w:p>
          <w:p w:rsidR="00D42840" w:rsidRDefault="005115A5">
            <w:pPr>
              <w:pStyle w:val="Standard"/>
              <w:jc w:val="center"/>
            </w:pPr>
            <w:r>
              <w:t>93</w:t>
            </w:r>
          </w:p>
        </w:tc>
      </w:tr>
      <w:tr w:rsidR="00D42840" w:rsidTr="00BC421B">
        <w:trPr>
          <w:trHeight w:val="312"/>
        </w:trPr>
        <w:tc>
          <w:tcPr>
            <w:tcW w:w="1975" w:type="dxa"/>
            <w:tcBorders>
              <w:left w:val="single" w:sz="4" w:space="0" w:color="000000"/>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pPr>
            <w:proofErr w:type="spellStart"/>
            <w:r>
              <w:t>Харабалинский</w:t>
            </w:r>
            <w:proofErr w:type="spellEnd"/>
            <w:r>
              <w:t xml:space="preserve"> район</w:t>
            </w:r>
          </w:p>
        </w:tc>
        <w:tc>
          <w:tcPr>
            <w:tcW w:w="1276" w:type="dxa"/>
            <w:tcBorders>
              <w:bottom w:val="single" w:sz="4" w:space="0" w:color="000000"/>
              <w:right w:val="single" w:sz="4" w:space="0" w:color="000000"/>
            </w:tcBorders>
            <w:tcMar>
              <w:top w:w="0" w:type="dxa"/>
              <w:left w:w="108" w:type="dxa"/>
              <w:bottom w:w="0" w:type="dxa"/>
              <w:right w:w="108" w:type="dxa"/>
            </w:tcMar>
          </w:tcPr>
          <w:p w:rsidR="00D42840" w:rsidRDefault="00D42840">
            <w:pPr>
              <w:pStyle w:val="Standard"/>
              <w:jc w:val="center"/>
            </w:pPr>
          </w:p>
          <w:p w:rsidR="00D42840" w:rsidRDefault="005115A5">
            <w:pPr>
              <w:pStyle w:val="Standard"/>
              <w:jc w:val="center"/>
            </w:pPr>
            <w:r>
              <w:t>39050</w:t>
            </w:r>
          </w:p>
        </w:tc>
        <w:tc>
          <w:tcPr>
            <w:tcW w:w="1275" w:type="dxa"/>
            <w:tcBorders>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jc w:val="center"/>
            </w:pPr>
            <w:r>
              <w:t>18848</w:t>
            </w:r>
          </w:p>
        </w:tc>
        <w:tc>
          <w:tcPr>
            <w:tcW w:w="1275" w:type="dxa"/>
            <w:tcBorders>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jc w:val="center"/>
            </w:pPr>
            <w:r>
              <w:t>20202</w:t>
            </w:r>
          </w:p>
        </w:tc>
        <w:tc>
          <w:tcPr>
            <w:tcW w:w="1135" w:type="dxa"/>
            <w:tcBorders>
              <w:left w:val="single" w:sz="4" w:space="0" w:color="000000"/>
              <w:bottom w:val="single" w:sz="4" w:space="0" w:color="000000"/>
              <w:right w:val="single" w:sz="4" w:space="0" w:color="000000"/>
            </w:tcBorders>
            <w:tcMar>
              <w:top w:w="0" w:type="dxa"/>
              <w:left w:w="108" w:type="dxa"/>
              <w:bottom w:w="0" w:type="dxa"/>
              <w:right w:w="108" w:type="dxa"/>
            </w:tcMar>
          </w:tcPr>
          <w:p w:rsidR="00D42840" w:rsidRDefault="00D42840">
            <w:pPr>
              <w:pStyle w:val="Standard"/>
              <w:jc w:val="center"/>
            </w:pPr>
          </w:p>
          <w:p w:rsidR="00D42840" w:rsidRDefault="005115A5">
            <w:pPr>
              <w:pStyle w:val="Standard"/>
              <w:jc w:val="center"/>
            </w:pPr>
            <w:r>
              <w:t>39270</w:t>
            </w:r>
          </w:p>
        </w:tc>
        <w:tc>
          <w:tcPr>
            <w:tcW w:w="1559" w:type="dxa"/>
            <w:tcBorders>
              <w:bottom w:val="single" w:sz="4" w:space="0" w:color="000000"/>
              <w:right w:val="single" w:sz="4" w:space="0" w:color="000000"/>
            </w:tcBorders>
            <w:tcMar>
              <w:top w:w="0" w:type="dxa"/>
              <w:left w:w="108" w:type="dxa"/>
              <w:bottom w:w="0" w:type="dxa"/>
              <w:right w:w="108" w:type="dxa"/>
            </w:tcMar>
            <w:vAlign w:val="center"/>
          </w:tcPr>
          <w:p w:rsidR="00D42840" w:rsidRDefault="00D42840">
            <w:pPr>
              <w:pStyle w:val="Standard"/>
              <w:jc w:val="center"/>
            </w:pPr>
          </w:p>
          <w:p w:rsidR="00D42840" w:rsidRDefault="005115A5">
            <w:pPr>
              <w:pStyle w:val="Standard"/>
              <w:jc w:val="center"/>
            </w:pPr>
            <w:r>
              <w:t>-226</w:t>
            </w:r>
          </w:p>
        </w:tc>
        <w:tc>
          <w:tcPr>
            <w:tcW w:w="1134" w:type="dxa"/>
            <w:tcBorders>
              <w:bottom w:val="single" w:sz="4" w:space="0" w:color="000000"/>
              <w:right w:val="single" w:sz="4" w:space="0" w:color="000000"/>
            </w:tcBorders>
            <w:tcMar>
              <w:top w:w="0" w:type="dxa"/>
              <w:left w:w="108" w:type="dxa"/>
              <w:bottom w:w="0" w:type="dxa"/>
              <w:right w:w="108" w:type="dxa"/>
            </w:tcMar>
            <w:vAlign w:val="center"/>
          </w:tcPr>
          <w:p w:rsidR="00D42840" w:rsidRDefault="00D42840">
            <w:pPr>
              <w:pStyle w:val="Standard"/>
              <w:jc w:val="center"/>
            </w:pPr>
          </w:p>
          <w:p w:rsidR="00D42840" w:rsidRDefault="005115A5">
            <w:pPr>
              <w:pStyle w:val="Standard"/>
              <w:jc w:val="center"/>
            </w:pPr>
            <w:r>
              <w:t>-213</w:t>
            </w:r>
          </w:p>
        </w:tc>
      </w:tr>
      <w:tr w:rsidR="00D42840" w:rsidTr="00BC421B">
        <w:trPr>
          <w:trHeight w:val="312"/>
        </w:trPr>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pPr>
            <w:proofErr w:type="spellStart"/>
            <w:r>
              <w:t>Черноярский</w:t>
            </w:r>
            <w:proofErr w:type="spellEnd"/>
            <w:r>
              <w:t xml:space="preserve"> район</w:t>
            </w:r>
          </w:p>
        </w:tc>
        <w:tc>
          <w:tcPr>
            <w:tcW w:w="1276" w:type="dxa"/>
            <w:tcBorders>
              <w:top w:val="single" w:sz="4" w:space="0" w:color="000000"/>
              <w:bottom w:val="single" w:sz="4" w:space="0" w:color="000000"/>
              <w:right w:val="single" w:sz="4" w:space="0" w:color="000000"/>
            </w:tcBorders>
            <w:tcMar>
              <w:top w:w="0" w:type="dxa"/>
              <w:left w:w="108" w:type="dxa"/>
              <w:bottom w:w="0" w:type="dxa"/>
              <w:right w:w="108" w:type="dxa"/>
            </w:tcMar>
          </w:tcPr>
          <w:p w:rsidR="00D42840" w:rsidRDefault="00D42840">
            <w:pPr>
              <w:pStyle w:val="Standard"/>
              <w:jc w:val="center"/>
            </w:pPr>
          </w:p>
          <w:p w:rsidR="00D42840" w:rsidRDefault="005115A5">
            <w:pPr>
              <w:pStyle w:val="Standard"/>
              <w:jc w:val="center"/>
            </w:pPr>
            <w:r>
              <w:t>18331</w:t>
            </w:r>
          </w:p>
        </w:tc>
        <w:tc>
          <w:tcPr>
            <w:tcW w:w="1275"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jc w:val="center"/>
            </w:pPr>
            <w:r>
              <w:t>8828</w:t>
            </w:r>
          </w:p>
        </w:tc>
        <w:tc>
          <w:tcPr>
            <w:tcW w:w="1275"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jc w:val="center"/>
            </w:pPr>
            <w:r>
              <w:t>9503</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2840" w:rsidRDefault="00D42840">
            <w:pPr>
              <w:pStyle w:val="Standard"/>
              <w:jc w:val="center"/>
            </w:pPr>
          </w:p>
          <w:p w:rsidR="00D42840" w:rsidRDefault="005115A5">
            <w:pPr>
              <w:pStyle w:val="Standard"/>
              <w:jc w:val="center"/>
            </w:pPr>
            <w:r>
              <w:t>18410</w:t>
            </w:r>
          </w:p>
        </w:tc>
        <w:tc>
          <w:tcPr>
            <w:tcW w:w="1559"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D42840">
            <w:pPr>
              <w:pStyle w:val="Standard"/>
              <w:jc w:val="center"/>
            </w:pPr>
          </w:p>
          <w:p w:rsidR="00D42840" w:rsidRDefault="005115A5">
            <w:pPr>
              <w:pStyle w:val="Standard"/>
              <w:jc w:val="center"/>
            </w:pPr>
            <w:r>
              <w:t>90</w:t>
            </w:r>
          </w:p>
        </w:tc>
        <w:tc>
          <w:tcPr>
            <w:tcW w:w="11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D42840">
            <w:pPr>
              <w:pStyle w:val="Standard"/>
              <w:jc w:val="center"/>
            </w:pPr>
          </w:p>
          <w:p w:rsidR="00D42840" w:rsidRDefault="005115A5">
            <w:pPr>
              <w:pStyle w:val="Standard"/>
              <w:jc w:val="center"/>
            </w:pPr>
            <w:r>
              <w:t>-137</w:t>
            </w:r>
          </w:p>
        </w:tc>
      </w:tr>
      <w:tr w:rsidR="00D42840" w:rsidTr="00BC421B">
        <w:trPr>
          <w:trHeight w:val="312"/>
        </w:trPr>
        <w:tc>
          <w:tcPr>
            <w:tcW w:w="1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pPr>
            <w:r>
              <w:t>ЗАТО Знаменск</w:t>
            </w:r>
          </w:p>
        </w:tc>
        <w:tc>
          <w:tcPr>
            <w:tcW w:w="1276" w:type="dxa"/>
            <w:tcBorders>
              <w:top w:val="single" w:sz="4" w:space="0" w:color="000000"/>
              <w:bottom w:val="single" w:sz="4" w:space="0" w:color="000000"/>
              <w:right w:val="single" w:sz="4" w:space="0" w:color="000000"/>
            </w:tcBorders>
            <w:tcMar>
              <w:top w:w="0" w:type="dxa"/>
              <w:left w:w="108" w:type="dxa"/>
              <w:bottom w:w="0" w:type="dxa"/>
              <w:right w:w="108" w:type="dxa"/>
            </w:tcMar>
          </w:tcPr>
          <w:p w:rsidR="00D42840" w:rsidRDefault="00D42840">
            <w:pPr>
              <w:pStyle w:val="Standard"/>
              <w:jc w:val="center"/>
            </w:pPr>
          </w:p>
          <w:p w:rsidR="00D42840" w:rsidRDefault="005115A5">
            <w:pPr>
              <w:pStyle w:val="Standard"/>
              <w:jc w:val="center"/>
            </w:pPr>
            <w:r>
              <w:t>26361</w:t>
            </w:r>
          </w:p>
        </w:tc>
        <w:tc>
          <w:tcPr>
            <w:tcW w:w="1275"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jc w:val="center"/>
            </w:pPr>
            <w:r>
              <w:t>14270</w:t>
            </w:r>
          </w:p>
        </w:tc>
        <w:tc>
          <w:tcPr>
            <w:tcW w:w="1275" w:type="dxa"/>
            <w:tcBorders>
              <w:top w:val="single" w:sz="4" w:space="0" w:color="000000"/>
              <w:bottom w:val="single" w:sz="4" w:space="0" w:color="000000"/>
              <w:right w:val="single" w:sz="4" w:space="0" w:color="000000"/>
            </w:tcBorders>
            <w:tcMar>
              <w:top w:w="0" w:type="dxa"/>
              <w:left w:w="108" w:type="dxa"/>
              <w:bottom w:w="0" w:type="dxa"/>
              <w:right w:w="108" w:type="dxa"/>
            </w:tcMar>
            <w:vAlign w:val="bottom"/>
          </w:tcPr>
          <w:p w:rsidR="00D42840" w:rsidRDefault="005115A5">
            <w:pPr>
              <w:pStyle w:val="Standard"/>
              <w:jc w:val="center"/>
            </w:pPr>
            <w:r>
              <w:t>12091</w:t>
            </w:r>
          </w:p>
        </w:tc>
        <w:tc>
          <w:tcPr>
            <w:tcW w:w="1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2840" w:rsidRDefault="00D42840">
            <w:pPr>
              <w:pStyle w:val="Standard"/>
              <w:jc w:val="center"/>
            </w:pPr>
          </w:p>
          <w:p w:rsidR="00D42840" w:rsidRDefault="005115A5">
            <w:pPr>
              <w:pStyle w:val="Standard"/>
              <w:jc w:val="center"/>
            </w:pPr>
            <w:r>
              <w:t>26531</w:t>
            </w:r>
          </w:p>
        </w:tc>
        <w:tc>
          <w:tcPr>
            <w:tcW w:w="1559"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D42840">
            <w:pPr>
              <w:pStyle w:val="Standard"/>
              <w:jc w:val="center"/>
            </w:pPr>
          </w:p>
          <w:p w:rsidR="00D42840" w:rsidRDefault="005115A5">
            <w:pPr>
              <w:pStyle w:val="Standard"/>
              <w:jc w:val="center"/>
            </w:pPr>
            <w:r>
              <w:t>-498</w:t>
            </w:r>
          </w:p>
        </w:tc>
        <w:tc>
          <w:tcPr>
            <w:tcW w:w="1134"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D42840">
            <w:pPr>
              <w:pStyle w:val="Standard"/>
              <w:jc w:val="center"/>
            </w:pPr>
          </w:p>
          <w:p w:rsidR="00D42840" w:rsidRDefault="005115A5">
            <w:pPr>
              <w:pStyle w:val="Standard"/>
              <w:jc w:val="center"/>
            </w:pPr>
            <w:r>
              <w:t>-27</w:t>
            </w:r>
          </w:p>
        </w:tc>
      </w:tr>
    </w:tbl>
    <w:p w:rsidR="008E11CC" w:rsidRDefault="008E11CC">
      <w:pPr>
        <w:pStyle w:val="Standard"/>
        <w:ind w:firstLine="709"/>
        <w:jc w:val="both"/>
        <w:rPr>
          <w:sz w:val="28"/>
          <w:szCs w:val="28"/>
        </w:rPr>
      </w:pPr>
    </w:p>
    <w:p w:rsidR="00D42840" w:rsidRDefault="005115A5">
      <w:pPr>
        <w:pStyle w:val="Standard"/>
        <w:ind w:firstLine="709"/>
        <w:jc w:val="both"/>
        <w:rPr>
          <w:sz w:val="28"/>
          <w:szCs w:val="28"/>
        </w:rPr>
      </w:pPr>
      <w:r>
        <w:rPr>
          <w:sz w:val="28"/>
          <w:szCs w:val="28"/>
        </w:rPr>
        <w:lastRenderedPageBreak/>
        <w:t>В г. Астрахани зарегистрирован 524</w:t>
      </w:r>
      <w:r w:rsidR="009E1D98">
        <w:rPr>
          <w:sz w:val="28"/>
          <w:szCs w:val="28"/>
        </w:rPr>
        <w:t xml:space="preserve"> </w:t>
      </w:r>
      <w:r>
        <w:rPr>
          <w:sz w:val="28"/>
          <w:szCs w:val="28"/>
        </w:rPr>
        <w:t>371 человек, втор</w:t>
      </w:r>
      <w:r w:rsidR="008E11CC">
        <w:rPr>
          <w:sz w:val="28"/>
          <w:szCs w:val="28"/>
        </w:rPr>
        <w:t>ым</w:t>
      </w:r>
      <w:r>
        <w:rPr>
          <w:sz w:val="28"/>
          <w:szCs w:val="28"/>
        </w:rPr>
        <w:t xml:space="preserve"> по численности населения </w:t>
      </w:r>
      <w:r w:rsidR="008E11CC">
        <w:rPr>
          <w:sz w:val="28"/>
          <w:szCs w:val="28"/>
        </w:rPr>
        <w:t>является</w:t>
      </w:r>
      <w:r>
        <w:rPr>
          <w:sz w:val="28"/>
          <w:szCs w:val="28"/>
        </w:rPr>
        <w:t xml:space="preserve"> </w:t>
      </w:r>
      <w:proofErr w:type="spellStart"/>
      <w:r>
        <w:rPr>
          <w:sz w:val="28"/>
          <w:szCs w:val="28"/>
        </w:rPr>
        <w:t>Ахтубинский</w:t>
      </w:r>
      <w:proofErr w:type="spellEnd"/>
      <w:r>
        <w:rPr>
          <w:sz w:val="28"/>
          <w:szCs w:val="28"/>
        </w:rPr>
        <w:t xml:space="preserve"> район (60</w:t>
      </w:r>
      <w:r w:rsidR="009E1D98">
        <w:rPr>
          <w:sz w:val="28"/>
          <w:szCs w:val="28"/>
        </w:rPr>
        <w:t xml:space="preserve"> </w:t>
      </w:r>
      <w:r>
        <w:rPr>
          <w:sz w:val="28"/>
          <w:szCs w:val="28"/>
        </w:rPr>
        <w:t>973 человек</w:t>
      </w:r>
      <w:r w:rsidR="00B31E03">
        <w:rPr>
          <w:sz w:val="28"/>
          <w:szCs w:val="28"/>
        </w:rPr>
        <w:t>а</w:t>
      </w:r>
      <w:r>
        <w:rPr>
          <w:sz w:val="28"/>
          <w:szCs w:val="28"/>
        </w:rPr>
        <w:t>), на третьем месте – Приволжский район (53</w:t>
      </w:r>
      <w:r w:rsidR="009E1D98">
        <w:rPr>
          <w:sz w:val="28"/>
          <w:szCs w:val="28"/>
        </w:rPr>
        <w:t xml:space="preserve"> </w:t>
      </w:r>
      <w:r>
        <w:rPr>
          <w:sz w:val="28"/>
          <w:szCs w:val="28"/>
        </w:rPr>
        <w:t>945 человек). Наименьшая численность</w:t>
      </w:r>
      <w:r w:rsidR="00B31E03">
        <w:rPr>
          <w:sz w:val="28"/>
          <w:szCs w:val="28"/>
        </w:rPr>
        <w:t xml:space="preserve"> </w:t>
      </w:r>
      <w:r w:rsidR="008E11CC">
        <w:rPr>
          <w:sz w:val="28"/>
          <w:szCs w:val="28"/>
        </w:rPr>
        <w:t xml:space="preserve">отмечается </w:t>
      </w:r>
      <w:r>
        <w:rPr>
          <w:sz w:val="28"/>
          <w:szCs w:val="28"/>
        </w:rPr>
        <w:t xml:space="preserve">в </w:t>
      </w:r>
      <w:proofErr w:type="spellStart"/>
      <w:r>
        <w:rPr>
          <w:sz w:val="28"/>
          <w:szCs w:val="28"/>
        </w:rPr>
        <w:t>Черноярском</w:t>
      </w:r>
      <w:proofErr w:type="spellEnd"/>
      <w:r>
        <w:rPr>
          <w:sz w:val="28"/>
          <w:szCs w:val="28"/>
        </w:rPr>
        <w:t xml:space="preserve"> районе (18</w:t>
      </w:r>
      <w:r w:rsidR="009E1D98">
        <w:rPr>
          <w:sz w:val="28"/>
          <w:szCs w:val="28"/>
        </w:rPr>
        <w:t xml:space="preserve"> </w:t>
      </w:r>
      <w:r>
        <w:rPr>
          <w:sz w:val="28"/>
          <w:szCs w:val="28"/>
        </w:rPr>
        <w:t>331 человек).</w:t>
      </w:r>
    </w:p>
    <w:p w:rsidR="00D42840" w:rsidRDefault="005115A5">
      <w:pPr>
        <w:pStyle w:val="Standard"/>
        <w:widowControl w:val="0"/>
        <w:ind w:firstLine="709"/>
        <w:jc w:val="both"/>
        <w:rPr>
          <w:sz w:val="28"/>
          <w:szCs w:val="28"/>
        </w:rPr>
      </w:pPr>
      <w:r>
        <w:rPr>
          <w:sz w:val="28"/>
          <w:szCs w:val="28"/>
        </w:rPr>
        <w:t xml:space="preserve">По данным социологического исследования, проведенного по итогам 2021 года, наркомания находилась на последней </w:t>
      </w:r>
      <w:r w:rsidR="00C2758B">
        <w:rPr>
          <w:sz w:val="28"/>
          <w:szCs w:val="28"/>
        </w:rPr>
        <w:t>(</w:t>
      </w:r>
      <w:r>
        <w:rPr>
          <w:sz w:val="28"/>
          <w:szCs w:val="28"/>
        </w:rPr>
        <w:t>восьмой</w:t>
      </w:r>
      <w:r w:rsidR="00C2758B">
        <w:rPr>
          <w:sz w:val="28"/>
          <w:szCs w:val="28"/>
        </w:rPr>
        <w:t>)</w:t>
      </w:r>
      <w:r>
        <w:rPr>
          <w:sz w:val="28"/>
          <w:szCs w:val="28"/>
        </w:rPr>
        <w:t xml:space="preserve"> позиции рейтинга наиболее актуальных проблем Астраханской области.</w:t>
      </w:r>
    </w:p>
    <w:p w:rsidR="00D42840" w:rsidRDefault="00D42840">
      <w:pPr>
        <w:pStyle w:val="ad"/>
        <w:widowControl w:val="0"/>
        <w:spacing w:after="0" w:line="240" w:lineRule="auto"/>
        <w:ind w:left="0"/>
        <w:jc w:val="center"/>
        <w:rPr>
          <w:rFonts w:ascii="Times New Roman" w:hAnsi="Times New Roman" w:cs="Times New Roman"/>
          <w:b/>
          <w:sz w:val="28"/>
          <w:szCs w:val="28"/>
        </w:rPr>
      </w:pPr>
    </w:p>
    <w:p w:rsidR="00D42840" w:rsidRDefault="005115A5">
      <w:pPr>
        <w:pStyle w:val="ad"/>
        <w:widowControl w:val="0"/>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Уровень жизни населения</w:t>
      </w:r>
    </w:p>
    <w:p w:rsidR="00D42840" w:rsidRDefault="005115A5">
      <w:pPr>
        <w:pStyle w:val="a9"/>
        <w:widowControl w:val="0"/>
        <w:spacing w:before="0" w:after="0" w:line="240" w:lineRule="auto"/>
        <w:jc w:val="center"/>
        <w:rPr>
          <w:color w:val="auto"/>
          <w:sz w:val="28"/>
          <w:szCs w:val="28"/>
        </w:rPr>
      </w:pPr>
      <w:r>
        <w:rPr>
          <w:color w:val="auto"/>
          <w:sz w:val="28"/>
          <w:szCs w:val="28"/>
        </w:rPr>
        <w:t>Структура занятости населения с динамикой уровня безработицы</w:t>
      </w:r>
    </w:p>
    <w:p w:rsidR="001B5A47" w:rsidRPr="001B5A47" w:rsidRDefault="001B5A47">
      <w:pPr>
        <w:pStyle w:val="a9"/>
        <w:widowControl w:val="0"/>
        <w:spacing w:before="0" w:after="0" w:line="240" w:lineRule="auto"/>
        <w:jc w:val="center"/>
        <w:rPr>
          <w:color w:val="auto"/>
          <w:sz w:val="16"/>
          <w:szCs w:val="16"/>
        </w:rPr>
      </w:pPr>
    </w:p>
    <w:p w:rsidR="00D42840" w:rsidRDefault="005115A5">
      <w:pPr>
        <w:pStyle w:val="Standard"/>
        <w:ind w:firstLine="709"/>
        <w:jc w:val="both"/>
        <w:rPr>
          <w:sz w:val="28"/>
          <w:szCs w:val="28"/>
        </w:rPr>
      </w:pPr>
      <w:r>
        <w:rPr>
          <w:sz w:val="28"/>
          <w:szCs w:val="28"/>
        </w:rPr>
        <w:t xml:space="preserve">Ситуация на регистрируемом рынке труда Астраханской области в 2021 году характеризовалась стабилизацией числа обращений граждан в </w:t>
      </w:r>
      <w:r w:rsidR="00122523">
        <w:rPr>
          <w:sz w:val="28"/>
          <w:szCs w:val="28"/>
        </w:rPr>
        <w:t>агентство</w:t>
      </w:r>
      <w:r>
        <w:rPr>
          <w:sz w:val="28"/>
          <w:szCs w:val="28"/>
        </w:rPr>
        <w:t xml:space="preserve"> </w:t>
      </w:r>
      <w:r w:rsidR="00122523">
        <w:rPr>
          <w:sz w:val="28"/>
          <w:szCs w:val="28"/>
        </w:rPr>
        <w:t xml:space="preserve">по </w:t>
      </w:r>
      <w:r>
        <w:rPr>
          <w:sz w:val="28"/>
          <w:szCs w:val="28"/>
        </w:rPr>
        <w:t xml:space="preserve">занятости населения </w:t>
      </w:r>
      <w:r w:rsidR="00122523">
        <w:rPr>
          <w:sz w:val="28"/>
          <w:szCs w:val="28"/>
        </w:rPr>
        <w:t xml:space="preserve">Астраханской области </w:t>
      </w:r>
      <w:r>
        <w:rPr>
          <w:sz w:val="28"/>
          <w:szCs w:val="28"/>
        </w:rPr>
        <w:t>с целью поиска работы и снижением численности безработных граждан</w:t>
      </w:r>
      <w:r w:rsidR="008E11CC">
        <w:rPr>
          <w:sz w:val="28"/>
          <w:szCs w:val="28"/>
        </w:rPr>
        <w:t>, в том числе благодаря р</w:t>
      </w:r>
      <w:r>
        <w:rPr>
          <w:sz w:val="28"/>
          <w:szCs w:val="28"/>
        </w:rPr>
        <w:t>еализ</w:t>
      </w:r>
      <w:r w:rsidR="008E11CC">
        <w:rPr>
          <w:sz w:val="28"/>
          <w:szCs w:val="28"/>
        </w:rPr>
        <w:t>ации на территории Астраханской области</w:t>
      </w:r>
      <w:r>
        <w:rPr>
          <w:sz w:val="28"/>
          <w:szCs w:val="28"/>
        </w:rPr>
        <w:t xml:space="preserve"> государственной программы «Содействие занятости населения Астраханской области», утвержденной постановлением Правительства Астраханской области от 03.09.20214 № 355-П. В </w:t>
      </w:r>
      <w:r w:rsidR="00122523">
        <w:rPr>
          <w:sz w:val="28"/>
          <w:szCs w:val="28"/>
        </w:rPr>
        <w:t>агентство по занятости</w:t>
      </w:r>
      <w:r>
        <w:rPr>
          <w:sz w:val="28"/>
          <w:szCs w:val="28"/>
        </w:rPr>
        <w:t xml:space="preserve"> населения Астраханской области обратил</w:t>
      </w:r>
      <w:r w:rsidR="002E500A">
        <w:rPr>
          <w:sz w:val="28"/>
          <w:szCs w:val="28"/>
        </w:rPr>
        <w:t>о</w:t>
      </w:r>
      <w:r>
        <w:rPr>
          <w:sz w:val="28"/>
          <w:szCs w:val="28"/>
        </w:rPr>
        <w:t>сь в поиске работы 51</w:t>
      </w:r>
      <w:r w:rsidR="009E1D98">
        <w:rPr>
          <w:sz w:val="28"/>
          <w:szCs w:val="28"/>
        </w:rPr>
        <w:t xml:space="preserve"> </w:t>
      </w:r>
      <w:r>
        <w:rPr>
          <w:sz w:val="28"/>
          <w:szCs w:val="28"/>
        </w:rPr>
        <w:t xml:space="preserve">900 граждан, что составляет 72,3% к </w:t>
      </w:r>
      <w:r w:rsidR="008E11CC">
        <w:rPr>
          <w:sz w:val="28"/>
          <w:szCs w:val="28"/>
        </w:rPr>
        <w:t>уровню 2020 года</w:t>
      </w:r>
      <w:r>
        <w:rPr>
          <w:sz w:val="28"/>
          <w:szCs w:val="28"/>
        </w:rPr>
        <w:t xml:space="preserve"> (71</w:t>
      </w:r>
      <w:r w:rsidR="009E1D98">
        <w:rPr>
          <w:sz w:val="28"/>
          <w:szCs w:val="28"/>
        </w:rPr>
        <w:t xml:space="preserve"> </w:t>
      </w:r>
      <w:r>
        <w:rPr>
          <w:sz w:val="28"/>
          <w:szCs w:val="28"/>
        </w:rPr>
        <w:t>800 человек). В числе обратившихся 44</w:t>
      </w:r>
      <w:r w:rsidR="009E1D98">
        <w:rPr>
          <w:sz w:val="28"/>
          <w:szCs w:val="28"/>
        </w:rPr>
        <w:t xml:space="preserve"> </w:t>
      </w:r>
      <w:r>
        <w:rPr>
          <w:sz w:val="28"/>
          <w:szCs w:val="28"/>
        </w:rPr>
        <w:t>900 или 86,5% приходилось на долю незанятых трудовой деятельностью граждан. Признано безработными 27</w:t>
      </w:r>
      <w:r w:rsidR="009E1D98">
        <w:rPr>
          <w:sz w:val="28"/>
          <w:szCs w:val="28"/>
        </w:rPr>
        <w:t xml:space="preserve"> </w:t>
      </w:r>
      <w:r>
        <w:rPr>
          <w:sz w:val="28"/>
          <w:szCs w:val="28"/>
        </w:rPr>
        <w:t xml:space="preserve">400 человек, что составляет 44,8% к </w:t>
      </w:r>
      <w:r w:rsidR="00C2758B">
        <w:rPr>
          <w:sz w:val="28"/>
          <w:szCs w:val="28"/>
        </w:rPr>
        <w:t xml:space="preserve">уровню </w:t>
      </w:r>
      <w:r>
        <w:rPr>
          <w:sz w:val="28"/>
          <w:szCs w:val="28"/>
        </w:rPr>
        <w:t>2020 год</w:t>
      </w:r>
      <w:r w:rsidR="00C2758B">
        <w:rPr>
          <w:sz w:val="28"/>
          <w:szCs w:val="28"/>
        </w:rPr>
        <w:t>а</w:t>
      </w:r>
      <w:r>
        <w:rPr>
          <w:sz w:val="28"/>
          <w:szCs w:val="28"/>
        </w:rPr>
        <w:t xml:space="preserve"> (61</w:t>
      </w:r>
      <w:r w:rsidR="009E1D98">
        <w:rPr>
          <w:sz w:val="28"/>
          <w:szCs w:val="28"/>
        </w:rPr>
        <w:t xml:space="preserve"> </w:t>
      </w:r>
      <w:r>
        <w:rPr>
          <w:sz w:val="28"/>
          <w:szCs w:val="28"/>
        </w:rPr>
        <w:t>200 человек). Численность зарегистрированных безработных на 1 января 2022 года составила 8</w:t>
      </w:r>
      <w:r w:rsidR="009E1D98">
        <w:rPr>
          <w:sz w:val="28"/>
          <w:szCs w:val="28"/>
        </w:rPr>
        <w:t xml:space="preserve"> </w:t>
      </w:r>
      <w:r>
        <w:rPr>
          <w:sz w:val="28"/>
          <w:szCs w:val="28"/>
        </w:rPr>
        <w:t>700 человек (на 01.01.2021 – 29</w:t>
      </w:r>
      <w:r w:rsidR="009E1D98">
        <w:rPr>
          <w:sz w:val="28"/>
          <w:szCs w:val="28"/>
        </w:rPr>
        <w:t xml:space="preserve"> </w:t>
      </w:r>
      <w:r>
        <w:rPr>
          <w:sz w:val="28"/>
          <w:szCs w:val="28"/>
        </w:rPr>
        <w:t>400 человек), уровень регистрируемой безработицы – 1,7% к численности рабочей силы региона, что ниже значения на начало января 2021 года (5,8%).</w:t>
      </w:r>
    </w:p>
    <w:p w:rsidR="00D42840" w:rsidRDefault="005115A5">
      <w:pPr>
        <w:pStyle w:val="Standard"/>
        <w:ind w:firstLine="709"/>
        <w:jc w:val="both"/>
        <w:rPr>
          <w:sz w:val="28"/>
          <w:szCs w:val="28"/>
        </w:rPr>
      </w:pPr>
      <w:r>
        <w:rPr>
          <w:sz w:val="28"/>
          <w:szCs w:val="28"/>
        </w:rPr>
        <w:t xml:space="preserve">В 2021 году в регионе предпринимались меры по восстановлению показателей занятости в Астраханской области до </w:t>
      </w:r>
      <w:proofErr w:type="spellStart"/>
      <w:r>
        <w:rPr>
          <w:sz w:val="28"/>
          <w:szCs w:val="28"/>
        </w:rPr>
        <w:t>допандемических</w:t>
      </w:r>
      <w:proofErr w:type="spellEnd"/>
      <w:r>
        <w:rPr>
          <w:sz w:val="28"/>
          <w:szCs w:val="28"/>
        </w:rPr>
        <w:t xml:space="preserve"> показателей. Численность занятого населения к </w:t>
      </w:r>
      <w:r w:rsidR="008E11CC">
        <w:rPr>
          <w:sz w:val="28"/>
          <w:szCs w:val="28"/>
          <w:lang w:val="en-US"/>
        </w:rPr>
        <w:t>IV</w:t>
      </w:r>
      <w:r>
        <w:rPr>
          <w:sz w:val="28"/>
          <w:szCs w:val="28"/>
        </w:rPr>
        <w:t xml:space="preserve"> кварталу 2021 года была восстановлена до уровня 2019 года.</w:t>
      </w:r>
    </w:p>
    <w:p w:rsidR="0031256E" w:rsidRDefault="0031256E">
      <w:pPr>
        <w:pStyle w:val="Standard"/>
        <w:widowControl w:val="0"/>
        <w:tabs>
          <w:tab w:val="center" w:pos="4639"/>
          <w:tab w:val="left" w:pos="6630"/>
        </w:tabs>
        <w:jc w:val="center"/>
        <w:rPr>
          <w:sz w:val="28"/>
          <w:szCs w:val="28"/>
        </w:rPr>
      </w:pPr>
    </w:p>
    <w:p w:rsidR="00D42840" w:rsidRDefault="005115A5">
      <w:pPr>
        <w:pStyle w:val="Standard"/>
        <w:widowControl w:val="0"/>
        <w:tabs>
          <w:tab w:val="center" w:pos="4639"/>
          <w:tab w:val="left" w:pos="6630"/>
        </w:tabs>
        <w:jc w:val="center"/>
        <w:rPr>
          <w:sz w:val="28"/>
          <w:szCs w:val="28"/>
        </w:rPr>
      </w:pPr>
      <w:r>
        <w:rPr>
          <w:sz w:val="28"/>
          <w:szCs w:val="28"/>
        </w:rPr>
        <w:t>Миграционная ситуация</w:t>
      </w:r>
    </w:p>
    <w:p w:rsidR="001B5A47" w:rsidRPr="001B5A47" w:rsidRDefault="001B5A47">
      <w:pPr>
        <w:pStyle w:val="Standard"/>
        <w:widowControl w:val="0"/>
        <w:tabs>
          <w:tab w:val="center" w:pos="4639"/>
          <w:tab w:val="left" w:pos="6630"/>
        </w:tabs>
        <w:jc w:val="center"/>
        <w:rPr>
          <w:sz w:val="16"/>
          <w:szCs w:val="16"/>
        </w:rPr>
      </w:pPr>
    </w:p>
    <w:p w:rsidR="00D42840" w:rsidRDefault="005115A5">
      <w:pPr>
        <w:pStyle w:val="Standard"/>
        <w:widowControl w:val="0"/>
        <w:ind w:firstLine="709"/>
        <w:jc w:val="both"/>
      </w:pPr>
      <w:r>
        <w:rPr>
          <w:sz w:val="28"/>
          <w:szCs w:val="28"/>
        </w:rPr>
        <w:t>По данным Пограничного управления ФСБ России по Республике Калмыкия и Астраханской области, в 2021 году че</w:t>
      </w:r>
      <w:r w:rsidR="0031256E">
        <w:rPr>
          <w:sz w:val="28"/>
          <w:szCs w:val="28"/>
        </w:rPr>
        <w:t>рез Астраханскую область въехали</w:t>
      </w:r>
      <w:r>
        <w:rPr>
          <w:sz w:val="28"/>
          <w:szCs w:val="28"/>
        </w:rPr>
        <w:t xml:space="preserve"> 150</w:t>
      </w:r>
      <w:r w:rsidR="009E1D98">
        <w:rPr>
          <w:sz w:val="28"/>
          <w:szCs w:val="28"/>
        </w:rPr>
        <w:t xml:space="preserve"> </w:t>
      </w:r>
      <w:r>
        <w:rPr>
          <w:sz w:val="28"/>
          <w:szCs w:val="28"/>
        </w:rPr>
        <w:t>253</w:t>
      </w:r>
      <w:r>
        <w:rPr>
          <w:spacing w:val="6"/>
          <w:sz w:val="28"/>
          <w:szCs w:val="28"/>
        </w:rPr>
        <w:t xml:space="preserve"> иностранных гражданина и лиц</w:t>
      </w:r>
      <w:r w:rsidR="0031256E">
        <w:rPr>
          <w:spacing w:val="6"/>
          <w:sz w:val="28"/>
          <w:szCs w:val="28"/>
        </w:rPr>
        <w:t>а</w:t>
      </w:r>
      <w:r>
        <w:rPr>
          <w:spacing w:val="6"/>
          <w:sz w:val="28"/>
          <w:szCs w:val="28"/>
        </w:rPr>
        <w:t xml:space="preserve"> без гражданства</w:t>
      </w:r>
      <w:r>
        <w:rPr>
          <w:sz w:val="28"/>
          <w:szCs w:val="28"/>
        </w:rPr>
        <w:t xml:space="preserve"> (в 2020 году – 197</w:t>
      </w:r>
      <w:r w:rsidR="009E1D98">
        <w:rPr>
          <w:sz w:val="28"/>
          <w:szCs w:val="28"/>
        </w:rPr>
        <w:t xml:space="preserve"> </w:t>
      </w:r>
      <w:r>
        <w:rPr>
          <w:sz w:val="28"/>
          <w:szCs w:val="28"/>
        </w:rPr>
        <w:t>997, снижение – 24,1%)</w:t>
      </w:r>
      <w:r w:rsidR="0031256E">
        <w:rPr>
          <w:spacing w:val="6"/>
          <w:sz w:val="28"/>
          <w:szCs w:val="28"/>
        </w:rPr>
        <w:t>, выехали</w:t>
      </w:r>
      <w:r>
        <w:rPr>
          <w:spacing w:val="6"/>
          <w:sz w:val="28"/>
          <w:szCs w:val="28"/>
        </w:rPr>
        <w:t xml:space="preserve"> </w:t>
      </w:r>
      <w:r w:rsidR="0031256E">
        <w:rPr>
          <w:sz w:val="28"/>
          <w:szCs w:val="28"/>
        </w:rPr>
        <w:t xml:space="preserve">– </w:t>
      </w:r>
      <w:r>
        <w:rPr>
          <w:spacing w:val="6"/>
          <w:sz w:val="28"/>
          <w:szCs w:val="28"/>
        </w:rPr>
        <w:t>134</w:t>
      </w:r>
      <w:r w:rsidR="009E1D98">
        <w:rPr>
          <w:spacing w:val="6"/>
          <w:sz w:val="28"/>
          <w:szCs w:val="28"/>
        </w:rPr>
        <w:t xml:space="preserve"> </w:t>
      </w:r>
      <w:r>
        <w:rPr>
          <w:spacing w:val="6"/>
          <w:sz w:val="28"/>
          <w:szCs w:val="28"/>
        </w:rPr>
        <w:t>844 (в 2020 году – 189</w:t>
      </w:r>
      <w:r w:rsidR="009E1D98">
        <w:rPr>
          <w:spacing w:val="6"/>
          <w:sz w:val="28"/>
          <w:szCs w:val="28"/>
        </w:rPr>
        <w:t xml:space="preserve"> </w:t>
      </w:r>
      <w:r>
        <w:rPr>
          <w:spacing w:val="6"/>
          <w:sz w:val="28"/>
          <w:szCs w:val="28"/>
        </w:rPr>
        <w:t>229, снижение</w:t>
      </w:r>
      <w:r w:rsidR="0031256E">
        <w:rPr>
          <w:spacing w:val="6"/>
          <w:sz w:val="28"/>
          <w:szCs w:val="28"/>
        </w:rPr>
        <w:t xml:space="preserve"> </w:t>
      </w:r>
      <w:r>
        <w:rPr>
          <w:spacing w:val="6"/>
          <w:sz w:val="28"/>
          <w:szCs w:val="28"/>
        </w:rPr>
        <w:t>– 28,7%).</w:t>
      </w:r>
      <w:r>
        <w:rPr>
          <w:sz w:val="28"/>
          <w:szCs w:val="28"/>
        </w:rPr>
        <w:t xml:space="preserve"> Не пропущено через астраханский участок </w:t>
      </w:r>
      <w:r w:rsidR="0031256E">
        <w:rPr>
          <w:sz w:val="28"/>
          <w:szCs w:val="28"/>
        </w:rPr>
        <w:t>Г</w:t>
      </w:r>
      <w:r>
        <w:rPr>
          <w:sz w:val="28"/>
          <w:szCs w:val="28"/>
        </w:rPr>
        <w:t>ос</w:t>
      </w:r>
      <w:r w:rsidR="0031256E">
        <w:rPr>
          <w:sz w:val="28"/>
          <w:szCs w:val="28"/>
        </w:rPr>
        <w:t>ударственной г</w:t>
      </w:r>
      <w:r>
        <w:rPr>
          <w:sz w:val="28"/>
          <w:szCs w:val="28"/>
        </w:rPr>
        <w:t>раницы</w:t>
      </w:r>
      <w:r w:rsidR="00B31E03">
        <w:rPr>
          <w:sz w:val="28"/>
          <w:szCs w:val="28"/>
        </w:rPr>
        <w:t xml:space="preserve"> Российской Федера</w:t>
      </w:r>
      <w:r w:rsidR="0031256E">
        <w:rPr>
          <w:sz w:val="28"/>
          <w:szCs w:val="28"/>
        </w:rPr>
        <w:t>ции</w:t>
      </w:r>
      <w:r>
        <w:rPr>
          <w:sz w:val="28"/>
          <w:szCs w:val="28"/>
        </w:rPr>
        <w:t xml:space="preserve"> 426 иностранных</w:t>
      </w:r>
      <w:r>
        <w:rPr>
          <w:spacing w:val="6"/>
          <w:sz w:val="28"/>
          <w:szCs w:val="28"/>
        </w:rPr>
        <w:t xml:space="preserve"> граждан и лиц без гражданства </w:t>
      </w:r>
      <w:r>
        <w:rPr>
          <w:sz w:val="28"/>
          <w:szCs w:val="28"/>
        </w:rPr>
        <w:t>(в 2020 году – 1</w:t>
      </w:r>
      <w:r w:rsidR="009E1D98">
        <w:rPr>
          <w:sz w:val="28"/>
          <w:szCs w:val="28"/>
        </w:rPr>
        <w:t xml:space="preserve"> </w:t>
      </w:r>
      <w:r>
        <w:rPr>
          <w:sz w:val="28"/>
          <w:szCs w:val="28"/>
        </w:rPr>
        <w:t>536, снижение – 72,3%).</w:t>
      </w:r>
    </w:p>
    <w:p w:rsidR="00D42840" w:rsidRDefault="005115A5">
      <w:pPr>
        <w:pStyle w:val="Standard"/>
        <w:widowControl w:val="0"/>
        <w:ind w:firstLine="709"/>
        <w:jc w:val="both"/>
        <w:rPr>
          <w:sz w:val="28"/>
          <w:szCs w:val="28"/>
        </w:rPr>
      </w:pPr>
      <w:r>
        <w:rPr>
          <w:sz w:val="28"/>
          <w:szCs w:val="28"/>
        </w:rPr>
        <w:t>Осуществлены 78</w:t>
      </w:r>
      <w:r w:rsidR="009E1D98">
        <w:rPr>
          <w:sz w:val="28"/>
          <w:szCs w:val="28"/>
        </w:rPr>
        <w:t xml:space="preserve"> </w:t>
      </w:r>
      <w:r>
        <w:rPr>
          <w:sz w:val="28"/>
          <w:szCs w:val="28"/>
        </w:rPr>
        <w:t>102 факта постановки на миграционный учет иностранных граждан (в 2020 году – 72</w:t>
      </w:r>
      <w:r w:rsidR="009E1D98">
        <w:rPr>
          <w:sz w:val="28"/>
          <w:szCs w:val="28"/>
        </w:rPr>
        <w:t xml:space="preserve"> </w:t>
      </w:r>
      <w:r>
        <w:rPr>
          <w:sz w:val="28"/>
          <w:szCs w:val="28"/>
        </w:rPr>
        <w:t>122, увеличение – 8,3%), из них по месту жительства – 2</w:t>
      </w:r>
      <w:r w:rsidR="009E1D98">
        <w:rPr>
          <w:sz w:val="28"/>
          <w:szCs w:val="28"/>
        </w:rPr>
        <w:t xml:space="preserve"> </w:t>
      </w:r>
      <w:r>
        <w:rPr>
          <w:sz w:val="28"/>
          <w:szCs w:val="28"/>
        </w:rPr>
        <w:t>491 (в 2020 году – 2</w:t>
      </w:r>
      <w:r w:rsidR="009E1D98">
        <w:rPr>
          <w:sz w:val="28"/>
          <w:szCs w:val="28"/>
        </w:rPr>
        <w:t xml:space="preserve"> </w:t>
      </w:r>
      <w:r>
        <w:rPr>
          <w:sz w:val="28"/>
          <w:szCs w:val="28"/>
        </w:rPr>
        <w:t>065, +20,6%), по месту пребывания – 75</w:t>
      </w:r>
      <w:r w:rsidR="009E1D98">
        <w:rPr>
          <w:sz w:val="28"/>
          <w:szCs w:val="28"/>
        </w:rPr>
        <w:t xml:space="preserve"> </w:t>
      </w:r>
      <w:r>
        <w:rPr>
          <w:sz w:val="28"/>
          <w:szCs w:val="28"/>
        </w:rPr>
        <w:t>611 (в 2020 году – 70</w:t>
      </w:r>
      <w:r w:rsidR="009E1D98">
        <w:rPr>
          <w:sz w:val="28"/>
          <w:szCs w:val="28"/>
        </w:rPr>
        <w:t xml:space="preserve"> </w:t>
      </w:r>
      <w:r>
        <w:rPr>
          <w:sz w:val="28"/>
          <w:szCs w:val="28"/>
        </w:rPr>
        <w:t>057, +7,9%). Иностранным гражданам оформлено 699 разрешений на временное проживание (в 2020 году – 470, увеличение – 48,7%) и 1</w:t>
      </w:r>
      <w:r w:rsidR="00172188">
        <w:rPr>
          <w:sz w:val="28"/>
          <w:szCs w:val="28"/>
        </w:rPr>
        <w:t xml:space="preserve"> </w:t>
      </w:r>
      <w:r>
        <w:rPr>
          <w:sz w:val="28"/>
          <w:szCs w:val="28"/>
        </w:rPr>
        <w:t>368 видов на жительство (в 2020 году – 1</w:t>
      </w:r>
      <w:r w:rsidR="00172188">
        <w:rPr>
          <w:sz w:val="28"/>
          <w:szCs w:val="28"/>
        </w:rPr>
        <w:t xml:space="preserve"> </w:t>
      </w:r>
      <w:r>
        <w:rPr>
          <w:sz w:val="28"/>
          <w:szCs w:val="28"/>
        </w:rPr>
        <w:t>285, увеличение – 6,5%).</w:t>
      </w:r>
    </w:p>
    <w:p w:rsidR="00D42840" w:rsidRDefault="005115A5">
      <w:pPr>
        <w:pStyle w:val="Standard"/>
        <w:widowControl w:val="0"/>
        <w:ind w:firstLine="709"/>
        <w:jc w:val="both"/>
        <w:rPr>
          <w:sz w:val="28"/>
          <w:szCs w:val="28"/>
        </w:rPr>
      </w:pPr>
      <w:r>
        <w:rPr>
          <w:sz w:val="28"/>
          <w:szCs w:val="28"/>
        </w:rPr>
        <w:lastRenderedPageBreak/>
        <w:t>Работодателям различной формы собственности оформлено 48 разрешений на привлечение и использование иностранной рабочей силы (в 2020 году – 103, снижение – 53,4%).</w:t>
      </w:r>
    </w:p>
    <w:p w:rsidR="00D42840" w:rsidRDefault="005115A5">
      <w:pPr>
        <w:pStyle w:val="Standard"/>
        <w:widowControl w:val="0"/>
        <w:ind w:firstLine="709"/>
        <w:jc w:val="both"/>
        <w:rPr>
          <w:sz w:val="28"/>
          <w:szCs w:val="28"/>
        </w:rPr>
      </w:pPr>
      <w:r>
        <w:rPr>
          <w:sz w:val="28"/>
          <w:szCs w:val="28"/>
        </w:rPr>
        <w:t>Иностранным гражданам оформлен</w:t>
      </w:r>
      <w:r w:rsidR="00B31E03">
        <w:rPr>
          <w:sz w:val="28"/>
          <w:szCs w:val="28"/>
        </w:rPr>
        <w:t>ы</w:t>
      </w:r>
      <w:r>
        <w:rPr>
          <w:sz w:val="28"/>
          <w:szCs w:val="28"/>
        </w:rPr>
        <w:t xml:space="preserve"> 122 разрешени</w:t>
      </w:r>
      <w:r w:rsidR="00B31E03">
        <w:rPr>
          <w:sz w:val="28"/>
          <w:szCs w:val="28"/>
        </w:rPr>
        <w:t>я</w:t>
      </w:r>
      <w:r>
        <w:rPr>
          <w:sz w:val="28"/>
          <w:szCs w:val="28"/>
        </w:rPr>
        <w:t xml:space="preserve"> на работу (в 2020 году – 186, снижение – 34,4%).</w:t>
      </w:r>
    </w:p>
    <w:p w:rsidR="00D42840" w:rsidRDefault="005115A5">
      <w:pPr>
        <w:pStyle w:val="Standard"/>
        <w:widowControl w:val="0"/>
        <w:ind w:firstLine="709"/>
        <w:jc w:val="both"/>
        <w:rPr>
          <w:sz w:val="28"/>
          <w:szCs w:val="28"/>
        </w:rPr>
      </w:pPr>
      <w:r>
        <w:rPr>
          <w:sz w:val="28"/>
          <w:szCs w:val="28"/>
        </w:rPr>
        <w:t>В 2021 году оформлен 11</w:t>
      </w:r>
      <w:r w:rsidR="00172188">
        <w:rPr>
          <w:sz w:val="28"/>
          <w:szCs w:val="28"/>
        </w:rPr>
        <w:t xml:space="preserve"> </w:t>
      </w:r>
      <w:r>
        <w:rPr>
          <w:sz w:val="28"/>
          <w:szCs w:val="28"/>
        </w:rPr>
        <w:t>271 патент иностранным гражданам и лицам без гражданства (из них: для работы у юридических лиц – 2</w:t>
      </w:r>
      <w:r w:rsidR="00172188">
        <w:rPr>
          <w:sz w:val="28"/>
          <w:szCs w:val="28"/>
        </w:rPr>
        <w:t xml:space="preserve"> </w:t>
      </w:r>
      <w:r>
        <w:rPr>
          <w:sz w:val="28"/>
          <w:szCs w:val="28"/>
        </w:rPr>
        <w:t>861, для работы у физических лиц – 8</w:t>
      </w:r>
      <w:r w:rsidR="00172188">
        <w:rPr>
          <w:sz w:val="28"/>
          <w:szCs w:val="28"/>
        </w:rPr>
        <w:t xml:space="preserve"> </w:t>
      </w:r>
      <w:r>
        <w:rPr>
          <w:sz w:val="28"/>
          <w:szCs w:val="28"/>
        </w:rPr>
        <w:t>410). В отчетном периоде прошлого года данной категории граждан оформлено 8</w:t>
      </w:r>
      <w:r w:rsidR="00172188">
        <w:rPr>
          <w:sz w:val="28"/>
          <w:szCs w:val="28"/>
        </w:rPr>
        <w:t xml:space="preserve"> </w:t>
      </w:r>
      <w:r>
        <w:rPr>
          <w:sz w:val="28"/>
          <w:szCs w:val="28"/>
        </w:rPr>
        <w:t>519 патентов (увеличение – 32,2%).</w:t>
      </w:r>
    </w:p>
    <w:p w:rsidR="00D42840" w:rsidRDefault="005115A5">
      <w:pPr>
        <w:pStyle w:val="Standard"/>
        <w:widowControl w:val="0"/>
        <w:ind w:firstLine="709"/>
        <w:jc w:val="both"/>
        <w:rPr>
          <w:sz w:val="28"/>
          <w:szCs w:val="28"/>
        </w:rPr>
      </w:pPr>
      <w:r>
        <w:rPr>
          <w:sz w:val="28"/>
          <w:szCs w:val="28"/>
        </w:rPr>
        <w:t>В 2021 году проведен</w:t>
      </w:r>
      <w:r w:rsidR="0031256E">
        <w:rPr>
          <w:sz w:val="28"/>
          <w:szCs w:val="28"/>
        </w:rPr>
        <w:t>о</w:t>
      </w:r>
      <w:r>
        <w:rPr>
          <w:sz w:val="28"/>
          <w:szCs w:val="28"/>
        </w:rPr>
        <w:t xml:space="preserve"> 1</w:t>
      </w:r>
      <w:r w:rsidR="00172188">
        <w:rPr>
          <w:sz w:val="28"/>
          <w:szCs w:val="28"/>
        </w:rPr>
        <w:t xml:space="preserve"> </w:t>
      </w:r>
      <w:r>
        <w:rPr>
          <w:sz w:val="28"/>
          <w:szCs w:val="28"/>
        </w:rPr>
        <w:t>726 мероприятий по выявлению фактов нарушений миграционного законодательства (в 2020 году – 1</w:t>
      </w:r>
      <w:r w:rsidR="00172188">
        <w:rPr>
          <w:sz w:val="28"/>
          <w:szCs w:val="28"/>
        </w:rPr>
        <w:t xml:space="preserve"> </w:t>
      </w:r>
      <w:r>
        <w:rPr>
          <w:sz w:val="28"/>
          <w:szCs w:val="28"/>
        </w:rPr>
        <w:t>392, увеличение – 24%).</w:t>
      </w:r>
    </w:p>
    <w:p w:rsidR="00D42840" w:rsidRDefault="005115A5">
      <w:pPr>
        <w:pStyle w:val="a5"/>
        <w:ind w:firstLine="567"/>
        <w:jc w:val="both"/>
        <w:rPr>
          <w:rFonts w:ascii="Times New Roman" w:hAnsi="Times New Roman"/>
          <w:sz w:val="28"/>
          <w:szCs w:val="28"/>
        </w:rPr>
      </w:pPr>
      <w:r>
        <w:rPr>
          <w:rFonts w:ascii="Times New Roman" w:hAnsi="Times New Roman"/>
          <w:sz w:val="28"/>
          <w:szCs w:val="28"/>
        </w:rPr>
        <w:t xml:space="preserve">  В результате проверочных мероприятий выявлен</w:t>
      </w:r>
      <w:r w:rsidR="0031256E">
        <w:rPr>
          <w:rFonts w:ascii="Times New Roman" w:hAnsi="Times New Roman"/>
          <w:sz w:val="28"/>
          <w:szCs w:val="28"/>
        </w:rPr>
        <w:t>ы</w:t>
      </w:r>
      <w:r>
        <w:rPr>
          <w:rFonts w:ascii="Times New Roman" w:hAnsi="Times New Roman"/>
          <w:sz w:val="28"/>
          <w:szCs w:val="28"/>
        </w:rPr>
        <w:t xml:space="preserve"> 5</w:t>
      </w:r>
      <w:r w:rsidR="00172188">
        <w:rPr>
          <w:rFonts w:ascii="Times New Roman" w:hAnsi="Times New Roman"/>
          <w:sz w:val="28"/>
          <w:szCs w:val="28"/>
        </w:rPr>
        <w:t xml:space="preserve"> </w:t>
      </w:r>
      <w:r>
        <w:rPr>
          <w:rFonts w:ascii="Times New Roman" w:hAnsi="Times New Roman"/>
          <w:sz w:val="28"/>
          <w:szCs w:val="28"/>
        </w:rPr>
        <w:t>382 административны</w:t>
      </w:r>
      <w:r w:rsidR="0031256E">
        <w:rPr>
          <w:rFonts w:ascii="Times New Roman" w:hAnsi="Times New Roman"/>
          <w:sz w:val="28"/>
          <w:szCs w:val="28"/>
        </w:rPr>
        <w:t>е</w:t>
      </w:r>
      <w:r>
        <w:rPr>
          <w:rFonts w:ascii="Times New Roman" w:hAnsi="Times New Roman"/>
          <w:sz w:val="28"/>
          <w:szCs w:val="28"/>
        </w:rPr>
        <w:t xml:space="preserve"> правонарушени</w:t>
      </w:r>
      <w:r w:rsidR="0031256E">
        <w:rPr>
          <w:rFonts w:ascii="Times New Roman" w:hAnsi="Times New Roman"/>
          <w:sz w:val="28"/>
          <w:szCs w:val="28"/>
        </w:rPr>
        <w:t>я</w:t>
      </w:r>
      <w:r>
        <w:rPr>
          <w:rFonts w:ascii="Times New Roman" w:hAnsi="Times New Roman"/>
          <w:sz w:val="28"/>
          <w:szCs w:val="28"/>
        </w:rPr>
        <w:t xml:space="preserve"> по линии иммиграционного контроля и трудовой миграции (в 2020 году – 4</w:t>
      </w:r>
      <w:r w:rsidR="00172188">
        <w:rPr>
          <w:rFonts w:ascii="Times New Roman" w:hAnsi="Times New Roman"/>
          <w:sz w:val="28"/>
          <w:szCs w:val="28"/>
        </w:rPr>
        <w:t xml:space="preserve"> </w:t>
      </w:r>
      <w:r>
        <w:rPr>
          <w:rFonts w:ascii="Times New Roman" w:hAnsi="Times New Roman"/>
          <w:sz w:val="28"/>
          <w:szCs w:val="28"/>
        </w:rPr>
        <w:t>841, увеличение – 10 %).</w:t>
      </w:r>
    </w:p>
    <w:p w:rsidR="00D42840" w:rsidRDefault="005115A5">
      <w:pPr>
        <w:pStyle w:val="a5"/>
        <w:widowControl w:val="0"/>
        <w:ind w:firstLine="709"/>
        <w:jc w:val="both"/>
        <w:rPr>
          <w:rFonts w:ascii="Times New Roman" w:hAnsi="Times New Roman"/>
          <w:sz w:val="28"/>
          <w:szCs w:val="28"/>
        </w:rPr>
      </w:pPr>
      <w:r>
        <w:rPr>
          <w:rFonts w:ascii="Times New Roman" w:hAnsi="Times New Roman"/>
          <w:sz w:val="28"/>
          <w:szCs w:val="28"/>
        </w:rPr>
        <w:t>Наложен</w:t>
      </w:r>
      <w:r w:rsidR="0031256E">
        <w:rPr>
          <w:rFonts w:ascii="Times New Roman" w:hAnsi="Times New Roman"/>
          <w:sz w:val="28"/>
          <w:szCs w:val="28"/>
        </w:rPr>
        <w:t>ы административные</w:t>
      </w:r>
      <w:r>
        <w:rPr>
          <w:rFonts w:ascii="Times New Roman" w:hAnsi="Times New Roman"/>
          <w:sz w:val="28"/>
          <w:szCs w:val="28"/>
        </w:rPr>
        <w:t xml:space="preserve"> штраф</w:t>
      </w:r>
      <w:r w:rsidR="0031256E">
        <w:rPr>
          <w:rFonts w:ascii="Times New Roman" w:hAnsi="Times New Roman"/>
          <w:sz w:val="28"/>
          <w:szCs w:val="28"/>
        </w:rPr>
        <w:t>ы</w:t>
      </w:r>
      <w:r>
        <w:rPr>
          <w:rFonts w:ascii="Times New Roman" w:hAnsi="Times New Roman"/>
          <w:sz w:val="28"/>
          <w:szCs w:val="28"/>
        </w:rPr>
        <w:t xml:space="preserve"> на </w:t>
      </w:r>
      <w:r w:rsidR="00A80294">
        <w:rPr>
          <w:rFonts w:ascii="Times New Roman" w:hAnsi="Times New Roman"/>
          <w:sz w:val="28"/>
          <w:szCs w:val="28"/>
        </w:rPr>
        <w:t xml:space="preserve">общую сумму </w:t>
      </w:r>
      <w:r>
        <w:rPr>
          <w:rFonts w:ascii="Times New Roman" w:hAnsi="Times New Roman"/>
          <w:sz w:val="28"/>
          <w:szCs w:val="28"/>
        </w:rPr>
        <w:t>13</w:t>
      </w:r>
      <w:r w:rsidR="00811B71">
        <w:rPr>
          <w:rFonts w:ascii="Times New Roman" w:hAnsi="Times New Roman"/>
          <w:sz w:val="28"/>
          <w:szCs w:val="28"/>
        </w:rPr>
        <w:t xml:space="preserve"> </w:t>
      </w:r>
      <w:r>
        <w:rPr>
          <w:rFonts w:ascii="Times New Roman" w:hAnsi="Times New Roman"/>
          <w:sz w:val="28"/>
          <w:szCs w:val="28"/>
        </w:rPr>
        <w:t>542 тыс. рублей (в 2020 году – 9425 тыс. рублей, увеличение – 43,7%).</w:t>
      </w:r>
    </w:p>
    <w:p w:rsidR="00D42840" w:rsidRDefault="005115A5">
      <w:pPr>
        <w:pStyle w:val="1c"/>
        <w:widowControl w:val="0"/>
        <w:spacing w:after="0" w:line="240" w:lineRule="auto"/>
        <w:ind w:left="0" w:firstLine="709"/>
        <w:jc w:val="both"/>
      </w:pPr>
      <w:r>
        <w:rPr>
          <w:rFonts w:ascii="Times New Roman" w:hAnsi="Times New Roman" w:cs="Times New Roman"/>
          <w:sz w:val="28"/>
          <w:szCs w:val="28"/>
        </w:rPr>
        <w:t>Взыскано 12</w:t>
      </w:r>
      <w:r w:rsidR="00172188">
        <w:rPr>
          <w:rFonts w:ascii="Times New Roman" w:hAnsi="Times New Roman" w:cs="Times New Roman"/>
          <w:sz w:val="28"/>
          <w:szCs w:val="28"/>
        </w:rPr>
        <w:t xml:space="preserve"> </w:t>
      </w:r>
      <w:r>
        <w:rPr>
          <w:rFonts w:ascii="Times New Roman" w:hAnsi="Times New Roman" w:cs="Times New Roman"/>
          <w:sz w:val="28"/>
          <w:szCs w:val="28"/>
        </w:rPr>
        <w:t>113 тыс. рублей (</w:t>
      </w:r>
      <w:r w:rsidR="00B31E03">
        <w:rPr>
          <w:rFonts w:ascii="Times New Roman" w:hAnsi="Times New Roman" w:cs="Times New Roman"/>
          <w:sz w:val="28"/>
          <w:szCs w:val="28"/>
        </w:rPr>
        <w:t>в 2020 году – 7</w:t>
      </w:r>
      <w:r w:rsidR="00172188">
        <w:rPr>
          <w:rFonts w:ascii="Times New Roman" w:hAnsi="Times New Roman" w:cs="Times New Roman"/>
          <w:sz w:val="28"/>
          <w:szCs w:val="28"/>
        </w:rPr>
        <w:t xml:space="preserve"> </w:t>
      </w:r>
      <w:r w:rsidR="00B31E03">
        <w:rPr>
          <w:rFonts w:ascii="Times New Roman" w:hAnsi="Times New Roman" w:cs="Times New Roman"/>
          <w:sz w:val="28"/>
          <w:szCs w:val="28"/>
        </w:rPr>
        <w:t xml:space="preserve">568 тыс. </w:t>
      </w:r>
      <w:proofErr w:type="gramStart"/>
      <w:r w:rsidR="00B31E03">
        <w:rPr>
          <w:rFonts w:ascii="Times New Roman" w:hAnsi="Times New Roman" w:cs="Times New Roman"/>
          <w:sz w:val="28"/>
          <w:szCs w:val="28"/>
        </w:rPr>
        <w:t>рублей,</w:t>
      </w:r>
      <w:r w:rsidR="00B31E03">
        <w:rPr>
          <w:rFonts w:ascii="Times New Roman" w:hAnsi="Times New Roman" w:cs="Times New Roman"/>
          <w:sz w:val="28"/>
          <w:szCs w:val="28"/>
        </w:rPr>
        <w:br/>
      </w:r>
      <w:r>
        <w:rPr>
          <w:rFonts w:ascii="Times New Roman" w:hAnsi="Times New Roman" w:cs="Times New Roman"/>
          <w:sz w:val="28"/>
          <w:szCs w:val="28"/>
        </w:rPr>
        <w:t>увеличение</w:t>
      </w:r>
      <w:proofErr w:type="gramEnd"/>
      <w:r>
        <w:rPr>
          <w:rFonts w:ascii="Times New Roman" w:hAnsi="Times New Roman" w:cs="Times New Roman"/>
          <w:sz w:val="28"/>
          <w:szCs w:val="28"/>
        </w:rPr>
        <w:t xml:space="preserve"> – 60,1%). Вынесены решения об административном выдворении в отношении 46 </w:t>
      </w:r>
      <w:r>
        <w:rPr>
          <w:rFonts w:ascii="Times New Roman" w:hAnsi="Times New Roman" w:cs="Times New Roman"/>
          <w:spacing w:val="6"/>
          <w:sz w:val="28"/>
          <w:szCs w:val="28"/>
        </w:rPr>
        <w:t xml:space="preserve">иностранных граждан и лиц без гражданства </w:t>
      </w:r>
      <w:r>
        <w:rPr>
          <w:rFonts w:ascii="Times New Roman" w:hAnsi="Times New Roman" w:cs="Times New Roman"/>
          <w:sz w:val="28"/>
          <w:szCs w:val="28"/>
        </w:rPr>
        <w:t>(в 2020 году – 113, снижение –</w:t>
      </w:r>
      <w:r w:rsidR="00C2758B">
        <w:rPr>
          <w:rFonts w:ascii="Times New Roman" w:hAnsi="Times New Roman" w:cs="Times New Roman"/>
          <w:sz w:val="28"/>
          <w:szCs w:val="28"/>
        </w:rPr>
        <w:t xml:space="preserve"> </w:t>
      </w:r>
      <w:r>
        <w:rPr>
          <w:rFonts w:ascii="Times New Roman" w:hAnsi="Times New Roman" w:cs="Times New Roman"/>
          <w:sz w:val="28"/>
          <w:szCs w:val="28"/>
        </w:rPr>
        <w:t>59,2%), приняты 24 решения о сокращении срока временного пребывания (в 2020 году – 63, снижение –</w:t>
      </w:r>
      <w:r w:rsidR="00B31E03">
        <w:rPr>
          <w:rFonts w:ascii="Times New Roman" w:hAnsi="Times New Roman" w:cs="Times New Roman"/>
          <w:sz w:val="28"/>
          <w:szCs w:val="28"/>
        </w:rPr>
        <w:t xml:space="preserve"> </w:t>
      </w:r>
      <w:r>
        <w:rPr>
          <w:rFonts w:ascii="Times New Roman" w:hAnsi="Times New Roman" w:cs="Times New Roman"/>
          <w:sz w:val="28"/>
          <w:szCs w:val="28"/>
        </w:rPr>
        <w:t>61,9%).</w:t>
      </w:r>
    </w:p>
    <w:p w:rsidR="00D42840" w:rsidRDefault="005115A5">
      <w:pPr>
        <w:pStyle w:val="Standard"/>
        <w:widowControl w:val="0"/>
        <w:ind w:firstLine="709"/>
        <w:jc w:val="both"/>
        <w:rPr>
          <w:sz w:val="28"/>
          <w:szCs w:val="28"/>
        </w:rPr>
      </w:pPr>
      <w:r>
        <w:rPr>
          <w:sz w:val="28"/>
          <w:szCs w:val="28"/>
        </w:rPr>
        <w:t>По состоянию на 31.12.2021 в центре временного содержания иностранных граждан содерж</w:t>
      </w:r>
      <w:r w:rsidR="00C2758B">
        <w:rPr>
          <w:sz w:val="28"/>
          <w:szCs w:val="28"/>
        </w:rPr>
        <w:t>алось</w:t>
      </w:r>
      <w:r>
        <w:rPr>
          <w:sz w:val="28"/>
          <w:szCs w:val="28"/>
        </w:rPr>
        <w:t xml:space="preserve"> 18 иностранных граждан и лиц без гражданства.</w:t>
      </w:r>
    </w:p>
    <w:p w:rsidR="001B5A47" w:rsidRPr="002E500A" w:rsidRDefault="001B5A47">
      <w:pPr>
        <w:pStyle w:val="Standard"/>
        <w:widowControl w:val="0"/>
        <w:jc w:val="center"/>
        <w:rPr>
          <w:sz w:val="36"/>
          <w:szCs w:val="36"/>
        </w:rPr>
      </w:pPr>
    </w:p>
    <w:p w:rsidR="00D42840" w:rsidRDefault="005115A5">
      <w:pPr>
        <w:pStyle w:val="Standard"/>
        <w:widowControl w:val="0"/>
        <w:jc w:val="center"/>
        <w:rPr>
          <w:sz w:val="28"/>
          <w:szCs w:val="28"/>
        </w:rPr>
      </w:pPr>
      <w:r>
        <w:rPr>
          <w:sz w:val="28"/>
          <w:szCs w:val="28"/>
        </w:rPr>
        <w:t>2. Анализ, оценка и динамика уровня и структуры</w:t>
      </w:r>
    </w:p>
    <w:p w:rsidR="00D42840" w:rsidRDefault="005115A5">
      <w:pPr>
        <w:pStyle w:val="ad"/>
        <w:widowControl w:val="0"/>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потребления наркотиков в немедицинских целях в Астраханской области</w:t>
      </w:r>
    </w:p>
    <w:p w:rsidR="001B5A47" w:rsidRPr="001B5A47" w:rsidRDefault="001B5A47">
      <w:pPr>
        <w:pStyle w:val="ad"/>
        <w:widowControl w:val="0"/>
        <w:spacing w:after="0" w:line="240" w:lineRule="auto"/>
        <w:ind w:left="0"/>
        <w:jc w:val="center"/>
        <w:rPr>
          <w:rFonts w:ascii="Times New Roman" w:hAnsi="Times New Roman" w:cs="Times New Roman"/>
          <w:sz w:val="16"/>
          <w:szCs w:val="16"/>
        </w:rPr>
      </w:pPr>
    </w:p>
    <w:p w:rsidR="00D42840" w:rsidRDefault="005115A5">
      <w:pPr>
        <w:pStyle w:val="Standard"/>
        <w:widowControl w:val="0"/>
        <w:ind w:firstLine="851"/>
        <w:jc w:val="both"/>
        <w:rPr>
          <w:sz w:val="28"/>
          <w:szCs w:val="28"/>
        </w:rPr>
      </w:pPr>
      <w:r>
        <w:rPr>
          <w:sz w:val="28"/>
          <w:szCs w:val="28"/>
        </w:rPr>
        <w:t>Анализ</w:t>
      </w:r>
      <w:r w:rsidR="00122523">
        <w:rPr>
          <w:sz w:val="28"/>
          <w:szCs w:val="28"/>
        </w:rPr>
        <w:t xml:space="preserve"> и </w:t>
      </w:r>
      <w:r>
        <w:rPr>
          <w:sz w:val="28"/>
          <w:szCs w:val="28"/>
        </w:rPr>
        <w:t>оценка уровня и структуры потребления наркотиков в немедицинских целях в Астраханской области проводил</w:t>
      </w:r>
      <w:r w:rsidR="00122523">
        <w:rPr>
          <w:sz w:val="28"/>
          <w:szCs w:val="28"/>
        </w:rPr>
        <w:t>а</w:t>
      </w:r>
      <w:r>
        <w:rPr>
          <w:sz w:val="28"/>
          <w:szCs w:val="28"/>
        </w:rPr>
        <w:t>с</w:t>
      </w:r>
      <w:r w:rsidR="00A80294">
        <w:rPr>
          <w:sz w:val="28"/>
          <w:szCs w:val="28"/>
        </w:rPr>
        <w:t>ь</w:t>
      </w:r>
      <w:r>
        <w:rPr>
          <w:sz w:val="28"/>
          <w:szCs w:val="28"/>
        </w:rPr>
        <w:t xml:space="preserve"> на основании статистических данных, аналитических справок (в целом по Астраханской области по муниципальным образованиям), социологических исследований.</w:t>
      </w:r>
    </w:p>
    <w:p w:rsidR="00D42840" w:rsidRPr="002E500A" w:rsidRDefault="00D42840">
      <w:pPr>
        <w:pStyle w:val="ad"/>
        <w:widowControl w:val="0"/>
        <w:spacing w:after="0" w:line="240" w:lineRule="auto"/>
        <w:ind w:left="0"/>
        <w:jc w:val="both"/>
        <w:rPr>
          <w:rFonts w:ascii="Times New Roman" w:hAnsi="Times New Roman" w:cs="Times New Roman"/>
          <w:b/>
          <w:sz w:val="40"/>
          <w:szCs w:val="40"/>
        </w:rPr>
      </w:pPr>
    </w:p>
    <w:p w:rsidR="00D42840" w:rsidRDefault="005115A5">
      <w:pPr>
        <w:pStyle w:val="Standard"/>
        <w:ind w:firstLine="720"/>
        <w:jc w:val="center"/>
        <w:rPr>
          <w:sz w:val="28"/>
          <w:szCs w:val="28"/>
        </w:rPr>
      </w:pPr>
      <w:r>
        <w:rPr>
          <w:sz w:val="28"/>
          <w:szCs w:val="28"/>
        </w:rPr>
        <w:t>Зарегистрированный уровень распространенности потребления наркотиков в немедицинских целях</w:t>
      </w:r>
    </w:p>
    <w:p w:rsidR="00D42840" w:rsidRDefault="00D42840">
      <w:pPr>
        <w:pStyle w:val="Standard"/>
        <w:ind w:firstLine="720"/>
        <w:jc w:val="center"/>
        <w:rPr>
          <w:sz w:val="28"/>
          <w:szCs w:val="28"/>
        </w:rPr>
      </w:pPr>
    </w:p>
    <w:p w:rsidR="00D42840" w:rsidRDefault="005115A5">
      <w:pPr>
        <w:pStyle w:val="Standarduser"/>
        <w:ind w:firstLine="709"/>
        <w:jc w:val="both"/>
      </w:pPr>
      <w:r>
        <w:rPr>
          <w:rFonts w:cs="Arial"/>
          <w:sz w:val="28"/>
          <w:szCs w:val="28"/>
        </w:rPr>
        <w:t>По данным министерства здравоохранения Астраханской области, в</w:t>
      </w:r>
      <w:r>
        <w:rPr>
          <w:sz w:val="28"/>
          <w:szCs w:val="28"/>
        </w:rPr>
        <w:t xml:space="preserve"> 2021 году в регионе зарегистрировано </w:t>
      </w:r>
      <w:r>
        <w:rPr>
          <w:bCs/>
          <w:sz w:val="28"/>
          <w:szCs w:val="28"/>
        </w:rPr>
        <w:t>2</w:t>
      </w:r>
      <w:r w:rsidR="00172188">
        <w:rPr>
          <w:bCs/>
          <w:sz w:val="28"/>
          <w:szCs w:val="28"/>
        </w:rPr>
        <w:t xml:space="preserve"> </w:t>
      </w:r>
      <w:r>
        <w:rPr>
          <w:bCs/>
          <w:sz w:val="28"/>
          <w:szCs w:val="28"/>
        </w:rPr>
        <w:t xml:space="preserve">337 </w:t>
      </w:r>
      <w:r>
        <w:rPr>
          <w:sz w:val="28"/>
          <w:szCs w:val="28"/>
        </w:rPr>
        <w:t xml:space="preserve">человек, употребляющих наркотические вещества, или </w:t>
      </w:r>
      <w:r>
        <w:rPr>
          <w:bCs/>
          <w:sz w:val="28"/>
          <w:szCs w:val="28"/>
        </w:rPr>
        <w:t xml:space="preserve">234,2 </w:t>
      </w:r>
      <w:r>
        <w:rPr>
          <w:sz w:val="28"/>
          <w:szCs w:val="28"/>
        </w:rPr>
        <w:t>на 100 тыс. населения (снижение – 5%) (таблица 2).</w:t>
      </w:r>
    </w:p>
    <w:p w:rsidR="00D42840" w:rsidRDefault="005115A5">
      <w:pPr>
        <w:pStyle w:val="Standarduser"/>
        <w:widowControl w:val="0"/>
        <w:suppressAutoHyphens w:val="0"/>
        <w:ind w:firstLine="709"/>
        <w:jc w:val="right"/>
        <w:rPr>
          <w:sz w:val="28"/>
          <w:szCs w:val="28"/>
        </w:rPr>
      </w:pPr>
      <w:r>
        <w:rPr>
          <w:sz w:val="28"/>
          <w:szCs w:val="28"/>
        </w:rPr>
        <w:t>Таблица 2</w:t>
      </w:r>
    </w:p>
    <w:p w:rsidR="00D42840" w:rsidRDefault="005115A5">
      <w:pPr>
        <w:pStyle w:val="Standarduser"/>
        <w:widowControl w:val="0"/>
        <w:suppressAutoHyphens w:val="0"/>
        <w:jc w:val="center"/>
        <w:rPr>
          <w:sz w:val="28"/>
          <w:szCs w:val="28"/>
        </w:rPr>
      </w:pPr>
      <w:r>
        <w:rPr>
          <w:sz w:val="28"/>
          <w:szCs w:val="28"/>
        </w:rPr>
        <w:t>Показатели общей заболеваемости (болезненности) психическими и поведенческими расстройствами вследствие употребления наркотических средств и психотропных веществ в Астраханской области</w:t>
      </w:r>
    </w:p>
    <w:tbl>
      <w:tblPr>
        <w:tblW w:w="8363" w:type="dxa"/>
        <w:tblInd w:w="421" w:type="dxa"/>
        <w:tblLayout w:type="fixed"/>
        <w:tblCellMar>
          <w:left w:w="10" w:type="dxa"/>
          <w:right w:w="10" w:type="dxa"/>
        </w:tblCellMar>
        <w:tblLook w:val="0000" w:firstRow="0" w:lastRow="0" w:firstColumn="0" w:lastColumn="0" w:noHBand="0" w:noVBand="0"/>
      </w:tblPr>
      <w:tblGrid>
        <w:gridCol w:w="3259"/>
        <w:gridCol w:w="1134"/>
        <w:gridCol w:w="1417"/>
        <w:gridCol w:w="1276"/>
        <w:gridCol w:w="1277"/>
      </w:tblGrid>
      <w:tr w:rsidR="00D42840">
        <w:trPr>
          <w:trHeight w:val="452"/>
        </w:trPr>
        <w:tc>
          <w:tcPr>
            <w:tcW w:w="4393" w:type="dxa"/>
            <w:gridSpan w:val="2"/>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snapToGrid w:val="0"/>
              <w:ind w:firstLine="0"/>
              <w:jc w:val="center"/>
              <w:rPr>
                <w:rFonts w:ascii="Times New Roman" w:hAnsi="Times New Roman" w:cs="Times New Roman"/>
                <w:sz w:val="22"/>
                <w:szCs w:val="22"/>
              </w:rPr>
            </w:pPr>
            <w:r>
              <w:rPr>
                <w:rFonts w:ascii="Times New Roman" w:hAnsi="Times New Roman" w:cs="Times New Roman"/>
                <w:sz w:val="22"/>
                <w:szCs w:val="22"/>
              </w:rPr>
              <w:t>Наркологические расстройства</w:t>
            </w:r>
          </w:p>
        </w:tc>
        <w:tc>
          <w:tcPr>
            <w:tcW w:w="141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A80294">
            <w:pPr>
              <w:pStyle w:val="Standarduser"/>
              <w:jc w:val="center"/>
            </w:pPr>
            <w:r>
              <w:t>2021 г</w:t>
            </w:r>
            <w:r w:rsidR="00A80294">
              <w:t>.</w:t>
            </w:r>
          </w:p>
        </w:tc>
        <w:tc>
          <w:tcPr>
            <w:tcW w:w="127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A80294">
            <w:pPr>
              <w:pStyle w:val="Standarduser"/>
              <w:jc w:val="center"/>
              <w:rPr>
                <w:sz w:val="22"/>
                <w:szCs w:val="22"/>
              </w:rPr>
            </w:pPr>
            <w:r>
              <w:rPr>
                <w:sz w:val="22"/>
                <w:szCs w:val="22"/>
              </w:rPr>
              <w:t>2020 г</w:t>
            </w:r>
            <w:r w:rsidR="00A80294">
              <w:rPr>
                <w:sz w:val="22"/>
                <w:szCs w:val="22"/>
              </w:rPr>
              <w:t>.</w:t>
            </w:r>
          </w:p>
        </w:tc>
        <w:tc>
          <w:tcPr>
            <w:tcW w:w="127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Standarduser"/>
              <w:jc w:val="center"/>
              <w:rPr>
                <w:sz w:val="22"/>
                <w:szCs w:val="22"/>
              </w:rPr>
            </w:pPr>
            <w:r>
              <w:rPr>
                <w:sz w:val="22"/>
                <w:szCs w:val="22"/>
              </w:rPr>
              <w:t>сравнение с 2020 г. (%)</w:t>
            </w:r>
          </w:p>
        </w:tc>
      </w:tr>
      <w:tr w:rsidR="00D42840">
        <w:trPr>
          <w:trHeight w:val="327"/>
        </w:trPr>
        <w:tc>
          <w:tcPr>
            <w:tcW w:w="3259" w:type="dxa"/>
            <w:vMerge w:val="restart"/>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ind w:right="-108" w:firstLine="0"/>
              <w:rPr>
                <w:rFonts w:ascii="Times New Roman" w:hAnsi="Times New Roman" w:cs="Times New Roman"/>
                <w:sz w:val="22"/>
                <w:szCs w:val="22"/>
              </w:rPr>
            </w:pPr>
            <w:r>
              <w:rPr>
                <w:rFonts w:ascii="Times New Roman" w:hAnsi="Times New Roman" w:cs="Times New Roman"/>
                <w:sz w:val="22"/>
                <w:szCs w:val="22"/>
              </w:rPr>
              <w:lastRenderedPageBreak/>
              <w:t>Психические и поведенческие расстройства, связанные с употреблением наркотических</w:t>
            </w:r>
          </w:p>
          <w:p w:rsidR="00D42840" w:rsidRDefault="00B31E03">
            <w:pPr>
              <w:pStyle w:val="ConsPlusNormal"/>
              <w:widowControl/>
              <w:ind w:right="-108" w:firstLine="0"/>
              <w:rPr>
                <w:rFonts w:ascii="Times New Roman" w:hAnsi="Times New Roman" w:cs="Times New Roman"/>
                <w:sz w:val="22"/>
                <w:szCs w:val="22"/>
              </w:rPr>
            </w:pPr>
            <w:r>
              <w:rPr>
                <w:rFonts w:ascii="Times New Roman" w:hAnsi="Times New Roman" w:cs="Times New Roman"/>
                <w:sz w:val="22"/>
                <w:szCs w:val="22"/>
              </w:rPr>
              <w:t xml:space="preserve">веществ, </w:t>
            </w:r>
            <w:r w:rsidR="005115A5">
              <w:rPr>
                <w:rFonts w:ascii="Times New Roman" w:hAnsi="Times New Roman" w:cs="Times New Roman"/>
                <w:sz w:val="22"/>
                <w:szCs w:val="22"/>
              </w:rPr>
              <w:t>всего</w:t>
            </w:r>
          </w:p>
        </w:tc>
        <w:tc>
          <w:tcPr>
            <w:tcW w:w="1134"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ind w:firstLine="0"/>
              <w:jc w:val="center"/>
              <w:rPr>
                <w:rFonts w:ascii="Times New Roman" w:hAnsi="Times New Roman" w:cs="Times New Roman"/>
                <w:sz w:val="16"/>
                <w:szCs w:val="22"/>
              </w:rPr>
            </w:pPr>
            <w:proofErr w:type="spellStart"/>
            <w:r>
              <w:rPr>
                <w:rFonts w:ascii="Times New Roman" w:hAnsi="Times New Roman" w:cs="Times New Roman"/>
                <w:sz w:val="16"/>
                <w:szCs w:val="22"/>
              </w:rPr>
              <w:t>абс</w:t>
            </w:r>
            <w:proofErr w:type="spellEnd"/>
            <w:r>
              <w:rPr>
                <w:rFonts w:ascii="Times New Roman" w:hAnsi="Times New Roman" w:cs="Times New Roman"/>
                <w:sz w:val="16"/>
                <w:szCs w:val="22"/>
              </w:rPr>
              <w:t>. числа</w:t>
            </w:r>
          </w:p>
        </w:tc>
        <w:tc>
          <w:tcPr>
            <w:tcW w:w="141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ind w:firstLine="0"/>
              <w:jc w:val="center"/>
              <w:rPr>
                <w:rFonts w:ascii="Times New Roman" w:hAnsi="Times New Roman" w:cs="Times New Roman"/>
                <w:bCs/>
              </w:rPr>
            </w:pPr>
            <w:r>
              <w:rPr>
                <w:rFonts w:ascii="Times New Roman" w:hAnsi="Times New Roman" w:cs="Times New Roman"/>
                <w:bCs/>
              </w:rPr>
              <w:t>2337</w:t>
            </w:r>
          </w:p>
        </w:tc>
        <w:tc>
          <w:tcPr>
            <w:tcW w:w="127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snapToGrid w:val="0"/>
              <w:ind w:firstLine="0"/>
              <w:jc w:val="center"/>
              <w:rPr>
                <w:rFonts w:ascii="Times New Roman" w:hAnsi="Times New Roman" w:cs="Times New Roman"/>
                <w:sz w:val="22"/>
                <w:szCs w:val="22"/>
              </w:rPr>
            </w:pPr>
            <w:r>
              <w:rPr>
                <w:rFonts w:ascii="Times New Roman" w:hAnsi="Times New Roman" w:cs="Times New Roman"/>
                <w:sz w:val="22"/>
                <w:szCs w:val="22"/>
              </w:rPr>
              <w:t>2479</w:t>
            </w:r>
          </w:p>
        </w:tc>
        <w:tc>
          <w:tcPr>
            <w:tcW w:w="1277" w:type="dxa"/>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ConsPlusNormal"/>
              <w:widowControl/>
              <w:snapToGrid w:val="0"/>
              <w:ind w:firstLine="0"/>
              <w:jc w:val="center"/>
              <w:rPr>
                <w:rFonts w:ascii="Times New Roman" w:hAnsi="Times New Roman" w:cs="Times New Roman"/>
                <w:bCs/>
              </w:rPr>
            </w:pPr>
            <w:r>
              <w:rPr>
                <w:rFonts w:ascii="Times New Roman" w:hAnsi="Times New Roman" w:cs="Times New Roman"/>
                <w:bCs/>
              </w:rPr>
              <w:t>-5,0</w:t>
            </w:r>
          </w:p>
        </w:tc>
      </w:tr>
      <w:tr w:rsidR="00D42840">
        <w:trPr>
          <w:trHeight w:val="517"/>
        </w:trPr>
        <w:tc>
          <w:tcPr>
            <w:tcW w:w="3259" w:type="dxa"/>
            <w:vMerge/>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7F6F15" w:rsidRDefault="007F6F15"/>
        </w:tc>
        <w:tc>
          <w:tcPr>
            <w:tcW w:w="1134"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B31E03">
            <w:pPr>
              <w:pStyle w:val="ConsPlusNormal"/>
              <w:widowControl/>
              <w:ind w:firstLine="0"/>
              <w:jc w:val="center"/>
              <w:rPr>
                <w:rFonts w:ascii="Times New Roman" w:hAnsi="Times New Roman" w:cs="Times New Roman"/>
                <w:sz w:val="16"/>
                <w:szCs w:val="22"/>
              </w:rPr>
            </w:pPr>
            <w:r>
              <w:rPr>
                <w:rFonts w:ascii="Times New Roman" w:hAnsi="Times New Roman" w:cs="Times New Roman"/>
                <w:sz w:val="16"/>
                <w:szCs w:val="22"/>
              </w:rPr>
              <w:t>на 100 тыс</w:t>
            </w:r>
            <w:r w:rsidR="005115A5">
              <w:rPr>
                <w:rFonts w:ascii="Times New Roman" w:hAnsi="Times New Roman" w:cs="Times New Roman"/>
                <w:sz w:val="16"/>
                <w:szCs w:val="22"/>
              </w:rPr>
              <w:t>.</w:t>
            </w:r>
            <w:r>
              <w:rPr>
                <w:rFonts w:ascii="Times New Roman" w:hAnsi="Times New Roman" w:cs="Times New Roman"/>
                <w:sz w:val="16"/>
                <w:szCs w:val="22"/>
              </w:rPr>
              <w:t xml:space="preserve"> </w:t>
            </w:r>
            <w:r w:rsidR="005115A5">
              <w:rPr>
                <w:rFonts w:ascii="Times New Roman" w:hAnsi="Times New Roman" w:cs="Times New Roman"/>
                <w:sz w:val="16"/>
                <w:szCs w:val="22"/>
              </w:rPr>
              <w:t>нас.</w:t>
            </w:r>
          </w:p>
        </w:tc>
        <w:tc>
          <w:tcPr>
            <w:tcW w:w="141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
              <w:snapToGrid w:val="0"/>
              <w:jc w:val="center"/>
              <w:rPr>
                <w:bCs/>
              </w:rPr>
            </w:pPr>
            <w:r>
              <w:rPr>
                <w:bCs/>
              </w:rPr>
              <w:t>234,2</w:t>
            </w:r>
          </w:p>
        </w:tc>
        <w:tc>
          <w:tcPr>
            <w:tcW w:w="127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
              <w:snapToGrid w:val="0"/>
              <w:jc w:val="center"/>
              <w:rPr>
                <w:sz w:val="22"/>
              </w:rPr>
            </w:pPr>
            <w:r>
              <w:rPr>
                <w:sz w:val="22"/>
              </w:rPr>
              <w:t>246,5</w:t>
            </w:r>
          </w:p>
        </w:tc>
        <w:tc>
          <w:tcPr>
            <w:tcW w:w="1277"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7F6F15" w:rsidRDefault="007F6F15"/>
        </w:tc>
      </w:tr>
      <w:tr w:rsidR="00D42840">
        <w:trPr>
          <w:trHeight w:val="273"/>
        </w:trPr>
        <w:tc>
          <w:tcPr>
            <w:tcW w:w="3259" w:type="dxa"/>
            <w:vMerge w:val="restart"/>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Синдром зависимости от наркотиков</w:t>
            </w:r>
          </w:p>
        </w:tc>
        <w:tc>
          <w:tcPr>
            <w:tcW w:w="1134"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ind w:firstLine="0"/>
              <w:jc w:val="center"/>
              <w:rPr>
                <w:rFonts w:ascii="Times New Roman" w:hAnsi="Times New Roman" w:cs="Times New Roman"/>
                <w:sz w:val="16"/>
                <w:szCs w:val="22"/>
              </w:rPr>
            </w:pPr>
            <w:proofErr w:type="spellStart"/>
            <w:r>
              <w:rPr>
                <w:rFonts w:ascii="Times New Roman" w:hAnsi="Times New Roman" w:cs="Times New Roman"/>
                <w:sz w:val="16"/>
                <w:szCs w:val="22"/>
              </w:rPr>
              <w:t>абс</w:t>
            </w:r>
            <w:proofErr w:type="spellEnd"/>
            <w:r>
              <w:rPr>
                <w:rFonts w:ascii="Times New Roman" w:hAnsi="Times New Roman" w:cs="Times New Roman"/>
                <w:sz w:val="16"/>
                <w:szCs w:val="22"/>
              </w:rPr>
              <w:t>. числа</w:t>
            </w:r>
          </w:p>
        </w:tc>
        <w:tc>
          <w:tcPr>
            <w:tcW w:w="141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ind w:firstLine="0"/>
              <w:jc w:val="center"/>
              <w:rPr>
                <w:rFonts w:ascii="Times New Roman" w:hAnsi="Times New Roman" w:cs="Times New Roman"/>
              </w:rPr>
            </w:pPr>
            <w:r>
              <w:rPr>
                <w:rFonts w:ascii="Times New Roman" w:hAnsi="Times New Roman" w:cs="Times New Roman"/>
              </w:rPr>
              <w:t>573</w:t>
            </w:r>
          </w:p>
        </w:tc>
        <w:tc>
          <w:tcPr>
            <w:tcW w:w="127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snapToGrid w:val="0"/>
              <w:ind w:firstLine="0"/>
              <w:jc w:val="center"/>
              <w:rPr>
                <w:rFonts w:ascii="Times New Roman" w:hAnsi="Times New Roman" w:cs="Times New Roman"/>
                <w:sz w:val="22"/>
                <w:szCs w:val="22"/>
              </w:rPr>
            </w:pPr>
            <w:r>
              <w:rPr>
                <w:rFonts w:ascii="Times New Roman" w:hAnsi="Times New Roman" w:cs="Times New Roman"/>
                <w:sz w:val="22"/>
                <w:szCs w:val="22"/>
              </w:rPr>
              <w:t>704</w:t>
            </w:r>
          </w:p>
        </w:tc>
        <w:tc>
          <w:tcPr>
            <w:tcW w:w="1277" w:type="dxa"/>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ConsPlusNormal"/>
              <w:widowControl/>
              <w:snapToGrid w:val="0"/>
              <w:ind w:firstLine="0"/>
              <w:jc w:val="center"/>
              <w:rPr>
                <w:rFonts w:ascii="Times New Roman" w:hAnsi="Times New Roman" w:cs="Times New Roman"/>
              </w:rPr>
            </w:pPr>
            <w:r>
              <w:rPr>
                <w:rFonts w:ascii="Times New Roman" w:hAnsi="Times New Roman" w:cs="Times New Roman"/>
              </w:rPr>
              <w:t>-18,0</w:t>
            </w:r>
          </w:p>
        </w:tc>
      </w:tr>
      <w:tr w:rsidR="00D42840">
        <w:trPr>
          <w:trHeight w:val="277"/>
        </w:trPr>
        <w:tc>
          <w:tcPr>
            <w:tcW w:w="3259" w:type="dxa"/>
            <w:vMerge/>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7F6F15" w:rsidRDefault="007F6F15"/>
        </w:tc>
        <w:tc>
          <w:tcPr>
            <w:tcW w:w="1134"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ind w:firstLine="0"/>
              <w:jc w:val="center"/>
              <w:rPr>
                <w:rFonts w:ascii="Times New Roman" w:hAnsi="Times New Roman" w:cs="Times New Roman"/>
                <w:sz w:val="16"/>
                <w:szCs w:val="22"/>
              </w:rPr>
            </w:pPr>
            <w:r>
              <w:rPr>
                <w:rFonts w:ascii="Times New Roman" w:hAnsi="Times New Roman" w:cs="Times New Roman"/>
                <w:sz w:val="16"/>
                <w:szCs w:val="22"/>
              </w:rPr>
              <w:t xml:space="preserve">на 100 </w:t>
            </w:r>
            <w:r w:rsidRPr="00B31E03">
              <w:rPr>
                <w:rFonts w:ascii="Times New Roman" w:hAnsi="Times New Roman" w:cs="Times New Roman"/>
                <w:sz w:val="16"/>
                <w:szCs w:val="16"/>
              </w:rPr>
              <w:t>тыс.</w:t>
            </w:r>
            <w:r w:rsidR="00B31E03">
              <w:rPr>
                <w:rFonts w:ascii="Times New Roman" w:hAnsi="Times New Roman" w:cs="Times New Roman"/>
                <w:sz w:val="16"/>
                <w:szCs w:val="16"/>
              </w:rPr>
              <w:t xml:space="preserve"> </w:t>
            </w:r>
            <w:r w:rsidRPr="00B31E03">
              <w:rPr>
                <w:rFonts w:ascii="Times New Roman" w:hAnsi="Times New Roman" w:cs="Times New Roman"/>
                <w:sz w:val="16"/>
                <w:szCs w:val="16"/>
              </w:rPr>
              <w:t>нас.</w:t>
            </w:r>
          </w:p>
        </w:tc>
        <w:tc>
          <w:tcPr>
            <w:tcW w:w="141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
              <w:snapToGrid w:val="0"/>
              <w:jc w:val="center"/>
            </w:pPr>
            <w:r>
              <w:t>57,4</w:t>
            </w:r>
          </w:p>
        </w:tc>
        <w:tc>
          <w:tcPr>
            <w:tcW w:w="127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
              <w:snapToGrid w:val="0"/>
              <w:jc w:val="center"/>
              <w:rPr>
                <w:sz w:val="22"/>
              </w:rPr>
            </w:pPr>
            <w:r>
              <w:rPr>
                <w:sz w:val="22"/>
              </w:rPr>
              <w:t>70,0</w:t>
            </w:r>
          </w:p>
        </w:tc>
        <w:tc>
          <w:tcPr>
            <w:tcW w:w="1277"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7F6F15" w:rsidRDefault="007F6F15"/>
        </w:tc>
      </w:tr>
      <w:tr w:rsidR="00D42840">
        <w:trPr>
          <w:trHeight w:val="281"/>
        </w:trPr>
        <w:tc>
          <w:tcPr>
            <w:tcW w:w="3259" w:type="dxa"/>
            <w:vMerge w:val="restart"/>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ind w:firstLine="0"/>
              <w:rPr>
                <w:rFonts w:ascii="Times New Roman" w:hAnsi="Times New Roman" w:cs="Times New Roman"/>
                <w:sz w:val="22"/>
                <w:szCs w:val="22"/>
              </w:rPr>
            </w:pPr>
            <w:r>
              <w:rPr>
                <w:rFonts w:ascii="Times New Roman" w:hAnsi="Times New Roman" w:cs="Times New Roman"/>
                <w:sz w:val="22"/>
                <w:szCs w:val="22"/>
              </w:rPr>
              <w:t>Употребление наркотиков с вредными последствиями</w:t>
            </w:r>
          </w:p>
        </w:tc>
        <w:tc>
          <w:tcPr>
            <w:tcW w:w="1134"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ind w:firstLine="0"/>
              <w:jc w:val="center"/>
              <w:rPr>
                <w:rFonts w:ascii="Times New Roman" w:hAnsi="Times New Roman" w:cs="Times New Roman"/>
                <w:sz w:val="16"/>
                <w:szCs w:val="22"/>
              </w:rPr>
            </w:pPr>
            <w:proofErr w:type="spellStart"/>
            <w:r>
              <w:rPr>
                <w:rFonts w:ascii="Times New Roman" w:hAnsi="Times New Roman" w:cs="Times New Roman"/>
                <w:sz w:val="16"/>
                <w:szCs w:val="22"/>
              </w:rPr>
              <w:t>абс</w:t>
            </w:r>
            <w:proofErr w:type="spellEnd"/>
            <w:r>
              <w:rPr>
                <w:rFonts w:ascii="Times New Roman" w:hAnsi="Times New Roman" w:cs="Times New Roman"/>
                <w:sz w:val="16"/>
                <w:szCs w:val="22"/>
              </w:rPr>
              <w:t>. числа</w:t>
            </w:r>
          </w:p>
        </w:tc>
        <w:tc>
          <w:tcPr>
            <w:tcW w:w="141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ind w:firstLine="0"/>
              <w:jc w:val="center"/>
              <w:rPr>
                <w:rFonts w:ascii="Times New Roman" w:hAnsi="Times New Roman" w:cs="Times New Roman"/>
              </w:rPr>
            </w:pPr>
            <w:r>
              <w:rPr>
                <w:rFonts w:ascii="Times New Roman" w:hAnsi="Times New Roman" w:cs="Times New Roman"/>
              </w:rPr>
              <w:t>1764</w:t>
            </w:r>
          </w:p>
        </w:tc>
        <w:tc>
          <w:tcPr>
            <w:tcW w:w="127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snapToGrid w:val="0"/>
              <w:ind w:firstLine="0"/>
              <w:jc w:val="center"/>
              <w:rPr>
                <w:rFonts w:ascii="Times New Roman" w:hAnsi="Times New Roman" w:cs="Times New Roman"/>
                <w:sz w:val="22"/>
                <w:szCs w:val="22"/>
              </w:rPr>
            </w:pPr>
            <w:r>
              <w:rPr>
                <w:rFonts w:ascii="Times New Roman" w:hAnsi="Times New Roman" w:cs="Times New Roman"/>
                <w:sz w:val="22"/>
                <w:szCs w:val="22"/>
              </w:rPr>
              <w:t>1775</w:t>
            </w:r>
          </w:p>
        </w:tc>
        <w:tc>
          <w:tcPr>
            <w:tcW w:w="1277" w:type="dxa"/>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ConsPlusNormal"/>
              <w:widowControl/>
              <w:snapToGrid w:val="0"/>
              <w:ind w:firstLine="0"/>
              <w:jc w:val="center"/>
              <w:rPr>
                <w:rFonts w:ascii="Times New Roman" w:hAnsi="Times New Roman" w:cs="Times New Roman"/>
              </w:rPr>
            </w:pPr>
            <w:r>
              <w:rPr>
                <w:rFonts w:ascii="Times New Roman" w:hAnsi="Times New Roman" w:cs="Times New Roman"/>
              </w:rPr>
              <w:t>0,2</w:t>
            </w:r>
          </w:p>
        </w:tc>
      </w:tr>
      <w:tr w:rsidR="00D42840">
        <w:trPr>
          <w:trHeight w:val="271"/>
        </w:trPr>
        <w:tc>
          <w:tcPr>
            <w:tcW w:w="3259" w:type="dxa"/>
            <w:vMerge/>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7F6F15" w:rsidRDefault="007F6F15"/>
        </w:tc>
        <w:tc>
          <w:tcPr>
            <w:tcW w:w="1134"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ind w:firstLine="0"/>
              <w:jc w:val="center"/>
              <w:rPr>
                <w:rFonts w:ascii="Times New Roman" w:hAnsi="Times New Roman" w:cs="Times New Roman"/>
                <w:sz w:val="16"/>
                <w:szCs w:val="22"/>
              </w:rPr>
            </w:pPr>
            <w:r>
              <w:rPr>
                <w:rFonts w:ascii="Times New Roman" w:hAnsi="Times New Roman" w:cs="Times New Roman"/>
                <w:sz w:val="16"/>
                <w:szCs w:val="22"/>
              </w:rPr>
              <w:t xml:space="preserve">на 100 </w:t>
            </w:r>
            <w:r w:rsidRPr="00B31E03">
              <w:rPr>
                <w:rFonts w:ascii="Times New Roman" w:hAnsi="Times New Roman" w:cs="Times New Roman"/>
                <w:sz w:val="16"/>
                <w:szCs w:val="16"/>
              </w:rPr>
              <w:t>тыс.</w:t>
            </w:r>
            <w:r w:rsidR="00B31E03">
              <w:rPr>
                <w:rFonts w:ascii="Times New Roman" w:hAnsi="Times New Roman" w:cs="Times New Roman"/>
                <w:sz w:val="16"/>
                <w:szCs w:val="16"/>
              </w:rPr>
              <w:t xml:space="preserve"> </w:t>
            </w:r>
            <w:r w:rsidRPr="00B31E03">
              <w:rPr>
                <w:rFonts w:ascii="Times New Roman" w:hAnsi="Times New Roman" w:cs="Times New Roman"/>
                <w:sz w:val="16"/>
                <w:szCs w:val="16"/>
              </w:rPr>
              <w:t>нас.</w:t>
            </w:r>
          </w:p>
        </w:tc>
        <w:tc>
          <w:tcPr>
            <w:tcW w:w="141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
              <w:snapToGrid w:val="0"/>
              <w:jc w:val="center"/>
            </w:pPr>
            <w:r>
              <w:t>176,8</w:t>
            </w:r>
          </w:p>
        </w:tc>
        <w:tc>
          <w:tcPr>
            <w:tcW w:w="127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
              <w:snapToGrid w:val="0"/>
              <w:jc w:val="center"/>
              <w:rPr>
                <w:sz w:val="22"/>
              </w:rPr>
            </w:pPr>
            <w:r>
              <w:rPr>
                <w:sz w:val="22"/>
              </w:rPr>
              <w:t>176,5</w:t>
            </w:r>
          </w:p>
        </w:tc>
        <w:tc>
          <w:tcPr>
            <w:tcW w:w="1277"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7F6F15" w:rsidRDefault="007F6F15"/>
        </w:tc>
      </w:tr>
    </w:tbl>
    <w:p w:rsidR="00D42840" w:rsidRDefault="00D42840">
      <w:pPr>
        <w:pStyle w:val="Standarduser"/>
        <w:ind w:firstLine="709"/>
        <w:jc w:val="both"/>
        <w:rPr>
          <w:color w:val="FF0000"/>
          <w:sz w:val="28"/>
          <w:szCs w:val="28"/>
        </w:rPr>
      </w:pPr>
    </w:p>
    <w:p w:rsidR="00D42840" w:rsidRDefault="005115A5">
      <w:pPr>
        <w:pStyle w:val="Standarduser"/>
        <w:ind w:firstLine="709"/>
        <w:jc w:val="both"/>
        <w:rPr>
          <w:color w:val="FF0000"/>
          <w:sz w:val="28"/>
          <w:szCs w:val="28"/>
        </w:rPr>
      </w:pPr>
      <w:r>
        <w:rPr>
          <w:color w:val="000000"/>
          <w:sz w:val="28"/>
          <w:szCs w:val="28"/>
        </w:rPr>
        <w:t xml:space="preserve">Нозологическая структура психических и поведенческих расстройств вследствие употребления наркотических средств и психотропных веществ в Астраханской области качественно отличается от общероссийской. </w:t>
      </w:r>
      <w:r>
        <w:rPr>
          <w:color w:val="000000"/>
          <w:sz w:val="28"/>
          <w:szCs w:val="28"/>
          <w:lang w:eastAsia="ru-RU"/>
        </w:rPr>
        <w:t>Большинство потребителей наркотиков, обратившихся в наркологическ</w:t>
      </w:r>
      <w:r w:rsidR="00A80294">
        <w:rPr>
          <w:color w:val="000000"/>
          <w:sz w:val="28"/>
          <w:szCs w:val="28"/>
          <w:lang w:eastAsia="ru-RU"/>
        </w:rPr>
        <w:t>ую службу Астраханской области,</w:t>
      </w:r>
      <w:r w:rsidR="00F46051">
        <w:rPr>
          <w:color w:val="000000"/>
          <w:sz w:val="28"/>
          <w:szCs w:val="28"/>
          <w:lang w:eastAsia="ru-RU"/>
        </w:rPr>
        <w:t xml:space="preserve"> –</w:t>
      </w:r>
      <w:r>
        <w:rPr>
          <w:color w:val="000000"/>
          <w:sz w:val="28"/>
          <w:szCs w:val="28"/>
          <w:lang w:eastAsia="ru-RU"/>
        </w:rPr>
        <w:t xml:space="preserve"> это лица без признаков зависимости с диагнозом пагубно</w:t>
      </w:r>
      <w:r w:rsidR="00B31E03">
        <w:rPr>
          <w:color w:val="000000"/>
          <w:sz w:val="28"/>
          <w:szCs w:val="28"/>
          <w:lang w:eastAsia="ru-RU"/>
        </w:rPr>
        <w:t>е</w:t>
      </w:r>
      <w:r>
        <w:rPr>
          <w:color w:val="000000"/>
          <w:sz w:val="28"/>
          <w:szCs w:val="28"/>
          <w:lang w:eastAsia="ru-RU"/>
        </w:rPr>
        <w:t xml:space="preserve"> употреблени</w:t>
      </w:r>
      <w:r w:rsidR="00B31E03">
        <w:rPr>
          <w:color w:val="000000"/>
          <w:sz w:val="28"/>
          <w:szCs w:val="28"/>
          <w:lang w:eastAsia="ru-RU"/>
        </w:rPr>
        <w:t>е</w:t>
      </w:r>
      <w:r>
        <w:rPr>
          <w:color w:val="000000"/>
          <w:sz w:val="28"/>
          <w:szCs w:val="28"/>
          <w:lang w:eastAsia="ru-RU"/>
        </w:rPr>
        <w:t xml:space="preserve"> наркотиков (1</w:t>
      </w:r>
      <w:r w:rsidR="00172188">
        <w:rPr>
          <w:color w:val="000000"/>
          <w:sz w:val="28"/>
          <w:szCs w:val="28"/>
          <w:lang w:eastAsia="ru-RU"/>
        </w:rPr>
        <w:t xml:space="preserve"> </w:t>
      </w:r>
      <w:r>
        <w:rPr>
          <w:color w:val="000000"/>
          <w:sz w:val="28"/>
          <w:szCs w:val="28"/>
          <w:lang w:eastAsia="ru-RU"/>
        </w:rPr>
        <w:t>764 человек</w:t>
      </w:r>
      <w:r w:rsidR="00172188">
        <w:rPr>
          <w:color w:val="000000"/>
          <w:sz w:val="28"/>
          <w:szCs w:val="28"/>
          <w:lang w:eastAsia="ru-RU"/>
        </w:rPr>
        <w:t>а</w:t>
      </w:r>
      <w:r>
        <w:rPr>
          <w:color w:val="000000"/>
          <w:sz w:val="28"/>
          <w:szCs w:val="28"/>
          <w:lang w:eastAsia="ru-RU"/>
        </w:rPr>
        <w:t xml:space="preserve"> или 176,8 на 100 тыс. населения), что боле</w:t>
      </w:r>
      <w:r w:rsidR="00F46051">
        <w:rPr>
          <w:color w:val="000000"/>
          <w:sz w:val="28"/>
          <w:szCs w:val="28"/>
          <w:lang w:eastAsia="ru-RU"/>
        </w:rPr>
        <w:t>е</w:t>
      </w:r>
      <w:r w:rsidR="00B31E03">
        <w:rPr>
          <w:color w:val="000000"/>
          <w:sz w:val="28"/>
          <w:szCs w:val="28"/>
          <w:lang w:eastAsia="ru-RU"/>
        </w:rPr>
        <w:t>,</w:t>
      </w:r>
      <w:r w:rsidR="00F46051">
        <w:rPr>
          <w:color w:val="000000"/>
          <w:sz w:val="28"/>
          <w:szCs w:val="28"/>
          <w:lang w:eastAsia="ru-RU"/>
        </w:rPr>
        <w:t xml:space="preserve"> чем в 3 раза </w:t>
      </w:r>
      <w:r w:rsidR="00A80294">
        <w:rPr>
          <w:color w:val="000000"/>
          <w:sz w:val="28"/>
          <w:szCs w:val="28"/>
          <w:lang w:eastAsia="ru-RU"/>
        </w:rPr>
        <w:t>превышает количество</w:t>
      </w:r>
      <w:r w:rsidR="00F46051">
        <w:rPr>
          <w:color w:val="000000"/>
          <w:sz w:val="28"/>
          <w:szCs w:val="28"/>
          <w:lang w:eastAsia="ru-RU"/>
        </w:rPr>
        <w:t xml:space="preserve"> </w:t>
      </w:r>
      <w:r>
        <w:rPr>
          <w:color w:val="000000"/>
          <w:sz w:val="28"/>
          <w:szCs w:val="28"/>
          <w:lang w:eastAsia="ru-RU"/>
        </w:rPr>
        <w:t>больных наркоманией (573 человек или 57,4 на 100 тыс. населения).</w:t>
      </w:r>
    </w:p>
    <w:p w:rsidR="00D42840" w:rsidRDefault="005115A5">
      <w:pPr>
        <w:pStyle w:val="Standarduseruser"/>
        <w:ind w:firstLine="709"/>
        <w:jc w:val="both"/>
        <w:rPr>
          <w:color w:val="000000"/>
          <w:sz w:val="28"/>
          <w:szCs w:val="28"/>
        </w:rPr>
      </w:pPr>
      <w:r>
        <w:rPr>
          <w:color w:val="000000"/>
          <w:sz w:val="28"/>
          <w:szCs w:val="28"/>
        </w:rPr>
        <w:t xml:space="preserve">В 2021 году впервые в жизни обратились за наркологической помощью по поводу психических и поведенческих расстройств, связанных с употреблением наркотических </w:t>
      </w:r>
      <w:r w:rsidR="00A80294">
        <w:rPr>
          <w:color w:val="000000"/>
          <w:sz w:val="28"/>
          <w:szCs w:val="28"/>
        </w:rPr>
        <w:t>веществ, 205 человек</w:t>
      </w:r>
      <w:r w:rsidR="00F46051">
        <w:rPr>
          <w:color w:val="000000"/>
          <w:sz w:val="28"/>
          <w:szCs w:val="28"/>
        </w:rPr>
        <w:t xml:space="preserve"> или 20,5 </w:t>
      </w:r>
      <w:r>
        <w:rPr>
          <w:color w:val="000000"/>
          <w:sz w:val="28"/>
          <w:szCs w:val="28"/>
        </w:rPr>
        <w:t>на 100 тыс</w:t>
      </w:r>
      <w:r w:rsidR="00C2758B">
        <w:rPr>
          <w:color w:val="000000"/>
          <w:sz w:val="28"/>
          <w:szCs w:val="28"/>
        </w:rPr>
        <w:t>.</w:t>
      </w:r>
      <w:r w:rsidR="00F46051">
        <w:rPr>
          <w:color w:val="000000"/>
          <w:sz w:val="28"/>
          <w:szCs w:val="28"/>
        </w:rPr>
        <w:t xml:space="preserve"> </w:t>
      </w:r>
      <w:r>
        <w:rPr>
          <w:color w:val="000000"/>
          <w:sz w:val="28"/>
          <w:szCs w:val="28"/>
        </w:rPr>
        <w:t>населения (в Р</w:t>
      </w:r>
      <w:r w:rsidR="00A80294">
        <w:rPr>
          <w:color w:val="000000"/>
          <w:sz w:val="28"/>
          <w:szCs w:val="28"/>
        </w:rPr>
        <w:t xml:space="preserve">оссийской </w:t>
      </w:r>
      <w:r>
        <w:rPr>
          <w:color w:val="000000"/>
          <w:sz w:val="28"/>
          <w:szCs w:val="28"/>
        </w:rPr>
        <w:t>Ф</w:t>
      </w:r>
      <w:r w:rsidR="00A80294">
        <w:rPr>
          <w:color w:val="000000"/>
          <w:sz w:val="28"/>
          <w:szCs w:val="28"/>
        </w:rPr>
        <w:t>едерации</w:t>
      </w:r>
      <w:r>
        <w:rPr>
          <w:color w:val="000000"/>
          <w:sz w:val="28"/>
          <w:szCs w:val="28"/>
        </w:rPr>
        <w:t xml:space="preserve"> этот п</w:t>
      </w:r>
      <w:r w:rsidR="00F46051">
        <w:rPr>
          <w:color w:val="000000"/>
          <w:sz w:val="28"/>
          <w:szCs w:val="28"/>
        </w:rPr>
        <w:t xml:space="preserve">оказатель за 2020 год составил </w:t>
      </w:r>
      <w:r>
        <w:rPr>
          <w:color w:val="000000"/>
          <w:sz w:val="28"/>
          <w:szCs w:val="28"/>
        </w:rPr>
        <w:t>25,2 на 100 тыс. населения) (таблица 3).</w:t>
      </w:r>
    </w:p>
    <w:p w:rsidR="00D42840" w:rsidRDefault="005115A5">
      <w:pPr>
        <w:pStyle w:val="Standarduser"/>
        <w:widowControl w:val="0"/>
        <w:suppressAutoHyphens w:val="0"/>
        <w:ind w:firstLine="709"/>
        <w:jc w:val="right"/>
        <w:rPr>
          <w:color w:val="000000"/>
          <w:sz w:val="28"/>
          <w:szCs w:val="28"/>
        </w:rPr>
      </w:pPr>
      <w:r>
        <w:rPr>
          <w:color w:val="000000"/>
          <w:sz w:val="28"/>
          <w:szCs w:val="28"/>
        </w:rPr>
        <w:t>Таблица 3</w:t>
      </w:r>
    </w:p>
    <w:p w:rsidR="00D42840" w:rsidRDefault="005115A5">
      <w:pPr>
        <w:pStyle w:val="Standarduser"/>
        <w:widowControl w:val="0"/>
        <w:jc w:val="center"/>
        <w:rPr>
          <w:color w:val="000000"/>
        </w:rPr>
      </w:pPr>
      <w:r>
        <w:rPr>
          <w:color w:val="000000"/>
          <w:sz w:val="28"/>
          <w:szCs w:val="28"/>
        </w:rPr>
        <w:t>Показатели первичной заболеваемости психическими и поведенческими расстройствами вследствие употребления наркотических средств и психотропных веществ в Астраханской области</w:t>
      </w:r>
    </w:p>
    <w:tbl>
      <w:tblPr>
        <w:tblW w:w="9498" w:type="dxa"/>
        <w:tblInd w:w="-5" w:type="dxa"/>
        <w:tblLayout w:type="fixed"/>
        <w:tblCellMar>
          <w:left w:w="10" w:type="dxa"/>
          <w:right w:w="10" w:type="dxa"/>
        </w:tblCellMar>
        <w:tblLook w:val="0000" w:firstRow="0" w:lastRow="0" w:firstColumn="0" w:lastColumn="0" w:noHBand="0" w:noVBand="0"/>
      </w:tblPr>
      <w:tblGrid>
        <w:gridCol w:w="2379"/>
        <w:gridCol w:w="1935"/>
        <w:gridCol w:w="1920"/>
        <w:gridCol w:w="1080"/>
        <w:gridCol w:w="2184"/>
      </w:tblGrid>
      <w:tr w:rsidR="00D42840" w:rsidRPr="00F46051" w:rsidTr="00F46051">
        <w:trPr>
          <w:trHeight w:val="452"/>
        </w:trPr>
        <w:tc>
          <w:tcPr>
            <w:tcW w:w="4314" w:type="dxa"/>
            <w:gridSpan w:val="2"/>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A80294" w:rsidRDefault="005115A5">
            <w:pPr>
              <w:pStyle w:val="ConsPlusNormal"/>
              <w:widowControl/>
              <w:snapToGrid w:val="0"/>
              <w:ind w:firstLine="0"/>
              <w:jc w:val="center"/>
              <w:rPr>
                <w:rFonts w:ascii="Times New Roman" w:hAnsi="Times New Roman" w:cs="Times New Roman"/>
                <w:color w:val="000000"/>
                <w:sz w:val="22"/>
                <w:szCs w:val="22"/>
              </w:rPr>
            </w:pPr>
            <w:r w:rsidRPr="00A80294">
              <w:rPr>
                <w:rFonts w:ascii="Times New Roman" w:hAnsi="Times New Roman" w:cs="Times New Roman"/>
                <w:color w:val="000000"/>
                <w:sz w:val="22"/>
                <w:szCs w:val="22"/>
              </w:rPr>
              <w:t>Наркологические расстройства</w:t>
            </w:r>
          </w:p>
        </w:tc>
        <w:tc>
          <w:tcPr>
            <w:tcW w:w="192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A80294" w:rsidRDefault="005115A5">
            <w:pPr>
              <w:pStyle w:val="Standarduseruser"/>
              <w:snapToGrid w:val="0"/>
              <w:jc w:val="center"/>
              <w:rPr>
                <w:color w:val="000000"/>
                <w:sz w:val="22"/>
                <w:szCs w:val="22"/>
              </w:rPr>
            </w:pPr>
            <w:r w:rsidRPr="00A80294">
              <w:rPr>
                <w:color w:val="000000"/>
                <w:sz w:val="22"/>
                <w:szCs w:val="22"/>
              </w:rPr>
              <w:t>2020</w:t>
            </w:r>
            <w:r w:rsidR="00A80294">
              <w:rPr>
                <w:color w:val="000000"/>
                <w:sz w:val="22"/>
                <w:szCs w:val="22"/>
              </w:rPr>
              <w:t xml:space="preserve"> г.</w:t>
            </w:r>
          </w:p>
        </w:tc>
        <w:tc>
          <w:tcPr>
            <w:tcW w:w="108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A80294" w:rsidRDefault="005115A5">
            <w:pPr>
              <w:pStyle w:val="Standarduseruser"/>
              <w:snapToGrid w:val="0"/>
              <w:jc w:val="center"/>
              <w:rPr>
                <w:color w:val="000000"/>
                <w:sz w:val="22"/>
                <w:szCs w:val="22"/>
              </w:rPr>
            </w:pPr>
            <w:r w:rsidRPr="00A80294">
              <w:rPr>
                <w:color w:val="000000"/>
                <w:sz w:val="22"/>
                <w:szCs w:val="22"/>
              </w:rPr>
              <w:t>2021</w:t>
            </w:r>
            <w:r w:rsidR="00A80294">
              <w:rPr>
                <w:color w:val="000000"/>
                <w:sz w:val="22"/>
                <w:szCs w:val="22"/>
              </w:rPr>
              <w:t xml:space="preserve"> г.</w:t>
            </w:r>
          </w:p>
        </w:tc>
        <w:tc>
          <w:tcPr>
            <w:tcW w:w="218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Pr="00A80294" w:rsidRDefault="005115A5">
            <w:pPr>
              <w:pStyle w:val="Standarduser"/>
              <w:jc w:val="center"/>
              <w:rPr>
                <w:color w:val="000000"/>
                <w:sz w:val="22"/>
                <w:szCs w:val="22"/>
              </w:rPr>
            </w:pPr>
            <w:r w:rsidRPr="00A80294">
              <w:rPr>
                <w:color w:val="000000"/>
                <w:sz w:val="22"/>
                <w:szCs w:val="22"/>
              </w:rPr>
              <w:t>сравнение с 2020 г. (%)</w:t>
            </w:r>
          </w:p>
        </w:tc>
      </w:tr>
      <w:tr w:rsidR="00D42840" w:rsidTr="00F46051">
        <w:trPr>
          <w:trHeight w:val="327"/>
        </w:trPr>
        <w:tc>
          <w:tcPr>
            <w:tcW w:w="2379" w:type="dxa"/>
            <w:vMerge w:val="restart"/>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B31E03">
            <w:pPr>
              <w:pStyle w:val="ConsPlusNormal"/>
              <w:widowControl/>
              <w:ind w:right="-108" w:firstLine="0"/>
              <w:rPr>
                <w:color w:val="000000"/>
              </w:rPr>
            </w:pPr>
            <w:r>
              <w:rPr>
                <w:rFonts w:ascii="Times New Roman" w:hAnsi="Times New Roman" w:cs="Times New Roman"/>
                <w:color w:val="000000"/>
                <w:sz w:val="22"/>
                <w:szCs w:val="22"/>
              </w:rPr>
              <w:t xml:space="preserve">Психические и поведенческие расстройства, связанные с </w:t>
            </w:r>
            <w:proofErr w:type="spellStart"/>
            <w:r w:rsidR="00C2758B">
              <w:rPr>
                <w:rFonts w:ascii="Times New Roman" w:hAnsi="Times New Roman" w:cs="Times New Roman"/>
                <w:color w:val="000000"/>
                <w:sz w:val="22"/>
                <w:szCs w:val="22"/>
              </w:rPr>
              <w:t>с</w:t>
            </w:r>
            <w:proofErr w:type="spellEnd"/>
            <w:r w:rsidR="00C2758B">
              <w:rPr>
                <w:rFonts w:ascii="Times New Roman" w:hAnsi="Times New Roman" w:cs="Times New Roman"/>
                <w:color w:val="000000"/>
                <w:sz w:val="22"/>
                <w:szCs w:val="22"/>
              </w:rPr>
              <w:t xml:space="preserve"> </w:t>
            </w:r>
            <w:r>
              <w:rPr>
                <w:rFonts w:ascii="Times New Roman" w:hAnsi="Times New Roman" w:cs="Times New Roman"/>
                <w:color w:val="000000"/>
                <w:sz w:val="22"/>
                <w:szCs w:val="22"/>
              </w:rPr>
              <w:t>употреблением наркотических веществ</w:t>
            </w:r>
            <w:r w:rsidR="00B31E03">
              <w:rPr>
                <w:rFonts w:ascii="Times New Roman" w:hAnsi="Times New Roman" w:cs="Times New Roman"/>
                <w:color w:val="000000"/>
                <w:sz w:val="22"/>
                <w:szCs w:val="22"/>
              </w:rPr>
              <w:t>,</w:t>
            </w:r>
            <w:r w:rsidRPr="009224B7">
              <w:rPr>
                <w:rFonts w:ascii="Times New Roman" w:hAnsi="Times New Roman" w:cs="Times New Roman"/>
                <w:color w:val="000000"/>
                <w:sz w:val="22"/>
                <w:szCs w:val="22"/>
              </w:rPr>
              <w:t xml:space="preserve"> всего</w:t>
            </w:r>
          </w:p>
        </w:tc>
        <w:tc>
          <w:tcPr>
            <w:tcW w:w="193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A80294" w:rsidRDefault="005115A5">
            <w:pPr>
              <w:pStyle w:val="ConsPlusNormal"/>
              <w:widowControl/>
              <w:ind w:firstLine="0"/>
              <w:jc w:val="center"/>
              <w:rPr>
                <w:rFonts w:ascii="Times New Roman" w:hAnsi="Times New Roman" w:cs="Times New Roman"/>
                <w:color w:val="000000"/>
                <w:sz w:val="16"/>
                <w:szCs w:val="22"/>
              </w:rPr>
            </w:pPr>
            <w:proofErr w:type="spellStart"/>
            <w:r w:rsidRPr="00A80294">
              <w:rPr>
                <w:rFonts w:ascii="Times New Roman" w:hAnsi="Times New Roman" w:cs="Times New Roman"/>
                <w:color w:val="000000"/>
                <w:sz w:val="16"/>
                <w:szCs w:val="22"/>
              </w:rPr>
              <w:t>абс</w:t>
            </w:r>
            <w:proofErr w:type="spellEnd"/>
            <w:r w:rsidRPr="00A80294">
              <w:rPr>
                <w:rFonts w:ascii="Times New Roman" w:hAnsi="Times New Roman" w:cs="Times New Roman"/>
                <w:color w:val="000000"/>
                <w:sz w:val="16"/>
                <w:szCs w:val="22"/>
              </w:rPr>
              <w:t xml:space="preserve">. </w:t>
            </w:r>
            <w:r w:rsidR="001A154E" w:rsidRPr="00A80294">
              <w:rPr>
                <w:rFonts w:ascii="Times New Roman" w:hAnsi="Times New Roman" w:cs="Times New Roman"/>
                <w:color w:val="000000"/>
                <w:sz w:val="16"/>
                <w:szCs w:val="22"/>
              </w:rPr>
              <w:t>Ч</w:t>
            </w:r>
            <w:r w:rsidRPr="00A80294">
              <w:rPr>
                <w:rFonts w:ascii="Times New Roman" w:hAnsi="Times New Roman" w:cs="Times New Roman"/>
                <w:color w:val="000000"/>
                <w:sz w:val="16"/>
                <w:szCs w:val="22"/>
              </w:rPr>
              <w:t>исла</w:t>
            </w:r>
          </w:p>
        </w:tc>
        <w:tc>
          <w:tcPr>
            <w:tcW w:w="192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A80294" w:rsidRDefault="005115A5">
            <w:pPr>
              <w:pStyle w:val="ConsPlusNormal"/>
              <w:widowControl/>
              <w:snapToGrid w:val="0"/>
              <w:ind w:firstLine="0"/>
              <w:jc w:val="center"/>
              <w:rPr>
                <w:rFonts w:ascii="Times New Roman" w:hAnsi="Times New Roman" w:cs="Times New Roman"/>
                <w:color w:val="000000"/>
              </w:rPr>
            </w:pPr>
            <w:r w:rsidRPr="00A80294">
              <w:rPr>
                <w:rFonts w:ascii="Times New Roman" w:hAnsi="Times New Roman" w:cs="Times New Roman"/>
                <w:color w:val="000000"/>
              </w:rPr>
              <w:t>162</w:t>
            </w:r>
          </w:p>
        </w:tc>
        <w:tc>
          <w:tcPr>
            <w:tcW w:w="108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A80294" w:rsidRDefault="005115A5">
            <w:pPr>
              <w:pStyle w:val="ConsPlusNormal"/>
              <w:widowControl/>
              <w:snapToGrid w:val="0"/>
              <w:ind w:firstLine="0"/>
              <w:jc w:val="center"/>
              <w:rPr>
                <w:rFonts w:ascii="Times New Roman" w:hAnsi="Times New Roman" w:cs="Times New Roman"/>
                <w:color w:val="000000"/>
              </w:rPr>
            </w:pPr>
            <w:r w:rsidRPr="00A80294">
              <w:rPr>
                <w:rFonts w:ascii="Times New Roman" w:hAnsi="Times New Roman" w:cs="Times New Roman"/>
                <w:color w:val="000000"/>
              </w:rPr>
              <w:t>205</w:t>
            </w:r>
          </w:p>
        </w:tc>
        <w:tc>
          <w:tcPr>
            <w:tcW w:w="2184" w:type="dxa"/>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Pr="00A80294" w:rsidRDefault="005115A5">
            <w:pPr>
              <w:pStyle w:val="ConsPlusNormal"/>
              <w:widowControl/>
              <w:tabs>
                <w:tab w:val="left" w:pos="960"/>
              </w:tabs>
              <w:snapToGrid w:val="0"/>
              <w:ind w:firstLine="0"/>
              <w:jc w:val="center"/>
              <w:rPr>
                <w:rFonts w:ascii="Times New Roman" w:hAnsi="Times New Roman" w:cs="Times New Roman"/>
                <w:color w:val="000000"/>
              </w:rPr>
            </w:pPr>
            <w:r w:rsidRPr="00A80294">
              <w:rPr>
                <w:rFonts w:ascii="Times New Roman" w:hAnsi="Times New Roman" w:cs="Times New Roman"/>
                <w:color w:val="000000"/>
              </w:rPr>
              <w:t>27,6</w:t>
            </w:r>
          </w:p>
        </w:tc>
      </w:tr>
      <w:tr w:rsidR="00D42840" w:rsidTr="00F46051">
        <w:trPr>
          <w:trHeight w:val="517"/>
        </w:trPr>
        <w:tc>
          <w:tcPr>
            <w:tcW w:w="2379" w:type="dxa"/>
            <w:vMerge/>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7F6F15" w:rsidRDefault="007F6F15"/>
        </w:tc>
        <w:tc>
          <w:tcPr>
            <w:tcW w:w="193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A80294" w:rsidRDefault="005115A5">
            <w:pPr>
              <w:pStyle w:val="ConsPlusNormal"/>
              <w:widowControl/>
              <w:ind w:firstLine="0"/>
              <w:jc w:val="center"/>
              <w:rPr>
                <w:rFonts w:ascii="Times New Roman" w:hAnsi="Times New Roman" w:cs="Times New Roman"/>
                <w:color w:val="000000"/>
                <w:sz w:val="16"/>
                <w:szCs w:val="22"/>
              </w:rPr>
            </w:pPr>
            <w:r w:rsidRPr="00A80294">
              <w:rPr>
                <w:rFonts w:ascii="Times New Roman" w:hAnsi="Times New Roman" w:cs="Times New Roman"/>
                <w:color w:val="000000"/>
                <w:sz w:val="16"/>
                <w:szCs w:val="22"/>
              </w:rPr>
              <w:t>на 100 тыс.</w:t>
            </w:r>
            <w:r w:rsidR="00B31E03">
              <w:rPr>
                <w:rFonts w:ascii="Times New Roman" w:hAnsi="Times New Roman" w:cs="Times New Roman"/>
                <w:color w:val="000000"/>
                <w:sz w:val="16"/>
                <w:szCs w:val="22"/>
              </w:rPr>
              <w:t xml:space="preserve"> </w:t>
            </w:r>
            <w:r w:rsidRPr="00A80294">
              <w:rPr>
                <w:rFonts w:ascii="Times New Roman" w:hAnsi="Times New Roman" w:cs="Times New Roman"/>
                <w:color w:val="000000"/>
                <w:sz w:val="16"/>
                <w:szCs w:val="22"/>
              </w:rPr>
              <w:t>нас.</w:t>
            </w:r>
          </w:p>
        </w:tc>
        <w:tc>
          <w:tcPr>
            <w:tcW w:w="192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A80294" w:rsidRDefault="005115A5">
            <w:pPr>
              <w:pStyle w:val="Standarduseruser"/>
              <w:snapToGrid w:val="0"/>
              <w:jc w:val="center"/>
              <w:rPr>
                <w:color w:val="000000"/>
                <w:sz w:val="22"/>
              </w:rPr>
            </w:pPr>
            <w:r w:rsidRPr="00A80294">
              <w:rPr>
                <w:color w:val="000000"/>
                <w:sz w:val="22"/>
              </w:rPr>
              <w:t>16,1</w:t>
            </w:r>
          </w:p>
        </w:tc>
        <w:tc>
          <w:tcPr>
            <w:tcW w:w="108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A80294" w:rsidRDefault="005115A5">
            <w:pPr>
              <w:pStyle w:val="Standarduseruser"/>
              <w:snapToGrid w:val="0"/>
              <w:jc w:val="center"/>
              <w:rPr>
                <w:color w:val="000000"/>
                <w:sz w:val="22"/>
              </w:rPr>
            </w:pPr>
            <w:r w:rsidRPr="00A80294">
              <w:rPr>
                <w:color w:val="000000"/>
                <w:sz w:val="22"/>
              </w:rPr>
              <w:t>20,5</w:t>
            </w:r>
          </w:p>
        </w:tc>
        <w:tc>
          <w:tcPr>
            <w:tcW w:w="2184"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7F6F15" w:rsidRPr="00A80294" w:rsidRDefault="007F6F15"/>
        </w:tc>
      </w:tr>
      <w:tr w:rsidR="00D42840" w:rsidTr="00F46051">
        <w:trPr>
          <w:trHeight w:val="273"/>
        </w:trPr>
        <w:tc>
          <w:tcPr>
            <w:tcW w:w="2379" w:type="dxa"/>
            <w:vMerge w:val="restart"/>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Синдром зависимости от наркотиков</w:t>
            </w:r>
          </w:p>
        </w:tc>
        <w:tc>
          <w:tcPr>
            <w:tcW w:w="193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A80294" w:rsidRDefault="005115A5">
            <w:pPr>
              <w:pStyle w:val="ConsPlusNormal"/>
              <w:widowControl/>
              <w:ind w:firstLine="0"/>
              <w:jc w:val="center"/>
              <w:rPr>
                <w:rFonts w:ascii="Times New Roman" w:hAnsi="Times New Roman" w:cs="Times New Roman"/>
                <w:color w:val="000000"/>
                <w:sz w:val="16"/>
                <w:szCs w:val="22"/>
              </w:rPr>
            </w:pPr>
            <w:proofErr w:type="spellStart"/>
            <w:r w:rsidRPr="00A80294">
              <w:rPr>
                <w:rFonts w:ascii="Times New Roman" w:hAnsi="Times New Roman" w:cs="Times New Roman"/>
                <w:color w:val="000000"/>
                <w:sz w:val="16"/>
                <w:szCs w:val="22"/>
              </w:rPr>
              <w:t>абс</w:t>
            </w:r>
            <w:proofErr w:type="spellEnd"/>
            <w:r w:rsidRPr="00A80294">
              <w:rPr>
                <w:rFonts w:ascii="Times New Roman" w:hAnsi="Times New Roman" w:cs="Times New Roman"/>
                <w:color w:val="000000"/>
                <w:sz w:val="16"/>
                <w:szCs w:val="22"/>
              </w:rPr>
              <w:t xml:space="preserve">. </w:t>
            </w:r>
            <w:r w:rsidR="001A154E" w:rsidRPr="00A80294">
              <w:rPr>
                <w:rFonts w:ascii="Times New Roman" w:hAnsi="Times New Roman" w:cs="Times New Roman"/>
                <w:color w:val="000000"/>
                <w:sz w:val="16"/>
                <w:szCs w:val="22"/>
              </w:rPr>
              <w:t>Ч</w:t>
            </w:r>
            <w:r w:rsidRPr="00A80294">
              <w:rPr>
                <w:rFonts w:ascii="Times New Roman" w:hAnsi="Times New Roman" w:cs="Times New Roman"/>
                <w:color w:val="000000"/>
                <w:sz w:val="16"/>
                <w:szCs w:val="22"/>
              </w:rPr>
              <w:t>исла</w:t>
            </w:r>
          </w:p>
        </w:tc>
        <w:tc>
          <w:tcPr>
            <w:tcW w:w="192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A80294" w:rsidRDefault="005115A5">
            <w:pPr>
              <w:pStyle w:val="ConsPlusNormal"/>
              <w:widowControl/>
              <w:snapToGrid w:val="0"/>
              <w:ind w:firstLine="0"/>
              <w:jc w:val="center"/>
              <w:rPr>
                <w:rFonts w:ascii="Times New Roman" w:hAnsi="Times New Roman" w:cs="Times New Roman"/>
                <w:color w:val="000000"/>
                <w:sz w:val="22"/>
                <w:szCs w:val="22"/>
              </w:rPr>
            </w:pPr>
            <w:r w:rsidRPr="00A80294">
              <w:rPr>
                <w:rFonts w:ascii="Times New Roman" w:hAnsi="Times New Roman" w:cs="Times New Roman"/>
                <w:color w:val="000000"/>
                <w:sz w:val="22"/>
                <w:szCs w:val="22"/>
              </w:rPr>
              <w:t>1</w:t>
            </w:r>
          </w:p>
        </w:tc>
        <w:tc>
          <w:tcPr>
            <w:tcW w:w="108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A80294" w:rsidRDefault="005115A5">
            <w:pPr>
              <w:pStyle w:val="ConsPlusNormal"/>
              <w:widowControl/>
              <w:snapToGrid w:val="0"/>
              <w:ind w:firstLine="0"/>
              <w:jc w:val="center"/>
              <w:rPr>
                <w:rFonts w:ascii="Times New Roman" w:hAnsi="Times New Roman" w:cs="Times New Roman"/>
                <w:color w:val="000000"/>
                <w:sz w:val="22"/>
                <w:szCs w:val="22"/>
              </w:rPr>
            </w:pPr>
            <w:r w:rsidRPr="00A80294">
              <w:rPr>
                <w:rFonts w:ascii="Times New Roman" w:hAnsi="Times New Roman" w:cs="Times New Roman"/>
                <w:color w:val="000000"/>
                <w:sz w:val="22"/>
                <w:szCs w:val="22"/>
              </w:rPr>
              <w:t>0</w:t>
            </w:r>
          </w:p>
        </w:tc>
        <w:tc>
          <w:tcPr>
            <w:tcW w:w="2184" w:type="dxa"/>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Pr="00A80294" w:rsidRDefault="005115A5">
            <w:pPr>
              <w:pStyle w:val="ConsPlusNormal"/>
              <w:widowControl/>
              <w:snapToGrid w:val="0"/>
              <w:ind w:firstLine="0"/>
              <w:jc w:val="center"/>
              <w:rPr>
                <w:rFonts w:ascii="Times New Roman" w:hAnsi="Times New Roman" w:cs="Times New Roman"/>
                <w:color w:val="000000"/>
                <w:sz w:val="22"/>
                <w:szCs w:val="22"/>
              </w:rPr>
            </w:pPr>
            <w:r w:rsidRPr="00A80294">
              <w:rPr>
                <w:rFonts w:ascii="Times New Roman" w:hAnsi="Times New Roman" w:cs="Times New Roman"/>
                <w:color w:val="000000"/>
                <w:sz w:val="22"/>
                <w:szCs w:val="22"/>
              </w:rPr>
              <w:t>-100</w:t>
            </w:r>
          </w:p>
        </w:tc>
      </w:tr>
      <w:tr w:rsidR="00D42840" w:rsidTr="00F46051">
        <w:trPr>
          <w:trHeight w:val="277"/>
        </w:trPr>
        <w:tc>
          <w:tcPr>
            <w:tcW w:w="2379" w:type="dxa"/>
            <w:vMerge/>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7F6F15" w:rsidRDefault="007F6F15"/>
        </w:tc>
        <w:tc>
          <w:tcPr>
            <w:tcW w:w="193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A80294" w:rsidRDefault="005115A5">
            <w:pPr>
              <w:pStyle w:val="ConsPlusNormal"/>
              <w:widowControl/>
              <w:ind w:firstLine="0"/>
              <w:jc w:val="center"/>
              <w:rPr>
                <w:rFonts w:ascii="Times New Roman" w:hAnsi="Times New Roman" w:cs="Times New Roman"/>
                <w:color w:val="000000"/>
                <w:sz w:val="16"/>
                <w:szCs w:val="22"/>
              </w:rPr>
            </w:pPr>
            <w:r w:rsidRPr="00A80294">
              <w:rPr>
                <w:rFonts w:ascii="Times New Roman" w:hAnsi="Times New Roman" w:cs="Times New Roman"/>
                <w:color w:val="000000"/>
                <w:sz w:val="16"/>
                <w:szCs w:val="22"/>
              </w:rPr>
              <w:t>на 100 тыс.</w:t>
            </w:r>
            <w:r w:rsidR="00B31E03">
              <w:rPr>
                <w:rFonts w:ascii="Times New Roman" w:hAnsi="Times New Roman" w:cs="Times New Roman"/>
                <w:color w:val="000000"/>
                <w:sz w:val="16"/>
                <w:szCs w:val="22"/>
              </w:rPr>
              <w:t xml:space="preserve"> </w:t>
            </w:r>
            <w:r w:rsidRPr="00A80294">
              <w:rPr>
                <w:rFonts w:ascii="Times New Roman" w:hAnsi="Times New Roman" w:cs="Times New Roman"/>
                <w:color w:val="000000"/>
                <w:sz w:val="16"/>
                <w:szCs w:val="22"/>
              </w:rPr>
              <w:t>нас.</w:t>
            </w:r>
          </w:p>
        </w:tc>
        <w:tc>
          <w:tcPr>
            <w:tcW w:w="192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A80294" w:rsidRDefault="005115A5">
            <w:pPr>
              <w:pStyle w:val="Standarduseruser"/>
              <w:snapToGrid w:val="0"/>
              <w:jc w:val="center"/>
              <w:rPr>
                <w:color w:val="000000"/>
                <w:sz w:val="22"/>
              </w:rPr>
            </w:pPr>
            <w:r w:rsidRPr="00A80294">
              <w:rPr>
                <w:color w:val="000000"/>
                <w:sz w:val="22"/>
              </w:rPr>
              <w:t>0,1</w:t>
            </w:r>
          </w:p>
        </w:tc>
        <w:tc>
          <w:tcPr>
            <w:tcW w:w="108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A80294" w:rsidRDefault="005115A5">
            <w:pPr>
              <w:pStyle w:val="Standarduseruser"/>
              <w:snapToGrid w:val="0"/>
              <w:jc w:val="center"/>
              <w:rPr>
                <w:color w:val="000000"/>
                <w:sz w:val="22"/>
              </w:rPr>
            </w:pPr>
            <w:r w:rsidRPr="00A80294">
              <w:rPr>
                <w:color w:val="000000"/>
                <w:sz w:val="22"/>
              </w:rPr>
              <w:t>0</w:t>
            </w:r>
          </w:p>
        </w:tc>
        <w:tc>
          <w:tcPr>
            <w:tcW w:w="2184"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7F6F15" w:rsidRPr="00A80294" w:rsidRDefault="007F6F15"/>
        </w:tc>
      </w:tr>
      <w:tr w:rsidR="00D42840" w:rsidTr="00F46051">
        <w:trPr>
          <w:trHeight w:val="281"/>
        </w:trPr>
        <w:tc>
          <w:tcPr>
            <w:tcW w:w="2379" w:type="dxa"/>
            <w:vMerge w:val="restart"/>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ind w:firstLine="0"/>
              <w:rPr>
                <w:rFonts w:ascii="Times New Roman" w:hAnsi="Times New Roman" w:cs="Times New Roman"/>
                <w:color w:val="000000"/>
                <w:sz w:val="22"/>
                <w:szCs w:val="22"/>
              </w:rPr>
            </w:pPr>
            <w:r>
              <w:rPr>
                <w:rFonts w:ascii="Times New Roman" w:hAnsi="Times New Roman" w:cs="Times New Roman"/>
                <w:color w:val="000000"/>
                <w:sz w:val="22"/>
                <w:szCs w:val="22"/>
              </w:rPr>
              <w:t>Употребление наркотиков с вредными последствиями</w:t>
            </w:r>
          </w:p>
        </w:tc>
        <w:tc>
          <w:tcPr>
            <w:tcW w:w="193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A80294" w:rsidRDefault="005115A5">
            <w:pPr>
              <w:pStyle w:val="ConsPlusNormal"/>
              <w:widowControl/>
              <w:ind w:firstLine="0"/>
              <w:jc w:val="center"/>
              <w:rPr>
                <w:rFonts w:ascii="Times New Roman" w:hAnsi="Times New Roman" w:cs="Times New Roman"/>
                <w:color w:val="000000"/>
                <w:sz w:val="16"/>
                <w:szCs w:val="22"/>
              </w:rPr>
            </w:pPr>
            <w:proofErr w:type="spellStart"/>
            <w:r w:rsidRPr="00A80294">
              <w:rPr>
                <w:rFonts w:ascii="Times New Roman" w:hAnsi="Times New Roman" w:cs="Times New Roman"/>
                <w:color w:val="000000"/>
                <w:sz w:val="16"/>
                <w:szCs w:val="22"/>
              </w:rPr>
              <w:t>абс</w:t>
            </w:r>
            <w:proofErr w:type="spellEnd"/>
            <w:r w:rsidRPr="00A80294">
              <w:rPr>
                <w:rFonts w:ascii="Times New Roman" w:hAnsi="Times New Roman" w:cs="Times New Roman"/>
                <w:color w:val="000000"/>
                <w:sz w:val="16"/>
                <w:szCs w:val="22"/>
              </w:rPr>
              <w:t xml:space="preserve">. </w:t>
            </w:r>
            <w:r w:rsidR="001A154E" w:rsidRPr="00A80294">
              <w:rPr>
                <w:rFonts w:ascii="Times New Roman" w:hAnsi="Times New Roman" w:cs="Times New Roman"/>
                <w:color w:val="000000"/>
                <w:sz w:val="16"/>
                <w:szCs w:val="22"/>
              </w:rPr>
              <w:t>Ч</w:t>
            </w:r>
            <w:r w:rsidRPr="00A80294">
              <w:rPr>
                <w:rFonts w:ascii="Times New Roman" w:hAnsi="Times New Roman" w:cs="Times New Roman"/>
                <w:color w:val="000000"/>
                <w:sz w:val="16"/>
                <w:szCs w:val="22"/>
              </w:rPr>
              <w:t>исла</w:t>
            </w:r>
          </w:p>
        </w:tc>
        <w:tc>
          <w:tcPr>
            <w:tcW w:w="192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A80294" w:rsidRDefault="005115A5">
            <w:pPr>
              <w:pStyle w:val="ConsPlusNormal"/>
              <w:widowControl/>
              <w:snapToGrid w:val="0"/>
              <w:ind w:firstLine="0"/>
              <w:jc w:val="center"/>
              <w:rPr>
                <w:rFonts w:ascii="Times New Roman" w:hAnsi="Times New Roman" w:cs="Times New Roman"/>
                <w:color w:val="000000"/>
                <w:sz w:val="22"/>
                <w:szCs w:val="22"/>
              </w:rPr>
            </w:pPr>
            <w:r w:rsidRPr="00A80294">
              <w:rPr>
                <w:rFonts w:ascii="Times New Roman" w:hAnsi="Times New Roman" w:cs="Times New Roman"/>
                <w:color w:val="000000"/>
                <w:sz w:val="22"/>
                <w:szCs w:val="22"/>
              </w:rPr>
              <w:t>161</w:t>
            </w:r>
          </w:p>
        </w:tc>
        <w:tc>
          <w:tcPr>
            <w:tcW w:w="108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A80294" w:rsidRDefault="005115A5">
            <w:pPr>
              <w:pStyle w:val="ConsPlusNormal"/>
              <w:widowControl/>
              <w:snapToGrid w:val="0"/>
              <w:ind w:firstLine="0"/>
              <w:jc w:val="center"/>
              <w:rPr>
                <w:rFonts w:ascii="Times New Roman" w:hAnsi="Times New Roman" w:cs="Times New Roman"/>
                <w:color w:val="000000"/>
                <w:sz w:val="22"/>
                <w:szCs w:val="22"/>
              </w:rPr>
            </w:pPr>
            <w:r w:rsidRPr="00A80294">
              <w:rPr>
                <w:rFonts w:ascii="Times New Roman" w:hAnsi="Times New Roman" w:cs="Times New Roman"/>
                <w:color w:val="000000"/>
                <w:sz w:val="22"/>
                <w:szCs w:val="22"/>
              </w:rPr>
              <w:t>205</w:t>
            </w:r>
          </w:p>
        </w:tc>
        <w:tc>
          <w:tcPr>
            <w:tcW w:w="2184" w:type="dxa"/>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Pr="00A80294" w:rsidRDefault="005115A5">
            <w:pPr>
              <w:pStyle w:val="ConsPlusNormal"/>
              <w:widowControl/>
              <w:snapToGrid w:val="0"/>
              <w:ind w:firstLine="0"/>
              <w:jc w:val="center"/>
              <w:rPr>
                <w:rFonts w:ascii="Times New Roman" w:hAnsi="Times New Roman" w:cs="Times New Roman"/>
                <w:color w:val="000000"/>
                <w:sz w:val="22"/>
                <w:szCs w:val="22"/>
              </w:rPr>
            </w:pPr>
            <w:r w:rsidRPr="00A80294">
              <w:rPr>
                <w:rFonts w:ascii="Times New Roman" w:hAnsi="Times New Roman" w:cs="Times New Roman"/>
                <w:color w:val="000000"/>
                <w:sz w:val="22"/>
                <w:szCs w:val="22"/>
              </w:rPr>
              <w:t>28,4</w:t>
            </w:r>
          </w:p>
        </w:tc>
      </w:tr>
      <w:tr w:rsidR="00D42840" w:rsidTr="00F46051">
        <w:trPr>
          <w:trHeight w:val="271"/>
        </w:trPr>
        <w:tc>
          <w:tcPr>
            <w:tcW w:w="2379" w:type="dxa"/>
            <w:vMerge/>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7F6F15" w:rsidRDefault="007F6F15"/>
        </w:tc>
        <w:tc>
          <w:tcPr>
            <w:tcW w:w="193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ind w:firstLine="0"/>
              <w:jc w:val="center"/>
              <w:rPr>
                <w:rFonts w:ascii="Times New Roman" w:hAnsi="Times New Roman" w:cs="Times New Roman"/>
                <w:color w:val="000000"/>
                <w:sz w:val="16"/>
                <w:szCs w:val="22"/>
              </w:rPr>
            </w:pPr>
            <w:r>
              <w:rPr>
                <w:rFonts w:ascii="Times New Roman" w:hAnsi="Times New Roman" w:cs="Times New Roman"/>
                <w:color w:val="000000"/>
                <w:sz w:val="16"/>
                <w:szCs w:val="22"/>
              </w:rPr>
              <w:t>на 100 тыс.</w:t>
            </w:r>
            <w:r w:rsidR="00B31E03">
              <w:rPr>
                <w:rFonts w:ascii="Times New Roman" w:hAnsi="Times New Roman" w:cs="Times New Roman"/>
                <w:color w:val="000000"/>
                <w:sz w:val="16"/>
                <w:szCs w:val="22"/>
              </w:rPr>
              <w:t xml:space="preserve"> </w:t>
            </w:r>
            <w:r>
              <w:rPr>
                <w:rFonts w:ascii="Times New Roman" w:hAnsi="Times New Roman" w:cs="Times New Roman"/>
                <w:color w:val="000000"/>
                <w:sz w:val="16"/>
                <w:szCs w:val="22"/>
              </w:rPr>
              <w:t>нас.</w:t>
            </w:r>
          </w:p>
        </w:tc>
        <w:tc>
          <w:tcPr>
            <w:tcW w:w="192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snapToGrid w:val="0"/>
              <w:jc w:val="center"/>
              <w:rPr>
                <w:color w:val="000000"/>
                <w:sz w:val="22"/>
              </w:rPr>
            </w:pPr>
            <w:r>
              <w:rPr>
                <w:color w:val="000000"/>
                <w:sz w:val="22"/>
              </w:rPr>
              <w:t>16,0</w:t>
            </w:r>
          </w:p>
        </w:tc>
        <w:tc>
          <w:tcPr>
            <w:tcW w:w="108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snapToGrid w:val="0"/>
              <w:jc w:val="center"/>
              <w:rPr>
                <w:color w:val="000000"/>
                <w:sz w:val="22"/>
              </w:rPr>
            </w:pPr>
            <w:r>
              <w:rPr>
                <w:color w:val="000000"/>
                <w:sz w:val="22"/>
              </w:rPr>
              <w:t>20,5</w:t>
            </w:r>
          </w:p>
        </w:tc>
        <w:tc>
          <w:tcPr>
            <w:tcW w:w="2184"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7F6F15" w:rsidRDefault="007F6F15"/>
        </w:tc>
      </w:tr>
    </w:tbl>
    <w:p w:rsidR="00D42840" w:rsidRDefault="00D42840">
      <w:pPr>
        <w:pStyle w:val="Standarduseruser"/>
        <w:ind w:firstLine="709"/>
        <w:jc w:val="both"/>
        <w:rPr>
          <w:color w:val="000000"/>
        </w:rPr>
      </w:pPr>
    </w:p>
    <w:p w:rsidR="00D42840" w:rsidRDefault="005115A5">
      <w:pPr>
        <w:pStyle w:val="Standarduseruser"/>
        <w:ind w:firstLine="709"/>
        <w:jc w:val="both"/>
        <w:rPr>
          <w:color w:val="000000"/>
          <w:sz w:val="28"/>
          <w:szCs w:val="28"/>
        </w:rPr>
      </w:pPr>
      <w:r>
        <w:rPr>
          <w:color w:val="000000"/>
          <w:sz w:val="28"/>
          <w:szCs w:val="28"/>
        </w:rPr>
        <w:t>Все случаи первичной заболеваемости психическими и поведенческими расстройствами вследствие употребления наркотических средств и психотропных веществ зарегистрированы с диагнозом употребление наркотических средств с вредными последствиями для здоровья. Случаи первичной заболеваемости с наркоманией в 2021 году не зарегистрированы.</w:t>
      </w:r>
    </w:p>
    <w:p w:rsidR="00D42840" w:rsidRDefault="005115A5">
      <w:pPr>
        <w:pStyle w:val="Standarduseruser"/>
        <w:ind w:firstLine="709"/>
        <w:jc w:val="both"/>
        <w:rPr>
          <w:sz w:val="28"/>
          <w:szCs w:val="28"/>
        </w:rPr>
      </w:pPr>
      <w:r>
        <w:rPr>
          <w:color w:val="000000"/>
          <w:sz w:val="28"/>
          <w:szCs w:val="28"/>
          <w:shd w:val="clear" w:color="auto" w:fill="FFFFFF"/>
        </w:rPr>
        <w:t>В 2021 году общая болезненность синдромом зависимости от наркотиков составила 57,4 на 100 тыс</w:t>
      </w:r>
      <w:r w:rsidR="00C2758B">
        <w:rPr>
          <w:color w:val="000000"/>
          <w:sz w:val="28"/>
          <w:szCs w:val="28"/>
          <w:shd w:val="clear" w:color="auto" w:fill="FFFFFF"/>
        </w:rPr>
        <w:t>.</w:t>
      </w:r>
      <w:r>
        <w:rPr>
          <w:color w:val="000000"/>
          <w:sz w:val="28"/>
          <w:szCs w:val="28"/>
          <w:shd w:val="clear" w:color="auto" w:fill="FFFFFF"/>
        </w:rPr>
        <w:t xml:space="preserve"> населения, что ниже уровня предыдущего года на 18%. </w:t>
      </w:r>
      <w:r>
        <w:rPr>
          <w:rFonts w:eastAsia="Liberation Serif"/>
          <w:color w:val="000000"/>
          <w:sz w:val="28"/>
          <w:szCs w:val="28"/>
          <w:shd w:val="clear" w:color="auto" w:fill="FFFFFF"/>
        </w:rPr>
        <w:t>Средний показатель распространенности наркомании по Р</w:t>
      </w:r>
      <w:r w:rsidR="00A80294">
        <w:rPr>
          <w:rFonts w:eastAsia="Liberation Serif"/>
          <w:color w:val="000000"/>
          <w:sz w:val="28"/>
          <w:szCs w:val="28"/>
          <w:shd w:val="clear" w:color="auto" w:fill="FFFFFF"/>
        </w:rPr>
        <w:t xml:space="preserve">оссийской </w:t>
      </w:r>
      <w:r>
        <w:rPr>
          <w:rFonts w:eastAsia="Liberation Serif"/>
          <w:color w:val="000000"/>
          <w:sz w:val="28"/>
          <w:szCs w:val="28"/>
          <w:shd w:val="clear" w:color="auto" w:fill="FFFFFF"/>
        </w:rPr>
        <w:t>Ф</w:t>
      </w:r>
      <w:r w:rsidR="00A80294">
        <w:rPr>
          <w:rFonts w:eastAsia="Liberation Serif"/>
          <w:color w:val="000000"/>
          <w:sz w:val="28"/>
          <w:szCs w:val="28"/>
          <w:shd w:val="clear" w:color="auto" w:fill="FFFFFF"/>
        </w:rPr>
        <w:t>едерации</w:t>
      </w:r>
      <w:r>
        <w:rPr>
          <w:rFonts w:eastAsia="Liberation Serif"/>
          <w:color w:val="000000"/>
          <w:sz w:val="28"/>
          <w:szCs w:val="28"/>
          <w:shd w:val="clear" w:color="auto" w:fill="FFFFFF"/>
        </w:rPr>
        <w:t xml:space="preserve"> в 2020 году составил 152,72 на 100 тыс. населения, т. е. региональный уровень </w:t>
      </w:r>
      <w:r>
        <w:rPr>
          <w:rFonts w:eastAsia="Liberation Serif"/>
          <w:color w:val="000000"/>
          <w:sz w:val="28"/>
          <w:szCs w:val="28"/>
          <w:shd w:val="clear" w:color="auto" w:fill="FFFFFF"/>
        </w:rPr>
        <w:lastRenderedPageBreak/>
        <w:t>болезн</w:t>
      </w:r>
      <w:r w:rsidR="00B31E03">
        <w:rPr>
          <w:rFonts w:eastAsia="Liberation Serif"/>
          <w:color w:val="000000"/>
          <w:sz w:val="28"/>
          <w:szCs w:val="28"/>
          <w:shd w:val="clear" w:color="auto" w:fill="FFFFFF"/>
        </w:rPr>
        <w:t>енности наркоманией ниже средне</w:t>
      </w:r>
      <w:r>
        <w:rPr>
          <w:rFonts w:eastAsia="Liberation Serif"/>
          <w:color w:val="000000"/>
          <w:sz w:val="28"/>
          <w:szCs w:val="28"/>
          <w:shd w:val="clear" w:color="auto" w:fill="FFFFFF"/>
        </w:rPr>
        <w:t>российского на 62,4% (таблица 4).</w:t>
      </w:r>
    </w:p>
    <w:p w:rsidR="00D42840" w:rsidRDefault="005115A5">
      <w:pPr>
        <w:pStyle w:val="Standarduseruser"/>
        <w:ind w:firstLine="709"/>
        <w:jc w:val="right"/>
        <w:rPr>
          <w:sz w:val="28"/>
          <w:szCs w:val="28"/>
        </w:rPr>
      </w:pPr>
      <w:r>
        <w:rPr>
          <w:sz w:val="28"/>
          <w:szCs w:val="28"/>
        </w:rPr>
        <w:t>Таблица 4</w:t>
      </w:r>
    </w:p>
    <w:p w:rsidR="00D42840" w:rsidRDefault="005115A5">
      <w:pPr>
        <w:pStyle w:val="Standarduseruser"/>
        <w:ind w:firstLine="709"/>
        <w:jc w:val="center"/>
        <w:rPr>
          <w:sz w:val="28"/>
          <w:szCs w:val="28"/>
        </w:rPr>
      </w:pPr>
      <w:r>
        <w:rPr>
          <w:sz w:val="28"/>
          <w:szCs w:val="28"/>
        </w:rPr>
        <w:t>Показатели общей заболеваемости наркоманией в Астраханской области</w:t>
      </w:r>
    </w:p>
    <w:p w:rsidR="00D42840" w:rsidRDefault="00D42840">
      <w:pPr>
        <w:pStyle w:val="Standarduseruser"/>
        <w:ind w:firstLine="709"/>
        <w:jc w:val="center"/>
        <w:rPr>
          <w:b/>
          <w:bCs/>
        </w:rPr>
      </w:pPr>
    </w:p>
    <w:tbl>
      <w:tblPr>
        <w:tblW w:w="9356" w:type="dxa"/>
        <w:tblInd w:w="137" w:type="dxa"/>
        <w:tblLayout w:type="fixed"/>
        <w:tblCellMar>
          <w:left w:w="10" w:type="dxa"/>
          <w:right w:w="10" w:type="dxa"/>
        </w:tblCellMar>
        <w:tblLook w:val="0000" w:firstRow="0" w:lastRow="0" w:firstColumn="0" w:lastColumn="0" w:noHBand="0" w:noVBand="0"/>
      </w:tblPr>
      <w:tblGrid>
        <w:gridCol w:w="3016"/>
        <w:gridCol w:w="2197"/>
        <w:gridCol w:w="1308"/>
        <w:gridCol w:w="1559"/>
        <w:gridCol w:w="1276"/>
      </w:tblGrid>
      <w:tr w:rsidR="00D42840" w:rsidRPr="00F46051" w:rsidTr="00F46051">
        <w:trPr>
          <w:trHeight w:val="452"/>
        </w:trPr>
        <w:tc>
          <w:tcPr>
            <w:tcW w:w="5213" w:type="dxa"/>
            <w:gridSpan w:val="2"/>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D42840">
            <w:pPr>
              <w:pStyle w:val="ConsPlusNormal"/>
              <w:widowControl/>
              <w:snapToGrid w:val="0"/>
              <w:ind w:firstLine="0"/>
              <w:jc w:val="center"/>
              <w:rPr>
                <w:rFonts w:ascii="Times New Roman" w:hAnsi="Times New Roman" w:cs="Times New Roman"/>
              </w:rPr>
            </w:pPr>
          </w:p>
        </w:tc>
        <w:tc>
          <w:tcPr>
            <w:tcW w:w="1308"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F46051" w:rsidRDefault="005115A5">
            <w:pPr>
              <w:pStyle w:val="Standarduseruser"/>
              <w:snapToGrid w:val="0"/>
              <w:jc w:val="center"/>
              <w:rPr>
                <w:sz w:val="22"/>
              </w:rPr>
            </w:pPr>
            <w:r w:rsidRPr="00F46051">
              <w:rPr>
                <w:sz w:val="22"/>
              </w:rPr>
              <w:t>2020</w:t>
            </w:r>
            <w:r w:rsidR="00A80294">
              <w:rPr>
                <w:sz w:val="22"/>
              </w:rPr>
              <w:t xml:space="preserve"> г.</w:t>
            </w:r>
          </w:p>
        </w:tc>
        <w:tc>
          <w:tcPr>
            <w:tcW w:w="155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F46051" w:rsidRDefault="005115A5">
            <w:pPr>
              <w:pStyle w:val="Standarduseruser"/>
              <w:snapToGrid w:val="0"/>
              <w:jc w:val="center"/>
              <w:rPr>
                <w:sz w:val="22"/>
              </w:rPr>
            </w:pPr>
            <w:r w:rsidRPr="00F46051">
              <w:rPr>
                <w:sz w:val="22"/>
              </w:rPr>
              <w:t>2021</w:t>
            </w:r>
            <w:r w:rsidR="00A80294">
              <w:rPr>
                <w:sz w:val="22"/>
              </w:rPr>
              <w:t xml:space="preserve"> г.</w:t>
            </w:r>
          </w:p>
        </w:tc>
        <w:tc>
          <w:tcPr>
            <w:tcW w:w="1276"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Pr="00F46051" w:rsidRDefault="005115A5">
            <w:pPr>
              <w:pStyle w:val="Standarduser"/>
              <w:jc w:val="center"/>
              <w:rPr>
                <w:color w:val="000000"/>
                <w:sz w:val="22"/>
                <w:szCs w:val="22"/>
              </w:rPr>
            </w:pPr>
            <w:r w:rsidRPr="00F46051">
              <w:rPr>
                <w:color w:val="000000"/>
                <w:sz w:val="22"/>
                <w:szCs w:val="22"/>
              </w:rPr>
              <w:t>сравнение с 2020 г. (%)</w:t>
            </w:r>
          </w:p>
        </w:tc>
      </w:tr>
      <w:tr w:rsidR="00D42840" w:rsidTr="00F46051">
        <w:trPr>
          <w:trHeight w:val="279"/>
        </w:trPr>
        <w:tc>
          <w:tcPr>
            <w:tcW w:w="3016" w:type="dxa"/>
            <w:vMerge w:val="restart"/>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Астраханская область</w:t>
            </w:r>
          </w:p>
        </w:tc>
        <w:tc>
          <w:tcPr>
            <w:tcW w:w="2197"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pPr>
              <w:pStyle w:val="ConsPlusNormal"/>
              <w:widowControl/>
              <w:ind w:firstLine="0"/>
              <w:jc w:val="center"/>
              <w:rPr>
                <w:rFonts w:ascii="Times New Roman" w:hAnsi="Times New Roman" w:cs="Times New Roman"/>
                <w:sz w:val="16"/>
                <w:szCs w:val="22"/>
              </w:rPr>
            </w:pPr>
            <w:proofErr w:type="spellStart"/>
            <w:r>
              <w:rPr>
                <w:rFonts w:ascii="Times New Roman" w:hAnsi="Times New Roman" w:cs="Times New Roman"/>
                <w:sz w:val="16"/>
                <w:szCs w:val="22"/>
              </w:rPr>
              <w:t>абс</w:t>
            </w:r>
            <w:proofErr w:type="spellEnd"/>
            <w:r>
              <w:rPr>
                <w:rFonts w:ascii="Times New Roman" w:hAnsi="Times New Roman" w:cs="Times New Roman"/>
                <w:sz w:val="16"/>
                <w:szCs w:val="22"/>
              </w:rPr>
              <w:t xml:space="preserve">. </w:t>
            </w:r>
            <w:r w:rsidR="00A21730">
              <w:rPr>
                <w:rFonts w:ascii="Times New Roman" w:hAnsi="Times New Roman" w:cs="Times New Roman"/>
                <w:sz w:val="16"/>
                <w:szCs w:val="22"/>
              </w:rPr>
              <w:t>Ч</w:t>
            </w:r>
            <w:r>
              <w:rPr>
                <w:rFonts w:ascii="Times New Roman" w:hAnsi="Times New Roman" w:cs="Times New Roman"/>
                <w:sz w:val="16"/>
                <w:szCs w:val="22"/>
              </w:rPr>
              <w:t>исла</w:t>
            </w:r>
          </w:p>
        </w:tc>
        <w:tc>
          <w:tcPr>
            <w:tcW w:w="1308"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snapToGrid w:val="0"/>
              <w:ind w:firstLine="0"/>
              <w:jc w:val="center"/>
              <w:rPr>
                <w:rFonts w:ascii="Times New Roman" w:hAnsi="Times New Roman" w:cs="Times New Roman"/>
                <w:color w:val="000000"/>
                <w:szCs w:val="24"/>
              </w:rPr>
            </w:pPr>
            <w:r>
              <w:rPr>
                <w:rFonts w:ascii="Times New Roman" w:hAnsi="Times New Roman" w:cs="Times New Roman"/>
                <w:color w:val="000000"/>
                <w:szCs w:val="24"/>
              </w:rPr>
              <w:t>704</w:t>
            </w:r>
          </w:p>
        </w:tc>
        <w:tc>
          <w:tcPr>
            <w:tcW w:w="155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snapToGrid w:val="0"/>
              <w:ind w:firstLine="0"/>
              <w:jc w:val="center"/>
              <w:rPr>
                <w:rFonts w:ascii="Times New Roman" w:hAnsi="Times New Roman" w:cs="Times New Roman"/>
                <w:color w:val="000000"/>
                <w:szCs w:val="24"/>
              </w:rPr>
            </w:pPr>
            <w:r>
              <w:rPr>
                <w:rFonts w:ascii="Times New Roman" w:hAnsi="Times New Roman" w:cs="Times New Roman"/>
                <w:color w:val="000000"/>
                <w:szCs w:val="24"/>
              </w:rPr>
              <w:t>573</w:t>
            </w:r>
          </w:p>
        </w:tc>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ConsPlusNormal"/>
              <w:widowControl/>
              <w:ind w:firstLine="0"/>
              <w:jc w:val="center"/>
              <w:rPr>
                <w:rFonts w:ascii="Times New Roman" w:hAnsi="Times New Roman" w:cs="Times New Roman"/>
                <w:color w:val="000000"/>
                <w:szCs w:val="24"/>
              </w:rPr>
            </w:pPr>
            <w:r>
              <w:rPr>
                <w:rFonts w:ascii="Times New Roman" w:hAnsi="Times New Roman" w:cs="Times New Roman"/>
                <w:color w:val="000000"/>
                <w:szCs w:val="24"/>
              </w:rPr>
              <w:t>-18</w:t>
            </w:r>
          </w:p>
        </w:tc>
      </w:tr>
      <w:tr w:rsidR="00D42840" w:rsidTr="00F46051">
        <w:trPr>
          <w:trHeight w:val="269"/>
        </w:trPr>
        <w:tc>
          <w:tcPr>
            <w:tcW w:w="3016" w:type="dxa"/>
            <w:vMerge/>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7F6F15" w:rsidRDefault="007F6F15"/>
        </w:tc>
        <w:tc>
          <w:tcPr>
            <w:tcW w:w="2197"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pPr>
              <w:pStyle w:val="ConsPlusNormal"/>
              <w:widowControl/>
              <w:ind w:firstLine="0"/>
              <w:jc w:val="center"/>
              <w:rPr>
                <w:rFonts w:ascii="Times New Roman" w:hAnsi="Times New Roman" w:cs="Times New Roman"/>
                <w:sz w:val="16"/>
                <w:szCs w:val="22"/>
              </w:rPr>
            </w:pPr>
            <w:r>
              <w:rPr>
                <w:rFonts w:ascii="Times New Roman" w:hAnsi="Times New Roman" w:cs="Times New Roman"/>
                <w:sz w:val="16"/>
                <w:szCs w:val="22"/>
              </w:rPr>
              <w:t xml:space="preserve">на 100 </w:t>
            </w:r>
            <w:proofErr w:type="spellStart"/>
            <w:r>
              <w:rPr>
                <w:rFonts w:ascii="Times New Roman" w:hAnsi="Times New Roman" w:cs="Times New Roman"/>
                <w:sz w:val="16"/>
                <w:szCs w:val="22"/>
              </w:rPr>
              <w:t>тыс.нас</w:t>
            </w:r>
            <w:proofErr w:type="spellEnd"/>
            <w:r>
              <w:rPr>
                <w:rFonts w:ascii="Times New Roman" w:hAnsi="Times New Roman" w:cs="Times New Roman"/>
                <w:sz w:val="16"/>
                <w:szCs w:val="22"/>
              </w:rPr>
              <w:t>.</w:t>
            </w:r>
          </w:p>
        </w:tc>
        <w:tc>
          <w:tcPr>
            <w:tcW w:w="1308"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snapToGrid w:val="0"/>
              <w:jc w:val="center"/>
              <w:rPr>
                <w:color w:val="000000"/>
              </w:rPr>
            </w:pPr>
            <w:r>
              <w:rPr>
                <w:color w:val="000000"/>
              </w:rPr>
              <w:t>70,0</w:t>
            </w:r>
          </w:p>
        </w:tc>
        <w:tc>
          <w:tcPr>
            <w:tcW w:w="155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snapToGrid w:val="0"/>
              <w:jc w:val="center"/>
              <w:rPr>
                <w:color w:val="000000"/>
              </w:rPr>
            </w:pPr>
            <w:r>
              <w:rPr>
                <w:color w:val="000000"/>
              </w:rPr>
              <w:t>57,4</w:t>
            </w:r>
          </w:p>
        </w:tc>
        <w:tc>
          <w:tcPr>
            <w:tcW w:w="1276"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7F6F15" w:rsidRDefault="007F6F15"/>
        </w:tc>
      </w:tr>
      <w:tr w:rsidR="00D42840" w:rsidTr="00F46051">
        <w:trPr>
          <w:trHeight w:val="273"/>
        </w:trPr>
        <w:tc>
          <w:tcPr>
            <w:tcW w:w="3016" w:type="dxa"/>
            <w:vMerge w:val="restart"/>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г. Астрахань</w:t>
            </w:r>
          </w:p>
        </w:tc>
        <w:tc>
          <w:tcPr>
            <w:tcW w:w="2197"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pPr>
              <w:pStyle w:val="ConsPlusNormal"/>
              <w:widowControl/>
              <w:ind w:firstLine="0"/>
              <w:jc w:val="center"/>
              <w:rPr>
                <w:rFonts w:ascii="Times New Roman" w:hAnsi="Times New Roman" w:cs="Times New Roman"/>
                <w:sz w:val="16"/>
                <w:szCs w:val="22"/>
              </w:rPr>
            </w:pPr>
            <w:proofErr w:type="spellStart"/>
            <w:r>
              <w:rPr>
                <w:rFonts w:ascii="Times New Roman" w:hAnsi="Times New Roman" w:cs="Times New Roman"/>
                <w:sz w:val="16"/>
                <w:szCs w:val="22"/>
              </w:rPr>
              <w:t>абс</w:t>
            </w:r>
            <w:proofErr w:type="spellEnd"/>
            <w:r>
              <w:rPr>
                <w:rFonts w:ascii="Times New Roman" w:hAnsi="Times New Roman" w:cs="Times New Roman"/>
                <w:sz w:val="16"/>
                <w:szCs w:val="22"/>
              </w:rPr>
              <w:t xml:space="preserve">. </w:t>
            </w:r>
            <w:r w:rsidR="00A21730">
              <w:rPr>
                <w:rFonts w:ascii="Times New Roman" w:hAnsi="Times New Roman" w:cs="Times New Roman"/>
                <w:sz w:val="16"/>
                <w:szCs w:val="22"/>
              </w:rPr>
              <w:t>Ч</w:t>
            </w:r>
            <w:r>
              <w:rPr>
                <w:rFonts w:ascii="Times New Roman" w:hAnsi="Times New Roman" w:cs="Times New Roman"/>
                <w:sz w:val="16"/>
                <w:szCs w:val="22"/>
              </w:rPr>
              <w:t>исла</w:t>
            </w:r>
          </w:p>
        </w:tc>
        <w:tc>
          <w:tcPr>
            <w:tcW w:w="1308"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snapToGrid w:val="0"/>
              <w:ind w:firstLine="0"/>
              <w:jc w:val="center"/>
              <w:rPr>
                <w:rFonts w:ascii="Times New Roman" w:hAnsi="Times New Roman" w:cs="Times New Roman"/>
                <w:szCs w:val="24"/>
              </w:rPr>
            </w:pPr>
            <w:r>
              <w:rPr>
                <w:rFonts w:ascii="Times New Roman" w:hAnsi="Times New Roman" w:cs="Times New Roman"/>
                <w:szCs w:val="24"/>
              </w:rPr>
              <w:t>501</w:t>
            </w:r>
          </w:p>
        </w:tc>
        <w:tc>
          <w:tcPr>
            <w:tcW w:w="155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snapToGrid w:val="0"/>
              <w:ind w:firstLine="0"/>
              <w:jc w:val="center"/>
              <w:rPr>
                <w:rFonts w:ascii="Times New Roman" w:hAnsi="Times New Roman" w:cs="Times New Roman"/>
                <w:szCs w:val="24"/>
              </w:rPr>
            </w:pPr>
            <w:r>
              <w:rPr>
                <w:rFonts w:ascii="Times New Roman" w:hAnsi="Times New Roman" w:cs="Times New Roman"/>
                <w:szCs w:val="24"/>
              </w:rPr>
              <w:t>396</w:t>
            </w:r>
          </w:p>
        </w:tc>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ConsPlusNormal"/>
              <w:widowControl/>
              <w:ind w:firstLine="0"/>
              <w:jc w:val="center"/>
              <w:rPr>
                <w:rFonts w:ascii="Times New Roman" w:hAnsi="Times New Roman" w:cs="Times New Roman"/>
                <w:szCs w:val="24"/>
              </w:rPr>
            </w:pPr>
            <w:r>
              <w:rPr>
                <w:rFonts w:ascii="Times New Roman" w:hAnsi="Times New Roman" w:cs="Times New Roman"/>
                <w:szCs w:val="24"/>
              </w:rPr>
              <w:t>-20,1</w:t>
            </w:r>
          </w:p>
        </w:tc>
      </w:tr>
      <w:tr w:rsidR="00D42840" w:rsidTr="00F46051">
        <w:trPr>
          <w:trHeight w:val="277"/>
        </w:trPr>
        <w:tc>
          <w:tcPr>
            <w:tcW w:w="3016" w:type="dxa"/>
            <w:vMerge/>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7F6F15" w:rsidRDefault="007F6F15"/>
        </w:tc>
        <w:tc>
          <w:tcPr>
            <w:tcW w:w="2197"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pPr>
              <w:pStyle w:val="ConsPlusNormal"/>
              <w:widowControl/>
              <w:ind w:firstLine="0"/>
              <w:jc w:val="center"/>
              <w:rPr>
                <w:rFonts w:ascii="Times New Roman" w:hAnsi="Times New Roman" w:cs="Times New Roman"/>
                <w:sz w:val="16"/>
                <w:szCs w:val="22"/>
              </w:rPr>
            </w:pPr>
            <w:r>
              <w:rPr>
                <w:rFonts w:ascii="Times New Roman" w:hAnsi="Times New Roman" w:cs="Times New Roman"/>
                <w:sz w:val="16"/>
                <w:szCs w:val="22"/>
              </w:rPr>
              <w:t xml:space="preserve">на 100 </w:t>
            </w:r>
            <w:proofErr w:type="spellStart"/>
            <w:r>
              <w:rPr>
                <w:rFonts w:ascii="Times New Roman" w:hAnsi="Times New Roman" w:cs="Times New Roman"/>
                <w:sz w:val="16"/>
                <w:szCs w:val="22"/>
              </w:rPr>
              <w:t>тыс.нас</w:t>
            </w:r>
            <w:proofErr w:type="spellEnd"/>
            <w:r>
              <w:rPr>
                <w:rFonts w:ascii="Times New Roman" w:hAnsi="Times New Roman" w:cs="Times New Roman"/>
                <w:sz w:val="16"/>
                <w:szCs w:val="22"/>
              </w:rPr>
              <w:t>.</w:t>
            </w:r>
          </w:p>
        </w:tc>
        <w:tc>
          <w:tcPr>
            <w:tcW w:w="1308"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snapToGrid w:val="0"/>
              <w:jc w:val="center"/>
            </w:pPr>
            <w:r>
              <w:t>94,6</w:t>
            </w:r>
          </w:p>
        </w:tc>
        <w:tc>
          <w:tcPr>
            <w:tcW w:w="155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snapToGrid w:val="0"/>
              <w:jc w:val="center"/>
            </w:pPr>
            <w:r>
              <w:t>75,5</w:t>
            </w:r>
          </w:p>
        </w:tc>
        <w:tc>
          <w:tcPr>
            <w:tcW w:w="1276"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7F6F15" w:rsidRDefault="007F6F15"/>
        </w:tc>
      </w:tr>
      <w:tr w:rsidR="00D42840" w:rsidTr="00F46051">
        <w:trPr>
          <w:trHeight w:val="281"/>
        </w:trPr>
        <w:tc>
          <w:tcPr>
            <w:tcW w:w="3016" w:type="dxa"/>
            <w:vMerge w:val="restart"/>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ind w:firstLine="0"/>
              <w:jc w:val="center"/>
              <w:rPr>
                <w:rFonts w:ascii="Times New Roman" w:hAnsi="Times New Roman" w:cs="Times New Roman"/>
                <w:sz w:val="22"/>
                <w:szCs w:val="22"/>
              </w:rPr>
            </w:pPr>
            <w:r>
              <w:rPr>
                <w:rFonts w:ascii="Times New Roman" w:hAnsi="Times New Roman" w:cs="Times New Roman"/>
                <w:sz w:val="22"/>
                <w:szCs w:val="22"/>
              </w:rPr>
              <w:t>Районы</w:t>
            </w:r>
          </w:p>
        </w:tc>
        <w:tc>
          <w:tcPr>
            <w:tcW w:w="2197"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pPr>
              <w:pStyle w:val="ConsPlusNormal"/>
              <w:widowControl/>
              <w:ind w:firstLine="0"/>
              <w:jc w:val="center"/>
              <w:rPr>
                <w:rFonts w:ascii="Times New Roman" w:hAnsi="Times New Roman" w:cs="Times New Roman"/>
                <w:sz w:val="16"/>
                <w:szCs w:val="22"/>
              </w:rPr>
            </w:pPr>
            <w:proofErr w:type="spellStart"/>
            <w:r>
              <w:rPr>
                <w:rFonts w:ascii="Times New Roman" w:hAnsi="Times New Roman" w:cs="Times New Roman"/>
                <w:sz w:val="16"/>
                <w:szCs w:val="22"/>
              </w:rPr>
              <w:t>абс</w:t>
            </w:r>
            <w:proofErr w:type="spellEnd"/>
            <w:r>
              <w:rPr>
                <w:rFonts w:ascii="Times New Roman" w:hAnsi="Times New Roman" w:cs="Times New Roman"/>
                <w:sz w:val="16"/>
                <w:szCs w:val="22"/>
              </w:rPr>
              <w:t xml:space="preserve">. </w:t>
            </w:r>
            <w:r w:rsidR="00A21730">
              <w:rPr>
                <w:rFonts w:ascii="Times New Roman" w:hAnsi="Times New Roman" w:cs="Times New Roman"/>
                <w:sz w:val="16"/>
                <w:szCs w:val="22"/>
              </w:rPr>
              <w:t>Ч</w:t>
            </w:r>
            <w:r>
              <w:rPr>
                <w:rFonts w:ascii="Times New Roman" w:hAnsi="Times New Roman" w:cs="Times New Roman"/>
                <w:sz w:val="16"/>
                <w:szCs w:val="22"/>
              </w:rPr>
              <w:t>исла</w:t>
            </w:r>
          </w:p>
        </w:tc>
        <w:tc>
          <w:tcPr>
            <w:tcW w:w="1308"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snapToGrid w:val="0"/>
              <w:ind w:firstLine="0"/>
              <w:jc w:val="center"/>
              <w:rPr>
                <w:rFonts w:ascii="Times New Roman" w:hAnsi="Times New Roman" w:cs="Times New Roman"/>
                <w:szCs w:val="24"/>
              </w:rPr>
            </w:pPr>
            <w:r>
              <w:rPr>
                <w:rFonts w:ascii="Times New Roman" w:hAnsi="Times New Roman" w:cs="Times New Roman"/>
                <w:szCs w:val="24"/>
              </w:rPr>
              <w:t>203</w:t>
            </w:r>
          </w:p>
        </w:tc>
        <w:tc>
          <w:tcPr>
            <w:tcW w:w="155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snapToGrid w:val="0"/>
              <w:ind w:firstLine="0"/>
              <w:jc w:val="center"/>
              <w:rPr>
                <w:rFonts w:ascii="Times New Roman" w:hAnsi="Times New Roman" w:cs="Times New Roman"/>
                <w:szCs w:val="24"/>
              </w:rPr>
            </w:pPr>
            <w:r>
              <w:rPr>
                <w:rFonts w:ascii="Times New Roman" w:hAnsi="Times New Roman" w:cs="Times New Roman"/>
                <w:szCs w:val="24"/>
              </w:rPr>
              <w:t>177</w:t>
            </w:r>
          </w:p>
        </w:tc>
        <w:tc>
          <w:tcPr>
            <w:tcW w:w="1276" w:type="dxa"/>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ConsPlusNormal"/>
              <w:widowControl/>
              <w:ind w:firstLine="0"/>
              <w:jc w:val="center"/>
              <w:rPr>
                <w:rFonts w:ascii="Times New Roman" w:hAnsi="Times New Roman" w:cs="Times New Roman"/>
                <w:szCs w:val="24"/>
              </w:rPr>
            </w:pPr>
            <w:r>
              <w:rPr>
                <w:rFonts w:ascii="Times New Roman" w:hAnsi="Times New Roman" w:cs="Times New Roman"/>
                <w:szCs w:val="24"/>
              </w:rPr>
              <w:t>-12,3</w:t>
            </w:r>
          </w:p>
        </w:tc>
      </w:tr>
      <w:tr w:rsidR="00D42840" w:rsidTr="00F46051">
        <w:trPr>
          <w:trHeight w:val="271"/>
        </w:trPr>
        <w:tc>
          <w:tcPr>
            <w:tcW w:w="3016" w:type="dxa"/>
            <w:vMerge/>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7F6F15" w:rsidRDefault="007F6F15"/>
        </w:tc>
        <w:tc>
          <w:tcPr>
            <w:tcW w:w="2197"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pPr>
              <w:pStyle w:val="ConsPlusNormal"/>
              <w:widowControl/>
              <w:ind w:firstLine="0"/>
              <w:jc w:val="center"/>
              <w:rPr>
                <w:rFonts w:ascii="Times New Roman" w:hAnsi="Times New Roman" w:cs="Times New Roman"/>
                <w:sz w:val="16"/>
                <w:szCs w:val="22"/>
              </w:rPr>
            </w:pPr>
            <w:r>
              <w:rPr>
                <w:rFonts w:ascii="Times New Roman" w:hAnsi="Times New Roman" w:cs="Times New Roman"/>
                <w:sz w:val="16"/>
                <w:szCs w:val="22"/>
              </w:rPr>
              <w:t xml:space="preserve">на 100 </w:t>
            </w:r>
            <w:proofErr w:type="spellStart"/>
            <w:r>
              <w:rPr>
                <w:rFonts w:ascii="Times New Roman" w:hAnsi="Times New Roman" w:cs="Times New Roman"/>
                <w:sz w:val="16"/>
                <w:szCs w:val="22"/>
              </w:rPr>
              <w:t>тыс.нас</w:t>
            </w:r>
            <w:proofErr w:type="spellEnd"/>
            <w:r>
              <w:rPr>
                <w:rFonts w:ascii="Times New Roman" w:hAnsi="Times New Roman" w:cs="Times New Roman"/>
                <w:sz w:val="16"/>
                <w:szCs w:val="22"/>
              </w:rPr>
              <w:t>.</w:t>
            </w:r>
          </w:p>
        </w:tc>
        <w:tc>
          <w:tcPr>
            <w:tcW w:w="1308"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snapToGrid w:val="0"/>
              <w:jc w:val="center"/>
              <w:rPr>
                <w:sz w:val="22"/>
              </w:rPr>
            </w:pPr>
            <w:r>
              <w:rPr>
                <w:sz w:val="22"/>
              </w:rPr>
              <w:t>42,6</w:t>
            </w:r>
          </w:p>
        </w:tc>
        <w:tc>
          <w:tcPr>
            <w:tcW w:w="155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snapToGrid w:val="0"/>
              <w:jc w:val="center"/>
              <w:rPr>
                <w:sz w:val="22"/>
              </w:rPr>
            </w:pPr>
            <w:r>
              <w:rPr>
                <w:sz w:val="22"/>
              </w:rPr>
              <w:t>37,4</w:t>
            </w:r>
          </w:p>
        </w:tc>
        <w:tc>
          <w:tcPr>
            <w:tcW w:w="1276"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7F6F15" w:rsidRDefault="007F6F15"/>
        </w:tc>
      </w:tr>
    </w:tbl>
    <w:p w:rsidR="00D42840" w:rsidRDefault="00D42840">
      <w:pPr>
        <w:pStyle w:val="Standarduseruser"/>
        <w:ind w:firstLine="709"/>
        <w:jc w:val="both"/>
        <w:rPr>
          <w:rFonts w:cs="Times New Roman"/>
          <w:sz w:val="28"/>
          <w:szCs w:val="28"/>
        </w:rPr>
      </w:pPr>
    </w:p>
    <w:p w:rsidR="00D42840" w:rsidRDefault="005115A5">
      <w:pPr>
        <w:pStyle w:val="ad"/>
        <w:spacing w:after="0" w:line="240" w:lineRule="auto"/>
        <w:ind w:left="0" w:firstLine="709"/>
        <w:jc w:val="both"/>
      </w:pPr>
      <w:r>
        <w:rPr>
          <w:rFonts w:ascii="Times New Roman" w:hAnsi="Times New Roman" w:cs="Times New Roman"/>
          <w:sz w:val="28"/>
          <w:szCs w:val="28"/>
        </w:rPr>
        <w:t>Результаты социологического исследования 2021 года показали, что 96,6 % опрошенного населения Астраханской области никогда не пробовали наркотические вещества в немедицинских целях</w:t>
      </w:r>
      <w:r w:rsidR="00F46051">
        <w:rPr>
          <w:rFonts w:ascii="Times New Roman" w:hAnsi="Times New Roman" w:cs="Times New Roman"/>
          <w:sz w:val="28"/>
          <w:szCs w:val="28"/>
        </w:rPr>
        <w:t xml:space="preserve"> </w:t>
      </w:r>
      <w:r>
        <w:rPr>
          <w:rFonts w:ascii="Times New Roman" w:hAnsi="Times New Roman" w:cs="Times New Roman"/>
          <w:sz w:val="28"/>
          <w:szCs w:val="28"/>
        </w:rPr>
        <w:t>(в 2020</w:t>
      </w:r>
      <w:r>
        <w:rPr>
          <w:rFonts w:ascii="Times New Roman" w:hAnsi="Times New Roman" w:cs="Times New Roman"/>
          <w:color w:val="000000"/>
          <w:sz w:val="28"/>
          <w:szCs w:val="28"/>
        </w:rPr>
        <w:t xml:space="preserve"> году </w:t>
      </w:r>
      <w:r w:rsidR="00F46051">
        <w:rPr>
          <w:color w:val="000000"/>
          <w:sz w:val="28"/>
          <w:szCs w:val="28"/>
          <w:lang w:eastAsia="ru-RU"/>
        </w:rPr>
        <w:t>–</w:t>
      </w:r>
      <w:r>
        <w:rPr>
          <w:rFonts w:ascii="Times New Roman" w:hAnsi="Times New Roman" w:cs="Times New Roman"/>
          <w:color w:val="000000"/>
          <w:sz w:val="28"/>
          <w:szCs w:val="28"/>
        </w:rPr>
        <w:t xml:space="preserve"> 96,3%).</w:t>
      </w:r>
      <w:r>
        <w:rPr>
          <w:rFonts w:ascii="Times New Roman" w:hAnsi="Times New Roman" w:cs="Times New Roman"/>
          <w:sz w:val="28"/>
          <w:szCs w:val="28"/>
        </w:rPr>
        <w:t xml:space="preserve"> Большинство участников анкетирования (87,7 %) сообщили, что не общались с людьми, употребляющими какие-либо наркотические вещества. 3,4 % респондентов (41 человек) признались, что явля</w:t>
      </w:r>
      <w:r w:rsidR="00A80294">
        <w:rPr>
          <w:rFonts w:ascii="Times New Roman" w:hAnsi="Times New Roman" w:cs="Times New Roman"/>
          <w:sz w:val="28"/>
          <w:szCs w:val="28"/>
        </w:rPr>
        <w:t>ю</w:t>
      </w:r>
      <w:r>
        <w:rPr>
          <w:rFonts w:ascii="Times New Roman" w:hAnsi="Times New Roman" w:cs="Times New Roman"/>
          <w:sz w:val="28"/>
          <w:szCs w:val="28"/>
        </w:rPr>
        <w:t>тся или являл</w:t>
      </w:r>
      <w:r w:rsidR="00A80294">
        <w:rPr>
          <w:rFonts w:ascii="Times New Roman" w:hAnsi="Times New Roman" w:cs="Times New Roman"/>
          <w:sz w:val="28"/>
          <w:szCs w:val="28"/>
        </w:rPr>
        <w:t>ись</w:t>
      </w:r>
      <w:r>
        <w:rPr>
          <w:rFonts w:ascii="Times New Roman" w:hAnsi="Times New Roman" w:cs="Times New Roman"/>
          <w:sz w:val="28"/>
          <w:szCs w:val="28"/>
        </w:rPr>
        <w:t xml:space="preserve"> в прошлом потребител</w:t>
      </w:r>
      <w:r w:rsidR="00A80294">
        <w:rPr>
          <w:rFonts w:ascii="Times New Roman" w:hAnsi="Times New Roman" w:cs="Times New Roman"/>
          <w:sz w:val="28"/>
          <w:szCs w:val="28"/>
        </w:rPr>
        <w:t>я</w:t>
      </w:r>
      <w:r>
        <w:rPr>
          <w:rFonts w:ascii="Times New Roman" w:hAnsi="Times New Roman" w:cs="Times New Roman"/>
          <w:sz w:val="28"/>
          <w:szCs w:val="28"/>
        </w:rPr>
        <w:t>м</w:t>
      </w:r>
      <w:r w:rsidR="00A80294">
        <w:rPr>
          <w:rFonts w:ascii="Times New Roman" w:hAnsi="Times New Roman" w:cs="Times New Roman"/>
          <w:sz w:val="28"/>
          <w:szCs w:val="28"/>
        </w:rPr>
        <w:t>и</w:t>
      </w:r>
      <w:r>
        <w:rPr>
          <w:rFonts w:ascii="Times New Roman" w:hAnsi="Times New Roman" w:cs="Times New Roman"/>
          <w:sz w:val="28"/>
          <w:szCs w:val="28"/>
        </w:rPr>
        <w:t xml:space="preserve"> наркотических веществ </w:t>
      </w:r>
      <w:r w:rsidR="00F46051">
        <w:rPr>
          <w:rFonts w:ascii="Times New Roman" w:hAnsi="Times New Roman" w:cs="Times New Roman"/>
          <w:sz w:val="28"/>
          <w:szCs w:val="28"/>
        </w:rPr>
        <w:t xml:space="preserve">в немедицинских </w:t>
      </w:r>
      <w:r w:rsidR="00F46051" w:rsidRPr="00F1231F">
        <w:rPr>
          <w:rFonts w:ascii="Times New Roman" w:hAnsi="Times New Roman" w:cs="Times New Roman"/>
          <w:color w:val="000000" w:themeColor="text1"/>
          <w:sz w:val="28"/>
          <w:szCs w:val="28"/>
        </w:rPr>
        <w:t>целях</w:t>
      </w:r>
      <w:r w:rsidRPr="00F1231F">
        <w:rPr>
          <w:rFonts w:ascii="Times New Roman" w:hAnsi="Times New Roman" w:cs="Times New Roman"/>
          <w:color w:val="000000" w:themeColor="text1"/>
          <w:sz w:val="28"/>
          <w:szCs w:val="28"/>
        </w:rPr>
        <w:t>.</w:t>
      </w:r>
    </w:p>
    <w:p w:rsidR="00D42840" w:rsidRDefault="005115A5">
      <w:pPr>
        <w:pStyle w:val="Standarduseruser"/>
        <w:ind w:firstLine="709"/>
        <w:jc w:val="both"/>
        <w:rPr>
          <w:sz w:val="28"/>
          <w:szCs w:val="28"/>
        </w:rPr>
      </w:pPr>
      <w:r>
        <w:rPr>
          <w:sz w:val="28"/>
          <w:szCs w:val="28"/>
        </w:rPr>
        <w:t xml:space="preserve">В г. Астрахани общая заболеваемость наркоманией составила 75,5 на 100 тыс. населения </w:t>
      </w:r>
      <w:r w:rsidR="002E500A">
        <w:rPr>
          <w:sz w:val="28"/>
          <w:szCs w:val="28"/>
        </w:rPr>
        <w:t xml:space="preserve">(снижение </w:t>
      </w:r>
      <w:r w:rsidR="00F1231F">
        <w:rPr>
          <w:sz w:val="28"/>
          <w:szCs w:val="28"/>
        </w:rPr>
        <w:t>по сравнению</w:t>
      </w:r>
      <w:r>
        <w:rPr>
          <w:sz w:val="28"/>
          <w:szCs w:val="28"/>
        </w:rPr>
        <w:t xml:space="preserve"> с предыдущим годом на 20,1%</w:t>
      </w:r>
      <w:r w:rsidR="002E500A">
        <w:rPr>
          <w:sz w:val="28"/>
          <w:szCs w:val="28"/>
        </w:rPr>
        <w:t>)</w:t>
      </w:r>
      <w:r>
        <w:rPr>
          <w:sz w:val="28"/>
          <w:szCs w:val="28"/>
        </w:rPr>
        <w:t xml:space="preserve">. В муниципальных районах распространенность наркомании </w:t>
      </w:r>
      <w:r w:rsidR="00230067">
        <w:rPr>
          <w:sz w:val="28"/>
          <w:szCs w:val="28"/>
        </w:rPr>
        <w:t xml:space="preserve">снизилась на </w:t>
      </w:r>
      <w:r w:rsidR="00F46051">
        <w:rPr>
          <w:sz w:val="28"/>
          <w:szCs w:val="28"/>
        </w:rPr>
        <w:t>12,3% и составила</w:t>
      </w:r>
      <w:r>
        <w:rPr>
          <w:sz w:val="28"/>
          <w:szCs w:val="28"/>
        </w:rPr>
        <w:t xml:space="preserve"> 37,4 на 100 тыс. населения (таблица 5).</w:t>
      </w:r>
    </w:p>
    <w:p w:rsidR="00D42840" w:rsidRDefault="005115A5">
      <w:pPr>
        <w:pStyle w:val="Standarduseruser"/>
        <w:jc w:val="right"/>
        <w:rPr>
          <w:sz w:val="28"/>
          <w:szCs w:val="28"/>
        </w:rPr>
      </w:pPr>
      <w:r>
        <w:rPr>
          <w:sz w:val="28"/>
          <w:szCs w:val="28"/>
        </w:rPr>
        <w:t>Таблица 5</w:t>
      </w:r>
    </w:p>
    <w:p w:rsidR="00D42840" w:rsidRDefault="005115A5">
      <w:pPr>
        <w:pStyle w:val="Standarduseruser"/>
        <w:jc w:val="center"/>
        <w:rPr>
          <w:sz w:val="28"/>
          <w:szCs w:val="28"/>
        </w:rPr>
      </w:pPr>
      <w:bookmarkStart w:id="0" w:name="__DdeLink__1404_1134863130"/>
      <w:r>
        <w:rPr>
          <w:sz w:val="28"/>
          <w:szCs w:val="28"/>
        </w:rPr>
        <w:t>Зарегистрировано больных с диагнозом «Наркомания»</w:t>
      </w:r>
    </w:p>
    <w:p w:rsidR="00D42840" w:rsidRDefault="005115A5">
      <w:pPr>
        <w:pStyle w:val="Standarduseruser"/>
        <w:jc w:val="center"/>
        <w:rPr>
          <w:sz w:val="28"/>
          <w:szCs w:val="28"/>
        </w:rPr>
      </w:pPr>
      <w:r>
        <w:rPr>
          <w:sz w:val="28"/>
          <w:szCs w:val="28"/>
        </w:rPr>
        <w:t xml:space="preserve"> в отдельных районных муниципальных образованиях Астраханской области</w:t>
      </w:r>
    </w:p>
    <w:tbl>
      <w:tblPr>
        <w:tblW w:w="9493" w:type="dxa"/>
        <w:tblLayout w:type="fixed"/>
        <w:tblCellMar>
          <w:left w:w="10" w:type="dxa"/>
          <w:right w:w="10" w:type="dxa"/>
        </w:tblCellMar>
        <w:tblLook w:val="0000" w:firstRow="0" w:lastRow="0" w:firstColumn="0" w:lastColumn="0" w:noHBand="0" w:noVBand="0"/>
      </w:tblPr>
      <w:tblGrid>
        <w:gridCol w:w="2610"/>
        <w:gridCol w:w="1365"/>
        <w:gridCol w:w="1635"/>
        <w:gridCol w:w="1140"/>
        <w:gridCol w:w="1185"/>
        <w:gridCol w:w="1558"/>
      </w:tblGrid>
      <w:tr w:rsidR="00D42840" w:rsidTr="00230067">
        <w:trPr>
          <w:trHeight w:val="300"/>
        </w:trPr>
        <w:tc>
          <w:tcPr>
            <w:tcW w:w="261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jc w:val="center"/>
              <w:rPr>
                <w:sz w:val="22"/>
              </w:rPr>
            </w:pPr>
            <w:r>
              <w:rPr>
                <w:sz w:val="22"/>
              </w:rPr>
              <w:t>Районы</w:t>
            </w:r>
          </w:p>
        </w:tc>
        <w:tc>
          <w:tcPr>
            <w:tcW w:w="3000" w:type="dxa"/>
            <w:gridSpan w:val="2"/>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snapToGrid w:val="0"/>
              <w:jc w:val="center"/>
              <w:rPr>
                <w:color w:val="000000"/>
                <w:sz w:val="22"/>
              </w:rPr>
            </w:pPr>
            <w:r>
              <w:rPr>
                <w:color w:val="000000"/>
                <w:sz w:val="22"/>
              </w:rPr>
              <w:t>2020</w:t>
            </w:r>
            <w:r w:rsidR="00F1231F">
              <w:rPr>
                <w:color w:val="000000"/>
                <w:sz w:val="22"/>
              </w:rPr>
              <w:t xml:space="preserve"> г.</w:t>
            </w:r>
          </w:p>
        </w:tc>
        <w:tc>
          <w:tcPr>
            <w:tcW w:w="2325" w:type="dxa"/>
            <w:gridSpan w:val="2"/>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snapToGrid w:val="0"/>
              <w:jc w:val="center"/>
              <w:rPr>
                <w:color w:val="000000"/>
                <w:sz w:val="22"/>
              </w:rPr>
            </w:pPr>
            <w:r>
              <w:rPr>
                <w:color w:val="000000"/>
                <w:sz w:val="22"/>
              </w:rPr>
              <w:t>2021</w:t>
            </w:r>
            <w:r w:rsidR="00F1231F">
              <w:rPr>
                <w:color w:val="000000"/>
                <w:sz w:val="22"/>
              </w:rPr>
              <w:t xml:space="preserve"> г.</w:t>
            </w:r>
          </w:p>
        </w:tc>
        <w:tc>
          <w:tcPr>
            <w:tcW w:w="1558" w:type="dxa"/>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Pr="00230067" w:rsidRDefault="005115A5">
            <w:pPr>
              <w:pStyle w:val="Standarduser"/>
              <w:jc w:val="center"/>
              <w:rPr>
                <w:color w:val="000000"/>
                <w:sz w:val="22"/>
                <w:szCs w:val="22"/>
              </w:rPr>
            </w:pPr>
            <w:r w:rsidRPr="00230067">
              <w:rPr>
                <w:color w:val="000000"/>
                <w:sz w:val="22"/>
                <w:szCs w:val="22"/>
              </w:rPr>
              <w:t>сравнение с 2020 г. (%)</w:t>
            </w:r>
          </w:p>
        </w:tc>
      </w:tr>
      <w:tr w:rsidR="00D42840" w:rsidTr="00230067">
        <w:trPr>
          <w:cantSplit/>
          <w:trHeight w:val="885"/>
        </w:trPr>
        <w:tc>
          <w:tcPr>
            <w:tcW w:w="261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D42840">
            <w:pPr>
              <w:pStyle w:val="Standarduseruser"/>
              <w:snapToGrid w:val="0"/>
              <w:jc w:val="center"/>
              <w:rPr>
                <w:sz w:val="22"/>
              </w:rPr>
            </w:pPr>
          </w:p>
        </w:tc>
        <w:tc>
          <w:tcPr>
            <w:tcW w:w="1365"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F1231F">
            <w:pPr>
              <w:pStyle w:val="Standarduseruser"/>
              <w:jc w:val="center"/>
              <w:rPr>
                <w:sz w:val="20"/>
                <w:szCs w:val="22"/>
              </w:rPr>
            </w:pPr>
            <w:proofErr w:type="spellStart"/>
            <w:r>
              <w:rPr>
                <w:sz w:val="20"/>
                <w:szCs w:val="22"/>
              </w:rPr>
              <w:t>а</w:t>
            </w:r>
            <w:r w:rsidR="005115A5">
              <w:rPr>
                <w:sz w:val="20"/>
                <w:szCs w:val="22"/>
              </w:rPr>
              <w:t>бс.</w:t>
            </w:r>
            <w:r>
              <w:rPr>
                <w:sz w:val="20"/>
                <w:szCs w:val="22"/>
              </w:rPr>
              <w:t>числа</w:t>
            </w:r>
            <w:proofErr w:type="spellEnd"/>
          </w:p>
        </w:tc>
        <w:tc>
          <w:tcPr>
            <w:tcW w:w="1635"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pPr>
              <w:pStyle w:val="Standarduseruser"/>
              <w:jc w:val="center"/>
              <w:rPr>
                <w:sz w:val="20"/>
                <w:szCs w:val="22"/>
              </w:rPr>
            </w:pPr>
            <w:r>
              <w:rPr>
                <w:sz w:val="20"/>
                <w:szCs w:val="22"/>
              </w:rPr>
              <w:t>на 100 тыс. нас</w:t>
            </w:r>
            <w:r w:rsidR="00B31E03">
              <w:rPr>
                <w:sz w:val="20"/>
                <w:szCs w:val="22"/>
              </w:rPr>
              <w:t>.</w:t>
            </w:r>
          </w:p>
        </w:tc>
        <w:tc>
          <w:tcPr>
            <w:tcW w:w="1140"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F1231F">
            <w:pPr>
              <w:pStyle w:val="Standarduseruser"/>
              <w:jc w:val="center"/>
              <w:rPr>
                <w:sz w:val="20"/>
                <w:szCs w:val="22"/>
              </w:rPr>
            </w:pPr>
            <w:proofErr w:type="spellStart"/>
            <w:r>
              <w:rPr>
                <w:sz w:val="20"/>
                <w:szCs w:val="22"/>
              </w:rPr>
              <w:t>а</w:t>
            </w:r>
            <w:r w:rsidR="005115A5">
              <w:rPr>
                <w:sz w:val="20"/>
                <w:szCs w:val="22"/>
              </w:rPr>
              <w:t>бс</w:t>
            </w:r>
            <w:proofErr w:type="spellEnd"/>
            <w:r w:rsidR="005115A5">
              <w:rPr>
                <w:sz w:val="20"/>
                <w:szCs w:val="22"/>
              </w:rPr>
              <w:t>.</w:t>
            </w:r>
            <w:r>
              <w:rPr>
                <w:sz w:val="20"/>
                <w:szCs w:val="22"/>
              </w:rPr>
              <w:t xml:space="preserve"> числа</w:t>
            </w:r>
          </w:p>
        </w:tc>
        <w:tc>
          <w:tcPr>
            <w:tcW w:w="1185"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pPr>
              <w:pStyle w:val="Standarduseruser"/>
              <w:jc w:val="center"/>
              <w:rPr>
                <w:sz w:val="20"/>
                <w:szCs w:val="22"/>
              </w:rPr>
            </w:pPr>
            <w:r>
              <w:rPr>
                <w:sz w:val="20"/>
                <w:szCs w:val="22"/>
              </w:rPr>
              <w:t>на 100 тыс. нас</w:t>
            </w:r>
            <w:r w:rsidR="00B31E03">
              <w:rPr>
                <w:sz w:val="20"/>
                <w:szCs w:val="22"/>
              </w:rPr>
              <w:t>.</w:t>
            </w:r>
          </w:p>
        </w:tc>
        <w:tc>
          <w:tcPr>
            <w:tcW w:w="1558"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7F6F15" w:rsidRPr="00230067" w:rsidRDefault="007F6F15"/>
        </w:tc>
      </w:tr>
      <w:tr w:rsidR="00D42840" w:rsidTr="00230067">
        <w:trPr>
          <w:trHeight w:val="300"/>
        </w:trPr>
        <w:tc>
          <w:tcPr>
            <w:tcW w:w="261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rPr>
                <w:sz w:val="22"/>
              </w:rPr>
            </w:pPr>
            <w:proofErr w:type="spellStart"/>
            <w:r>
              <w:rPr>
                <w:sz w:val="22"/>
              </w:rPr>
              <w:t>Ахтубинский</w:t>
            </w:r>
            <w:proofErr w:type="spellEnd"/>
          </w:p>
        </w:tc>
        <w:tc>
          <w:tcPr>
            <w:tcW w:w="136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rPr>
            </w:pPr>
            <w:r>
              <w:rPr>
                <w:sz w:val="22"/>
              </w:rPr>
              <w:t>49</w:t>
            </w:r>
          </w:p>
        </w:tc>
        <w:tc>
          <w:tcPr>
            <w:tcW w:w="163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rPr>
            </w:pPr>
            <w:r>
              <w:rPr>
                <w:sz w:val="22"/>
              </w:rPr>
              <w:t>85,5</w:t>
            </w:r>
          </w:p>
        </w:tc>
        <w:tc>
          <w:tcPr>
            <w:tcW w:w="114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snapToGrid w:val="0"/>
              <w:jc w:val="center"/>
              <w:rPr>
                <w:sz w:val="22"/>
              </w:rPr>
            </w:pPr>
            <w:r>
              <w:rPr>
                <w:sz w:val="22"/>
              </w:rPr>
              <w:t>40</w:t>
            </w:r>
          </w:p>
        </w:tc>
        <w:tc>
          <w:tcPr>
            <w:tcW w:w="118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snapToGrid w:val="0"/>
              <w:jc w:val="center"/>
              <w:rPr>
                <w:sz w:val="22"/>
              </w:rPr>
            </w:pPr>
            <w:r>
              <w:rPr>
                <w:sz w:val="22"/>
              </w:rPr>
              <w:t>70,5</w:t>
            </w:r>
          </w:p>
        </w:tc>
        <w:tc>
          <w:tcPr>
            <w:tcW w:w="1558"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bottom"/>
          </w:tcPr>
          <w:p w:rsidR="00D42840" w:rsidRDefault="005115A5">
            <w:pPr>
              <w:pStyle w:val="Standard"/>
              <w:jc w:val="center"/>
            </w:pPr>
            <w:r>
              <w:t>-17,5</w:t>
            </w:r>
          </w:p>
        </w:tc>
      </w:tr>
      <w:tr w:rsidR="00D42840" w:rsidTr="00230067">
        <w:trPr>
          <w:trHeight w:val="300"/>
        </w:trPr>
        <w:tc>
          <w:tcPr>
            <w:tcW w:w="261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D42840" w:rsidRDefault="005115A5">
            <w:pPr>
              <w:pStyle w:val="Standarduseruser"/>
              <w:rPr>
                <w:sz w:val="22"/>
              </w:rPr>
            </w:pPr>
            <w:r>
              <w:rPr>
                <w:sz w:val="22"/>
              </w:rPr>
              <w:t>Володарский</w:t>
            </w:r>
          </w:p>
        </w:tc>
        <w:tc>
          <w:tcPr>
            <w:tcW w:w="136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D42840" w:rsidRDefault="005115A5">
            <w:pPr>
              <w:pStyle w:val="Standard"/>
              <w:jc w:val="center"/>
              <w:rPr>
                <w:sz w:val="22"/>
              </w:rPr>
            </w:pPr>
            <w:r>
              <w:rPr>
                <w:sz w:val="22"/>
              </w:rPr>
              <w:t>17</w:t>
            </w:r>
          </w:p>
        </w:tc>
        <w:tc>
          <w:tcPr>
            <w:tcW w:w="163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D42840" w:rsidRDefault="005115A5">
            <w:pPr>
              <w:pStyle w:val="Standard"/>
              <w:jc w:val="center"/>
              <w:rPr>
                <w:sz w:val="22"/>
              </w:rPr>
            </w:pPr>
            <w:r>
              <w:rPr>
                <w:sz w:val="22"/>
              </w:rPr>
              <w:t>36,8</w:t>
            </w:r>
          </w:p>
        </w:tc>
        <w:tc>
          <w:tcPr>
            <w:tcW w:w="114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D42840" w:rsidRDefault="005115A5">
            <w:pPr>
              <w:pStyle w:val="Standard"/>
              <w:snapToGrid w:val="0"/>
              <w:jc w:val="center"/>
              <w:rPr>
                <w:sz w:val="22"/>
              </w:rPr>
            </w:pPr>
            <w:r>
              <w:rPr>
                <w:sz w:val="22"/>
              </w:rPr>
              <w:t>12</w:t>
            </w:r>
          </w:p>
        </w:tc>
        <w:tc>
          <w:tcPr>
            <w:tcW w:w="118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D42840" w:rsidRDefault="005115A5">
            <w:pPr>
              <w:pStyle w:val="Standard"/>
              <w:snapToGrid w:val="0"/>
              <w:jc w:val="center"/>
              <w:rPr>
                <w:sz w:val="22"/>
              </w:rPr>
            </w:pPr>
            <w:r>
              <w:rPr>
                <w:sz w:val="22"/>
              </w:rPr>
              <w:t>26,1</w:t>
            </w:r>
          </w:p>
        </w:tc>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bottom"/>
          </w:tcPr>
          <w:p w:rsidR="00D42840" w:rsidRDefault="005115A5">
            <w:pPr>
              <w:pStyle w:val="Standard"/>
              <w:jc w:val="center"/>
            </w:pPr>
            <w:r>
              <w:t>-29,1</w:t>
            </w:r>
          </w:p>
        </w:tc>
      </w:tr>
      <w:tr w:rsidR="00D42840" w:rsidTr="00230067">
        <w:trPr>
          <w:trHeight w:val="300"/>
        </w:trPr>
        <w:tc>
          <w:tcPr>
            <w:tcW w:w="261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rPr>
                <w:sz w:val="22"/>
              </w:rPr>
            </w:pPr>
            <w:proofErr w:type="spellStart"/>
            <w:r>
              <w:rPr>
                <w:sz w:val="22"/>
              </w:rPr>
              <w:t>Енотаевский</w:t>
            </w:r>
            <w:proofErr w:type="spellEnd"/>
          </w:p>
        </w:tc>
        <w:tc>
          <w:tcPr>
            <w:tcW w:w="136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rPr>
            </w:pPr>
            <w:r>
              <w:rPr>
                <w:sz w:val="22"/>
              </w:rPr>
              <w:t>9</w:t>
            </w:r>
          </w:p>
        </w:tc>
        <w:tc>
          <w:tcPr>
            <w:tcW w:w="163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rPr>
            </w:pPr>
            <w:r>
              <w:rPr>
                <w:sz w:val="22"/>
              </w:rPr>
              <w:t>36,4</w:t>
            </w:r>
          </w:p>
        </w:tc>
        <w:tc>
          <w:tcPr>
            <w:tcW w:w="114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snapToGrid w:val="0"/>
              <w:jc w:val="center"/>
              <w:rPr>
                <w:sz w:val="22"/>
              </w:rPr>
            </w:pPr>
            <w:r>
              <w:rPr>
                <w:sz w:val="22"/>
              </w:rPr>
              <w:t>7</w:t>
            </w:r>
          </w:p>
        </w:tc>
        <w:tc>
          <w:tcPr>
            <w:tcW w:w="118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snapToGrid w:val="0"/>
              <w:jc w:val="center"/>
              <w:rPr>
                <w:sz w:val="22"/>
              </w:rPr>
            </w:pPr>
            <w:r>
              <w:rPr>
                <w:sz w:val="22"/>
              </w:rPr>
              <w:t>28,5</w:t>
            </w:r>
          </w:p>
        </w:tc>
        <w:tc>
          <w:tcPr>
            <w:tcW w:w="1558"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bottom"/>
          </w:tcPr>
          <w:p w:rsidR="00D42840" w:rsidRDefault="005115A5">
            <w:pPr>
              <w:pStyle w:val="Standard"/>
              <w:jc w:val="center"/>
            </w:pPr>
            <w:r>
              <w:t>-21,7</w:t>
            </w:r>
          </w:p>
        </w:tc>
      </w:tr>
      <w:tr w:rsidR="00D42840" w:rsidTr="00230067">
        <w:trPr>
          <w:trHeight w:val="300"/>
        </w:trPr>
        <w:tc>
          <w:tcPr>
            <w:tcW w:w="261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rPr>
                <w:sz w:val="22"/>
              </w:rPr>
            </w:pPr>
            <w:r>
              <w:rPr>
                <w:sz w:val="22"/>
              </w:rPr>
              <w:t>г. Знаменск</w:t>
            </w:r>
          </w:p>
        </w:tc>
        <w:tc>
          <w:tcPr>
            <w:tcW w:w="136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rPr>
            </w:pPr>
            <w:r>
              <w:rPr>
                <w:sz w:val="22"/>
              </w:rPr>
              <w:t>8</w:t>
            </w:r>
          </w:p>
        </w:tc>
        <w:tc>
          <w:tcPr>
            <w:tcW w:w="163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rPr>
            </w:pPr>
            <w:r>
              <w:rPr>
                <w:sz w:val="22"/>
              </w:rPr>
              <w:t>25,8</w:t>
            </w:r>
          </w:p>
        </w:tc>
        <w:tc>
          <w:tcPr>
            <w:tcW w:w="114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snapToGrid w:val="0"/>
              <w:jc w:val="center"/>
              <w:rPr>
                <w:sz w:val="22"/>
              </w:rPr>
            </w:pPr>
            <w:r>
              <w:rPr>
                <w:sz w:val="22"/>
              </w:rPr>
              <w:t>6</w:t>
            </w:r>
          </w:p>
        </w:tc>
        <w:tc>
          <w:tcPr>
            <w:tcW w:w="118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snapToGrid w:val="0"/>
              <w:jc w:val="center"/>
              <w:rPr>
                <w:sz w:val="22"/>
              </w:rPr>
            </w:pPr>
            <w:r>
              <w:rPr>
                <w:sz w:val="22"/>
              </w:rPr>
              <w:t>19,6</w:t>
            </w:r>
          </w:p>
        </w:tc>
        <w:tc>
          <w:tcPr>
            <w:tcW w:w="1558"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bottom"/>
          </w:tcPr>
          <w:p w:rsidR="00D42840" w:rsidRDefault="005115A5">
            <w:pPr>
              <w:pStyle w:val="Standard"/>
              <w:jc w:val="center"/>
            </w:pPr>
            <w:r>
              <w:t>-24,0</w:t>
            </w:r>
          </w:p>
        </w:tc>
      </w:tr>
      <w:tr w:rsidR="00D42840" w:rsidTr="00230067">
        <w:trPr>
          <w:trHeight w:val="300"/>
        </w:trPr>
        <w:tc>
          <w:tcPr>
            <w:tcW w:w="261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rPr>
                <w:sz w:val="22"/>
              </w:rPr>
            </w:pPr>
            <w:proofErr w:type="spellStart"/>
            <w:r>
              <w:rPr>
                <w:sz w:val="22"/>
              </w:rPr>
              <w:t>Икрянинский</w:t>
            </w:r>
            <w:proofErr w:type="spellEnd"/>
          </w:p>
        </w:tc>
        <w:tc>
          <w:tcPr>
            <w:tcW w:w="136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rPr>
            </w:pPr>
            <w:r>
              <w:rPr>
                <w:sz w:val="22"/>
              </w:rPr>
              <w:t>15</w:t>
            </w:r>
          </w:p>
        </w:tc>
        <w:tc>
          <w:tcPr>
            <w:tcW w:w="163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rPr>
            </w:pPr>
            <w:r>
              <w:rPr>
                <w:sz w:val="22"/>
              </w:rPr>
              <w:t>32,3</w:t>
            </w:r>
          </w:p>
        </w:tc>
        <w:tc>
          <w:tcPr>
            <w:tcW w:w="114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snapToGrid w:val="0"/>
              <w:jc w:val="center"/>
              <w:rPr>
                <w:sz w:val="22"/>
              </w:rPr>
            </w:pPr>
            <w:r>
              <w:rPr>
                <w:sz w:val="22"/>
              </w:rPr>
              <w:t>17</w:t>
            </w:r>
          </w:p>
        </w:tc>
        <w:tc>
          <w:tcPr>
            <w:tcW w:w="118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snapToGrid w:val="0"/>
              <w:jc w:val="center"/>
              <w:rPr>
                <w:sz w:val="22"/>
              </w:rPr>
            </w:pPr>
            <w:r>
              <w:rPr>
                <w:sz w:val="22"/>
              </w:rPr>
              <w:t>37,0</w:t>
            </w:r>
          </w:p>
        </w:tc>
        <w:tc>
          <w:tcPr>
            <w:tcW w:w="1558"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bottom"/>
          </w:tcPr>
          <w:p w:rsidR="00D42840" w:rsidRDefault="005115A5">
            <w:pPr>
              <w:pStyle w:val="Standard"/>
              <w:jc w:val="center"/>
            </w:pPr>
            <w:r>
              <w:t>14,6</w:t>
            </w:r>
          </w:p>
        </w:tc>
      </w:tr>
      <w:tr w:rsidR="00D42840" w:rsidTr="00230067">
        <w:trPr>
          <w:trHeight w:val="300"/>
        </w:trPr>
        <w:tc>
          <w:tcPr>
            <w:tcW w:w="261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rPr>
                <w:sz w:val="22"/>
              </w:rPr>
            </w:pPr>
            <w:proofErr w:type="spellStart"/>
            <w:r>
              <w:rPr>
                <w:sz w:val="22"/>
              </w:rPr>
              <w:t>Камызякский</w:t>
            </w:r>
            <w:proofErr w:type="spellEnd"/>
          </w:p>
        </w:tc>
        <w:tc>
          <w:tcPr>
            <w:tcW w:w="136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rPr>
            </w:pPr>
            <w:r>
              <w:rPr>
                <w:sz w:val="22"/>
              </w:rPr>
              <w:t>23</w:t>
            </w:r>
          </w:p>
        </w:tc>
        <w:tc>
          <w:tcPr>
            <w:tcW w:w="163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rPr>
            </w:pPr>
            <w:r>
              <w:rPr>
                <w:sz w:val="22"/>
              </w:rPr>
              <w:t>49,9</w:t>
            </w:r>
          </w:p>
        </w:tc>
        <w:tc>
          <w:tcPr>
            <w:tcW w:w="114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snapToGrid w:val="0"/>
              <w:jc w:val="center"/>
              <w:rPr>
                <w:sz w:val="22"/>
              </w:rPr>
            </w:pPr>
            <w:r>
              <w:rPr>
                <w:sz w:val="22"/>
              </w:rPr>
              <w:t>25</w:t>
            </w:r>
          </w:p>
        </w:tc>
        <w:tc>
          <w:tcPr>
            <w:tcW w:w="118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snapToGrid w:val="0"/>
              <w:jc w:val="center"/>
              <w:rPr>
                <w:sz w:val="22"/>
              </w:rPr>
            </w:pPr>
            <w:r>
              <w:rPr>
                <w:sz w:val="22"/>
              </w:rPr>
              <w:t>54,5</w:t>
            </w:r>
          </w:p>
        </w:tc>
        <w:tc>
          <w:tcPr>
            <w:tcW w:w="1558"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bottom"/>
          </w:tcPr>
          <w:p w:rsidR="00D42840" w:rsidRDefault="005115A5">
            <w:pPr>
              <w:pStyle w:val="Standard"/>
              <w:jc w:val="center"/>
            </w:pPr>
            <w:r>
              <w:t>9,2</w:t>
            </w:r>
          </w:p>
        </w:tc>
      </w:tr>
      <w:tr w:rsidR="00D42840" w:rsidTr="00230067">
        <w:trPr>
          <w:trHeight w:val="300"/>
        </w:trPr>
        <w:tc>
          <w:tcPr>
            <w:tcW w:w="261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rPr>
                <w:sz w:val="22"/>
              </w:rPr>
            </w:pPr>
            <w:r>
              <w:rPr>
                <w:sz w:val="22"/>
              </w:rPr>
              <w:t>Красноярский</w:t>
            </w:r>
          </w:p>
        </w:tc>
        <w:tc>
          <w:tcPr>
            <w:tcW w:w="136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rPr>
            </w:pPr>
            <w:r>
              <w:rPr>
                <w:sz w:val="22"/>
              </w:rPr>
              <w:t>4</w:t>
            </w:r>
          </w:p>
        </w:tc>
        <w:tc>
          <w:tcPr>
            <w:tcW w:w="163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rPr>
            </w:pPr>
            <w:r>
              <w:rPr>
                <w:sz w:val="22"/>
              </w:rPr>
              <w:t>10,9</w:t>
            </w:r>
          </w:p>
        </w:tc>
        <w:tc>
          <w:tcPr>
            <w:tcW w:w="114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snapToGrid w:val="0"/>
              <w:jc w:val="center"/>
              <w:rPr>
                <w:sz w:val="22"/>
              </w:rPr>
            </w:pPr>
            <w:r>
              <w:rPr>
                <w:sz w:val="22"/>
              </w:rPr>
              <w:t>3</w:t>
            </w:r>
          </w:p>
        </w:tc>
        <w:tc>
          <w:tcPr>
            <w:tcW w:w="118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snapToGrid w:val="0"/>
              <w:jc w:val="center"/>
              <w:rPr>
                <w:sz w:val="22"/>
              </w:rPr>
            </w:pPr>
            <w:r>
              <w:rPr>
                <w:sz w:val="22"/>
              </w:rPr>
              <w:t>8,2</w:t>
            </w:r>
          </w:p>
        </w:tc>
        <w:tc>
          <w:tcPr>
            <w:tcW w:w="1558"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bottom"/>
          </w:tcPr>
          <w:p w:rsidR="00D42840" w:rsidRDefault="005115A5">
            <w:pPr>
              <w:pStyle w:val="Standard"/>
              <w:jc w:val="center"/>
            </w:pPr>
            <w:r>
              <w:t>-24,8</w:t>
            </w:r>
          </w:p>
        </w:tc>
      </w:tr>
      <w:tr w:rsidR="00D42840" w:rsidTr="00230067">
        <w:trPr>
          <w:trHeight w:val="300"/>
        </w:trPr>
        <w:tc>
          <w:tcPr>
            <w:tcW w:w="261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rPr>
                <w:sz w:val="22"/>
              </w:rPr>
            </w:pPr>
            <w:proofErr w:type="spellStart"/>
            <w:r>
              <w:rPr>
                <w:sz w:val="22"/>
              </w:rPr>
              <w:t>Лиманский</w:t>
            </w:r>
            <w:proofErr w:type="spellEnd"/>
          </w:p>
        </w:tc>
        <w:tc>
          <w:tcPr>
            <w:tcW w:w="136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rPr>
            </w:pPr>
            <w:r>
              <w:rPr>
                <w:sz w:val="22"/>
              </w:rPr>
              <w:t>15</w:t>
            </w:r>
          </w:p>
        </w:tc>
        <w:tc>
          <w:tcPr>
            <w:tcW w:w="163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rPr>
            </w:pPr>
            <w:r>
              <w:rPr>
                <w:sz w:val="22"/>
              </w:rPr>
              <w:t>51,4</w:t>
            </w:r>
          </w:p>
        </w:tc>
        <w:tc>
          <w:tcPr>
            <w:tcW w:w="114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snapToGrid w:val="0"/>
              <w:jc w:val="center"/>
              <w:rPr>
                <w:sz w:val="22"/>
              </w:rPr>
            </w:pPr>
            <w:r>
              <w:rPr>
                <w:sz w:val="22"/>
              </w:rPr>
              <w:t>14</w:t>
            </w:r>
          </w:p>
        </w:tc>
        <w:tc>
          <w:tcPr>
            <w:tcW w:w="118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snapToGrid w:val="0"/>
              <w:jc w:val="center"/>
              <w:rPr>
                <w:sz w:val="22"/>
              </w:rPr>
            </w:pPr>
            <w:r>
              <w:rPr>
                <w:sz w:val="22"/>
              </w:rPr>
              <w:t>48,5</w:t>
            </w:r>
          </w:p>
        </w:tc>
        <w:tc>
          <w:tcPr>
            <w:tcW w:w="1558"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bottom"/>
          </w:tcPr>
          <w:p w:rsidR="00D42840" w:rsidRDefault="005115A5">
            <w:pPr>
              <w:pStyle w:val="Standard"/>
              <w:jc w:val="center"/>
            </w:pPr>
            <w:r>
              <w:t>-5,6</w:t>
            </w:r>
          </w:p>
        </w:tc>
      </w:tr>
      <w:tr w:rsidR="00D42840" w:rsidTr="00230067">
        <w:trPr>
          <w:trHeight w:val="300"/>
        </w:trPr>
        <w:tc>
          <w:tcPr>
            <w:tcW w:w="261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rPr>
                <w:sz w:val="22"/>
              </w:rPr>
            </w:pPr>
            <w:proofErr w:type="spellStart"/>
            <w:r>
              <w:rPr>
                <w:sz w:val="22"/>
              </w:rPr>
              <w:t>Наримановский</w:t>
            </w:r>
            <w:proofErr w:type="spellEnd"/>
          </w:p>
        </w:tc>
        <w:tc>
          <w:tcPr>
            <w:tcW w:w="136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rPr>
            </w:pPr>
            <w:r>
              <w:rPr>
                <w:sz w:val="22"/>
              </w:rPr>
              <w:t>20</w:t>
            </w:r>
          </w:p>
        </w:tc>
        <w:tc>
          <w:tcPr>
            <w:tcW w:w="163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rPr>
            </w:pPr>
            <w:r>
              <w:rPr>
                <w:sz w:val="22"/>
              </w:rPr>
              <w:t>42,1</w:t>
            </w:r>
          </w:p>
        </w:tc>
        <w:tc>
          <w:tcPr>
            <w:tcW w:w="114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snapToGrid w:val="0"/>
              <w:jc w:val="center"/>
              <w:rPr>
                <w:sz w:val="22"/>
              </w:rPr>
            </w:pPr>
            <w:r>
              <w:rPr>
                <w:sz w:val="22"/>
              </w:rPr>
              <w:t>15</w:t>
            </w:r>
          </w:p>
        </w:tc>
        <w:tc>
          <w:tcPr>
            <w:tcW w:w="118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snapToGrid w:val="0"/>
              <w:jc w:val="center"/>
              <w:rPr>
                <w:sz w:val="22"/>
              </w:rPr>
            </w:pPr>
            <w:r>
              <w:rPr>
                <w:sz w:val="22"/>
              </w:rPr>
              <w:t>31,9</w:t>
            </w:r>
          </w:p>
        </w:tc>
        <w:tc>
          <w:tcPr>
            <w:tcW w:w="1558"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bottom"/>
          </w:tcPr>
          <w:p w:rsidR="00D42840" w:rsidRDefault="005115A5">
            <w:pPr>
              <w:pStyle w:val="Standard"/>
              <w:jc w:val="center"/>
            </w:pPr>
            <w:r>
              <w:t>-24,2</w:t>
            </w:r>
          </w:p>
        </w:tc>
      </w:tr>
      <w:tr w:rsidR="00D42840" w:rsidTr="00230067">
        <w:trPr>
          <w:trHeight w:val="300"/>
        </w:trPr>
        <w:tc>
          <w:tcPr>
            <w:tcW w:w="261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rPr>
                <w:sz w:val="22"/>
              </w:rPr>
            </w:pPr>
            <w:r>
              <w:rPr>
                <w:sz w:val="22"/>
              </w:rPr>
              <w:t>Приволжский</w:t>
            </w:r>
          </w:p>
        </w:tc>
        <w:tc>
          <w:tcPr>
            <w:tcW w:w="136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rPr>
            </w:pPr>
            <w:r>
              <w:rPr>
                <w:sz w:val="22"/>
              </w:rPr>
              <w:t>21</w:t>
            </w:r>
          </w:p>
        </w:tc>
        <w:tc>
          <w:tcPr>
            <w:tcW w:w="163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rPr>
            </w:pPr>
            <w:r>
              <w:rPr>
                <w:sz w:val="22"/>
              </w:rPr>
              <w:t>39,8</w:t>
            </w:r>
          </w:p>
        </w:tc>
        <w:tc>
          <w:tcPr>
            <w:tcW w:w="114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D42840" w:rsidRDefault="005115A5">
            <w:pPr>
              <w:pStyle w:val="Standard"/>
              <w:snapToGrid w:val="0"/>
              <w:jc w:val="center"/>
              <w:rPr>
                <w:sz w:val="22"/>
              </w:rPr>
            </w:pPr>
            <w:r>
              <w:rPr>
                <w:sz w:val="22"/>
              </w:rPr>
              <w:t>19</w:t>
            </w:r>
          </w:p>
        </w:tc>
        <w:tc>
          <w:tcPr>
            <w:tcW w:w="118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snapToGrid w:val="0"/>
              <w:jc w:val="center"/>
              <w:rPr>
                <w:sz w:val="22"/>
              </w:rPr>
            </w:pPr>
            <w:r>
              <w:rPr>
                <w:sz w:val="22"/>
              </w:rPr>
              <w:t>35,2</w:t>
            </w:r>
          </w:p>
        </w:tc>
        <w:tc>
          <w:tcPr>
            <w:tcW w:w="1558"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bottom"/>
          </w:tcPr>
          <w:p w:rsidR="00D42840" w:rsidRDefault="005115A5">
            <w:pPr>
              <w:pStyle w:val="Standard"/>
              <w:jc w:val="center"/>
            </w:pPr>
            <w:r>
              <w:t>-11,6</w:t>
            </w:r>
          </w:p>
        </w:tc>
      </w:tr>
      <w:tr w:rsidR="00D42840" w:rsidTr="00230067">
        <w:trPr>
          <w:trHeight w:val="300"/>
        </w:trPr>
        <w:tc>
          <w:tcPr>
            <w:tcW w:w="261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D42840" w:rsidRDefault="005115A5">
            <w:pPr>
              <w:pStyle w:val="Standarduseruser"/>
              <w:rPr>
                <w:sz w:val="22"/>
              </w:rPr>
            </w:pPr>
            <w:proofErr w:type="spellStart"/>
            <w:r>
              <w:rPr>
                <w:sz w:val="22"/>
              </w:rPr>
              <w:t>Харабалинский</w:t>
            </w:r>
            <w:proofErr w:type="spellEnd"/>
          </w:p>
        </w:tc>
        <w:tc>
          <w:tcPr>
            <w:tcW w:w="136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D42840" w:rsidRDefault="005115A5">
            <w:pPr>
              <w:pStyle w:val="Standard"/>
              <w:jc w:val="center"/>
              <w:rPr>
                <w:sz w:val="22"/>
              </w:rPr>
            </w:pPr>
            <w:r>
              <w:rPr>
                <w:sz w:val="22"/>
              </w:rPr>
              <w:t>19</w:t>
            </w:r>
          </w:p>
        </w:tc>
        <w:tc>
          <w:tcPr>
            <w:tcW w:w="163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D42840" w:rsidRDefault="005115A5">
            <w:pPr>
              <w:pStyle w:val="Standard"/>
              <w:jc w:val="center"/>
              <w:rPr>
                <w:sz w:val="22"/>
              </w:rPr>
            </w:pPr>
            <w:r>
              <w:rPr>
                <w:sz w:val="22"/>
              </w:rPr>
              <w:t>48,1</w:t>
            </w:r>
          </w:p>
        </w:tc>
        <w:tc>
          <w:tcPr>
            <w:tcW w:w="1140"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D42840" w:rsidRDefault="005115A5">
            <w:pPr>
              <w:pStyle w:val="Standard"/>
              <w:snapToGrid w:val="0"/>
              <w:jc w:val="center"/>
              <w:rPr>
                <w:sz w:val="22"/>
              </w:rPr>
            </w:pPr>
            <w:r>
              <w:rPr>
                <w:sz w:val="22"/>
              </w:rPr>
              <w:t>16</w:t>
            </w:r>
          </w:p>
        </w:tc>
        <w:tc>
          <w:tcPr>
            <w:tcW w:w="1185"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vAlign w:val="center"/>
          </w:tcPr>
          <w:p w:rsidR="00D42840" w:rsidRDefault="005115A5">
            <w:pPr>
              <w:pStyle w:val="Standard"/>
              <w:snapToGrid w:val="0"/>
              <w:jc w:val="center"/>
              <w:rPr>
                <w:sz w:val="22"/>
              </w:rPr>
            </w:pPr>
            <w:r>
              <w:rPr>
                <w:sz w:val="22"/>
              </w:rPr>
              <w:t>41,0</w:t>
            </w:r>
          </w:p>
        </w:tc>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bottom"/>
          </w:tcPr>
          <w:p w:rsidR="00D42840" w:rsidRDefault="005115A5">
            <w:pPr>
              <w:pStyle w:val="Standard"/>
              <w:jc w:val="center"/>
            </w:pPr>
            <w:r>
              <w:t>-14,8</w:t>
            </w:r>
          </w:p>
        </w:tc>
      </w:tr>
      <w:tr w:rsidR="00D42840" w:rsidTr="00230067">
        <w:trPr>
          <w:trHeight w:val="300"/>
        </w:trPr>
        <w:tc>
          <w:tcPr>
            <w:tcW w:w="261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rPr>
                <w:sz w:val="22"/>
              </w:rPr>
            </w:pPr>
            <w:proofErr w:type="spellStart"/>
            <w:r>
              <w:rPr>
                <w:sz w:val="22"/>
              </w:rPr>
              <w:t>Черноярский</w:t>
            </w:r>
            <w:proofErr w:type="spellEnd"/>
          </w:p>
        </w:tc>
        <w:tc>
          <w:tcPr>
            <w:tcW w:w="136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snapToGrid w:val="0"/>
              <w:jc w:val="center"/>
              <w:rPr>
                <w:rFonts w:eastAsia="Times New Roman" w:cs="Times New Roman"/>
                <w:sz w:val="22"/>
                <w:lang w:bidi="ar-SA"/>
              </w:rPr>
            </w:pPr>
            <w:r>
              <w:rPr>
                <w:rFonts w:eastAsia="Times New Roman" w:cs="Times New Roman"/>
                <w:sz w:val="22"/>
                <w:lang w:bidi="ar-SA"/>
              </w:rPr>
              <w:t>3</w:t>
            </w:r>
          </w:p>
        </w:tc>
        <w:tc>
          <w:tcPr>
            <w:tcW w:w="163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rPr>
            </w:pPr>
            <w:r>
              <w:rPr>
                <w:sz w:val="22"/>
              </w:rPr>
              <w:t>16,2</w:t>
            </w:r>
          </w:p>
        </w:tc>
        <w:tc>
          <w:tcPr>
            <w:tcW w:w="114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snapToGrid w:val="0"/>
              <w:jc w:val="center"/>
              <w:rPr>
                <w:rFonts w:eastAsia="Times New Roman" w:cs="Times New Roman"/>
                <w:sz w:val="22"/>
                <w:lang w:bidi="ar-SA"/>
              </w:rPr>
            </w:pPr>
            <w:r>
              <w:rPr>
                <w:rFonts w:eastAsia="Times New Roman" w:cs="Times New Roman"/>
                <w:sz w:val="22"/>
                <w:lang w:bidi="ar-SA"/>
              </w:rPr>
              <w:t>3</w:t>
            </w:r>
          </w:p>
        </w:tc>
        <w:tc>
          <w:tcPr>
            <w:tcW w:w="118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snapToGrid w:val="0"/>
              <w:jc w:val="center"/>
              <w:rPr>
                <w:sz w:val="22"/>
              </w:rPr>
            </w:pPr>
            <w:r>
              <w:rPr>
                <w:sz w:val="22"/>
              </w:rPr>
              <w:t>16,4</w:t>
            </w:r>
          </w:p>
        </w:tc>
        <w:tc>
          <w:tcPr>
            <w:tcW w:w="1558"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bottom"/>
          </w:tcPr>
          <w:p w:rsidR="00D42840" w:rsidRDefault="005115A5">
            <w:pPr>
              <w:pStyle w:val="Standard"/>
              <w:jc w:val="center"/>
            </w:pPr>
            <w:r>
              <w:t>1,2</w:t>
            </w:r>
          </w:p>
        </w:tc>
      </w:tr>
      <w:bookmarkEnd w:id="0"/>
    </w:tbl>
    <w:p w:rsidR="00D42840" w:rsidRDefault="00D42840">
      <w:pPr>
        <w:pStyle w:val="Standarduseruser"/>
        <w:ind w:firstLine="709"/>
        <w:jc w:val="right"/>
        <w:rPr>
          <w:color w:val="000000"/>
        </w:rPr>
      </w:pPr>
    </w:p>
    <w:p w:rsidR="00D42840" w:rsidRDefault="005115A5">
      <w:pPr>
        <w:pStyle w:val="Standarduser"/>
        <w:ind w:firstLine="709"/>
        <w:jc w:val="both"/>
        <w:rPr>
          <w:color w:val="000000"/>
        </w:rPr>
      </w:pPr>
      <w:r>
        <w:rPr>
          <w:bCs/>
          <w:color w:val="000000"/>
          <w:sz w:val="28"/>
          <w:szCs w:val="28"/>
          <w:lang w:eastAsia="ru-RU"/>
        </w:rPr>
        <w:t>Максимальный показатель болезненности</w:t>
      </w:r>
      <w:r>
        <w:rPr>
          <w:color w:val="000000"/>
          <w:sz w:val="28"/>
          <w:szCs w:val="28"/>
          <w:lang w:eastAsia="ru-RU"/>
        </w:rPr>
        <w:t xml:space="preserve"> наркоманией среди районов области зафиксирован в Ахтубинском районе </w:t>
      </w:r>
      <w:r w:rsidR="00F1231F">
        <w:rPr>
          <w:color w:val="000000"/>
          <w:sz w:val="28"/>
          <w:szCs w:val="28"/>
          <w:lang w:eastAsia="ru-RU"/>
        </w:rPr>
        <w:t xml:space="preserve">– </w:t>
      </w:r>
      <w:r>
        <w:rPr>
          <w:color w:val="000000"/>
          <w:sz w:val="28"/>
          <w:szCs w:val="28"/>
          <w:lang w:eastAsia="ru-RU"/>
        </w:rPr>
        <w:t xml:space="preserve">70,5 на 100 тыс. населения. </w:t>
      </w:r>
      <w:r>
        <w:rPr>
          <w:color w:val="000000"/>
          <w:sz w:val="28"/>
          <w:szCs w:val="28"/>
          <w:lang w:eastAsia="ru-RU"/>
        </w:rPr>
        <w:lastRenderedPageBreak/>
        <w:t>Минимальный показатель болезненности по наркомании, как и в предыдущем году, в Красноярском районе – 8,2 на 100 тыс. населения.</w:t>
      </w:r>
    </w:p>
    <w:p w:rsidR="00D42840" w:rsidRDefault="005115A5">
      <w:pPr>
        <w:pStyle w:val="Standarduseruser"/>
        <w:ind w:firstLine="709"/>
        <w:jc w:val="both"/>
        <w:rPr>
          <w:color w:val="000000"/>
          <w:sz w:val="28"/>
          <w:szCs w:val="28"/>
        </w:rPr>
      </w:pPr>
      <w:r>
        <w:rPr>
          <w:color w:val="000000"/>
          <w:sz w:val="28"/>
          <w:szCs w:val="28"/>
        </w:rPr>
        <w:t xml:space="preserve">Средний показатель болезненности </w:t>
      </w:r>
      <w:r>
        <w:rPr>
          <w:bCs/>
          <w:color w:val="000000"/>
          <w:sz w:val="28"/>
          <w:szCs w:val="28"/>
        </w:rPr>
        <w:t>употреблени</w:t>
      </w:r>
      <w:r w:rsidR="00F1231F">
        <w:rPr>
          <w:bCs/>
          <w:color w:val="000000"/>
          <w:sz w:val="28"/>
          <w:szCs w:val="28"/>
        </w:rPr>
        <w:t>ем</w:t>
      </w:r>
      <w:r>
        <w:rPr>
          <w:bCs/>
          <w:color w:val="000000"/>
          <w:sz w:val="28"/>
          <w:szCs w:val="28"/>
        </w:rPr>
        <w:t xml:space="preserve"> наркотических веществ с вредными последствиями в</w:t>
      </w:r>
      <w:r>
        <w:rPr>
          <w:color w:val="000000"/>
          <w:sz w:val="28"/>
          <w:szCs w:val="28"/>
        </w:rPr>
        <w:t xml:space="preserve"> Астраханской области в 2021 году составил 176,8 на 100 тыс. населения, </w:t>
      </w:r>
      <w:r w:rsidR="00F1231F">
        <w:rPr>
          <w:color w:val="000000"/>
          <w:sz w:val="28"/>
          <w:szCs w:val="28"/>
        </w:rPr>
        <w:t>по</w:t>
      </w:r>
      <w:r>
        <w:rPr>
          <w:color w:val="000000"/>
          <w:sz w:val="28"/>
          <w:szCs w:val="28"/>
        </w:rPr>
        <w:t xml:space="preserve"> сравнени</w:t>
      </w:r>
      <w:r w:rsidR="00F1231F">
        <w:rPr>
          <w:color w:val="000000"/>
          <w:sz w:val="28"/>
          <w:szCs w:val="28"/>
        </w:rPr>
        <w:t>ю</w:t>
      </w:r>
      <w:r>
        <w:rPr>
          <w:color w:val="000000"/>
          <w:sz w:val="28"/>
          <w:szCs w:val="28"/>
        </w:rPr>
        <w:t xml:space="preserve"> с 2020 годом </w:t>
      </w:r>
      <w:r w:rsidR="00F1231F">
        <w:rPr>
          <w:color w:val="000000"/>
          <w:sz w:val="28"/>
          <w:szCs w:val="28"/>
          <w:lang w:eastAsia="ru-RU"/>
        </w:rPr>
        <w:t xml:space="preserve">– </w:t>
      </w:r>
      <w:r>
        <w:rPr>
          <w:color w:val="000000"/>
          <w:sz w:val="28"/>
          <w:szCs w:val="28"/>
        </w:rPr>
        <w:t>динамика незначительная, рост составил 0,2% (таблица 6).</w:t>
      </w:r>
    </w:p>
    <w:p w:rsidR="00D42840" w:rsidRDefault="00F1231F">
      <w:pPr>
        <w:pStyle w:val="Standarduser"/>
        <w:widowControl w:val="0"/>
        <w:ind w:firstLine="709"/>
        <w:jc w:val="both"/>
        <w:rPr>
          <w:color w:val="000000"/>
          <w:sz w:val="28"/>
          <w:szCs w:val="28"/>
        </w:rPr>
      </w:pPr>
      <w:r>
        <w:rPr>
          <w:color w:val="000000"/>
          <w:sz w:val="28"/>
          <w:szCs w:val="28"/>
        </w:rPr>
        <w:t xml:space="preserve">В </w:t>
      </w:r>
      <w:r w:rsidR="005115A5">
        <w:rPr>
          <w:color w:val="000000"/>
          <w:sz w:val="28"/>
          <w:szCs w:val="28"/>
        </w:rPr>
        <w:t>Астраханск</w:t>
      </w:r>
      <w:r>
        <w:rPr>
          <w:color w:val="000000"/>
          <w:sz w:val="28"/>
          <w:szCs w:val="28"/>
        </w:rPr>
        <w:t>ой</w:t>
      </w:r>
      <w:r w:rsidR="005115A5">
        <w:rPr>
          <w:color w:val="000000"/>
          <w:sz w:val="28"/>
          <w:szCs w:val="28"/>
        </w:rPr>
        <w:t xml:space="preserve"> област</w:t>
      </w:r>
      <w:r>
        <w:rPr>
          <w:color w:val="000000"/>
          <w:sz w:val="28"/>
          <w:szCs w:val="28"/>
        </w:rPr>
        <w:t>и</w:t>
      </w:r>
      <w:r w:rsidR="005115A5">
        <w:rPr>
          <w:color w:val="000000"/>
          <w:sz w:val="28"/>
          <w:szCs w:val="28"/>
        </w:rPr>
        <w:t xml:space="preserve"> на протяжении многих лет регистрир</w:t>
      </w:r>
      <w:r>
        <w:rPr>
          <w:color w:val="000000"/>
          <w:sz w:val="28"/>
          <w:szCs w:val="28"/>
        </w:rPr>
        <w:t>уется высокий уровень п</w:t>
      </w:r>
      <w:r w:rsidR="005115A5">
        <w:rPr>
          <w:color w:val="000000"/>
          <w:sz w:val="28"/>
          <w:szCs w:val="28"/>
        </w:rPr>
        <w:t>отребл</w:t>
      </w:r>
      <w:r>
        <w:rPr>
          <w:color w:val="000000"/>
          <w:sz w:val="28"/>
          <w:szCs w:val="28"/>
        </w:rPr>
        <w:t xml:space="preserve">ения </w:t>
      </w:r>
      <w:r w:rsidR="005115A5">
        <w:rPr>
          <w:color w:val="000000"/>
          <w:sz w:val="28"/>
          <w:szCs w:val="28"/>
        </w:rPr>
        <w:t>наркотик</w:t>
      </w:r>
      <w:r>
        <w:rPr>
          <w:color w:val="000000"/>
          <w:sz w:val="28"/>
          <w:szCs w:val="28"/>
        </w:rPr>
        <w:t>ов</w:t>
      </w:r>
      <w:r w:rsidR="005115A5">
        <w:rPr>
          <w:color w:val="000000"/>
          <w:sz w:val="28"/>
          <w:szCs w:val="28"/>
        </w:rPr>
        <w:t xml:space="preserve"> с вредными последстви</w:t>
      </w:r>
      <w:r w:rsidR="00B31E03">
        <w:rPr>
          <w:color w:val="000000"/>
          <w:sz w:val="28"/>
          <w:szCs w:val="28"/>
        </w:rPr>
        <w:t xml:space="preserve">ями для здоровья, что связано </w:t>
      </w:r>
      <w:r w:rsidR="005115A5">
        <w:rPr>
          <w:color w:val="000000"/>
          <w:sz w:val="28"/>
          <w:szCs w:val="28"/>
        </w:rPr>
        <w:t>с активной межведомственной</w:t>
      </w:r>
      <w:r>
        <w:rPr>
          <w:color w:val="000000"/>
          <w:sz w:val="28"/>
          <w:szCs w:val="28"/>
        </w:rPr>
        <w:t xml:space="preserve"> деятельностью</w:t>
      </w:r>
      <w:r w:rsidR="005115A5">
        <w:rPr>
          <w:color w:val="000000"/>
          <w:sz w:val="28"/>
          <w:szCs w:val="28"/>
        </w:rPr>
        <w:t xml:space="preserve"> исполнительны</w:t>
      </w:r>
      <w:r>
        <w:rPr>
          <w:color w:val="000000"/>
          <w:sz w:val="28"/>
          <w:szCs w:val="28"/>
        </w:rPr>
        <w:t>х</w:t>
      </w:r>
      <w:r w:rsidR="005115A5">
        <w:rPr>
          <w:color w:val="000000"/>
          <w:sz w:val="28"/>
          <w:szCs w:val="28"/>
        </w:rPr>
        <w:t xml:space="preserve"> орган</w:t>
      </w:r>
      <w:r>
        <w:rPr>
          <w:color w:val="000000"/>
          <w:sz w:val="28"/>
          <w:szCs w:val="28"/>
        </w:rPr>
        <w:t>ов</w:t>
      </w:r>
      <w:r w:rsidR="005115A5">
        <w:rPr>
          <w:color w:val="000000"/>
          <w:sz w:val="28"/>
          <w:szCs w:val="28"/>
        </w:rPr>
        <w:t xml:space="preserve"> государственной власти Астраханской области и правоохранительны</w:t>
      </w:r>
      <w:r>
        <w:rPr>
          <w:color w:val="000000"/>
          <w:sz w:val="28"/>
          <w:szCs w:val="28"/>
        </w:rPr>
        <w:t>х</w:t>
      </w:r>
      <w:r w:rsidR="005115A5">
        <w:rPr>
          <w:color w:val="000000"/>
          <w:sz w:val="28"/>
          <w:szCs w:val="28"/>
        </w:rPr>
        <w:t xml:space="preserve"> орган</w:t>
      </w:r>
      <w:r>
        <w:rPr>
          <w:color w:val="000000"/>
          <w:sz w:val="28"/>
          <w:szCs w:val="28"/>
        </w:rPr>
        <w:t>ов</w:t>
      </w:r>
      <w:r w:rsidR="005115A5">
        <w:rPr>
          <w:color w:val="000000"/>
          <w:sz w:val="28"/>
          <w:szCs w:val="28"/>
        </w:rPr>
        <w:t xml:space="preserve">, </w:t>
      </w:r>
      <w:r w:rsidR="00B31E03">
        <w:rPr>
          <w:color w:val="000000"/>
          <w:sz w:val="28"/>
          <w:szCs w:val="28"/>
        </w:rPr>
        <w:t>направленной на</w:t>
      </w:r>
      <w:r w:rsidR="005115A5">
        <w:rPr>
          <w:color w:val="000000"/>
          <w:sz w:val="28"/>
          <w:szCs w:val="28"/>
        </w:rPr>
        <w:t xml:space="preserve"> раннее выявление лиц, употребляющих наркотики, в период, предшествующий формированию у них зависимости.</w:t>
      </w:r>
    </w:p>
    <w:p w:rsidR="00D42840" w:rsidRDefault="00230067">
      <w:pPr>
        <w:pStyle w:val="Standarduser"/>
        <w:widowControl w:val="0"/>
        <w:jc w:val="right"/>
        <w:rPr>
          <w:color w:val="000000"/>
          <w:sz w:val="28"/>
          <w:szCs w:val="28"/>
        </w:rPr>
      </w:pPr>
      <w:r>
        <w:rPr>
          <w:color w:val="000000"/>
          <w:sz w:val="28"/>
          <w:szCs w:val="28"/>
        </w:rPr>
        <w:t>Таблица</w:t>
      </w:r>
      <w:r w:rsidR="005115A5">
        <w:rPr>
          <w:color w:val="000000"/>
          <w:sz w:val="28"/>
          <w:szCs w:val="28"/>
        </w:rPr>
        <w:t xml:space="preserve"> 6</w:t>
      </w:r>
    </w:p>
    <w:p w:rsidR="00D42840" w:rsidRDefault="005115A5">
      <w:pPr>
        <w:pStyle w:val="Standarduser"/>
        <w:widowControl w:val="0"/>
        <w:jc w:val="center"/>
        <w:rPr>
          <w:color w:val="000000"/>
        </w:rPr>
      </w:pPr>
      <w:r>
        <w:rPr>
          <w:color w:val="000000"/>
          <w:sz w:val="28"/>
          <w:szCs w:val="28"/>
        </w:rPr>
        <w:t xml:space="preserve">Показатели общей заболеваемости (болезненности) </w:t>
      </w:r>
      <w:r>
        <w:rPr>
          <w:bCs/>
          <w:color w:val="000000"/>
          <w:sz w:val="28"/>
          <w:szCs w:val="28"/>
        </w:rPr>
        <w:t>употреблени</w:t>
      </w:r>
      <w:r w:rsidR="00DC663B">
        <w:rPr>
          <w:bCs/>
          <w:color w:val="000000"/>
          <w:sz w:val="28"/>
          <w:szCs w:val="28"/>
        </w:rPr>
        <w:t>ем</w:t>
      </w:r>
      <w:r>
        <w:rPr>
          <w:bCs/>
          <w:color w:val="000000"/>
          <w:sz w:val="28"/>
          <w:szCs w:val="28"/>
        </w:rPr>
        <w:t xml:space="preserve"> наркотических веществ с вредными последствиями</w:t>
      </w:r>
    </w:p>
    <w:p w:rsidR="00D42840" w:rsidRDefault="00D42840">
      <w:pPr>
        <w:pStyle w:val="Standarduseruser"/>
        <w:jc w:val="center"/>
        <w:rPr>
          <w:color w:val="000000"/>
        </w:rPr>
      </w:pPr>
    </w:p>
    <w:tbl>
      <w:tblPr>
        <w:tblW w:w="9493" w:type="dxa"/>
        <w:tblLayout w:type="fixed"/>
        <w:tblCellMar>
          <w:left w:w="10" w:type="dxa"/>
          <w:right w:w="10" w:type="dxa"/>
        </w:tblCellMar>
        <w:tblLook w:val="0000" w:firstRow="0" w:lastRow="0" w:firstColumn="0" w:lastColumn="0" w:noHBand="0" w:noVBand="0"/>
      </w:tblPr>
      <w:tblGrid>
        <w:gridCol w:w="2376"/>
        <w:gridCol w:w="1824"/>
        <w:gridCol w:w="2100"/>
        <w:gridCol w:w="1020"/>
        <w:gridCol w:w="2173"/>
      </w:tblGrid>
      <w:tr w:rsidR="00D42840" w:rsidTr="00230067">
        <w:trPr>
          <w:trHeight w:val="452"/>
        </w:trPr>
        <w:tc>
          <w:tcPr>
            <w:tcW w:w="4200" w:type="dxa"/>
            <w:gridSpan w:val="2"/>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snapToGrid w:val="0"/>
              <w:ind w:firstLine="0"/>
              <w:jc w:val="center"/>
              <w:rPr>
                <w:rFonts w:ascii="Times New Roman" w:hAnsi="Times New Roman" w:cs="Times New Roman"/>
                <w:color w:val="000000"/>
              </w:rPr>
            </w:pPr>
            <w:r>
              <w:rPr>
                <w:rFonts w:ascii="Times New Roman" w:hAnsi="Times New Roman" w:cs="Times New Roman"/>
                <w:color w:val="000000"/>
              </w:rPr>
              <w:t>Период</w:t>
            </w:r>
          </w:p>
        </w:tc>
        <w:tc>
          <w:tcPr>
            <w:tcW w:w="210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DC663B" w:rsidRDefault="005115A5">
            <w:pPr>
              <w:pStyle w:val="Standarduseruser"/>
              <w:snapToGrid w:val="0"/>
              <w:jc w:val="center"/>
              <w:rPr>
                <w:color w:val="000000"/>
              </w:rPr>
            </w:pPr>
            <w:r w:rsidRPr="00DC663B">
              <w:rPr>
                <w:color w:val="000000"/>
              </w:rPr>
              <w:t>2020</w:t>
            </w:r>
            <w:r w:rsidR="00DC663B">
              <w:rPr>
                <w:color w:val="000000"/>
              </w:rPr>
              <w:t xml:space="preserve"> г.</w:t>
            </w:r>
          </w:p>
        </w:tc>
        <w:tc>
          <w:tcPr>
            <w:tcW w:w="102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230067" w:rsidRDefault="005115A5">
            <w:pPr>
              <w:pStyle w:val="Standarduseruser"/>
              <w:snapToGrid w:val="0"/>
              <w:jc w:val="center"/>
              <w:rPr>
                <w:color w:val="000000"/>
              </w:rPr>
            </w:pPr>
            <w:r w:rsidRPr="00230067">
              <w:rPr>
                <w:color w:val="000000"/>
              </w:rPr>
              <w:t>2021</w:t>
            </w:r>
            <w:r w:rsidR="00DC663B">
              <w:rPr>
                <w:color w:val="000000"/>
              </w:rPr>
              <w:t xml:space="preserve"> г.</w:t>
            </w:r>
          </w:p>
        </w:tc>
        <w:tc>
          <w:tcPr>
            <w:tcW w:w="2173"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Pr="00230067" w:rsidRDefault="005115A5">
            <w:pPr>
              <w:pStyle w:val="Standarduser"/>
              <w:jc w:val="center"/>
              <w:rPr>
                <w:color w:val="000000"/>
                <w:sz w:val="22"/>
                <w:szCs w:val="22"/>
              </w:rPr>
            </w:pPr>
            <w:r w:rsidRPr="00230067">
              <w:rPr>
                <w:color w:val="000000"/>
                <w:sz w:val="22"/>
                <w:szCs w:val="22"/>
              </w:rPr>
              <w:t>сравнение с 2020 г. (%)</w:t>
            </w:r>
          </w:p>
        </w:tc>
      </w:tr>
      <w:tr w:rsidR="00D42840" w:rsidTr="00230067">
        <w:trPr>
          <w:trHeight w:val="279"/>
        </w:trPr>
        <w:tc>
          <w:tcPr>
            <w:tcW w:w="2376" w:type="dxa"/>
            <w:vMerge w:val="restart"/>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ind w:firstLine="0"/>
              <w:jc w:val="center"/>
              <w:rPr>
                <w:rFonts w:ascii="Times New Roman" w:hAnsi="Times New Roman" w:cs="Times New Roman"/>
                <w:color w:val="000000"/>
                <w:sz w:val="22"/>
                <w:szCs w:val="22"/>
              </w:rPr>
            </w:pPr>
            <w:r>
              <w:rPr>
                <w:rFonts w:ascii="Times New Roman" w:hAnsi="Times New Roman" w:cs="Times New Roman"/>
                <w:color w:val="000000"/>
                <w:sz w:val="22"/>
                <w:szCs w:val="22"/>
              </w:rPr>
              <w:t>Астраханская область</w:t>
            </w:r>
          </w:p>
        </w:tc>
        <w:tc>
          <w:tcPr>
            <w:tcW w:w="1824"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pPr>
              <w:pStyle w:val="ConsPlusNormal"/>
              <w:widowControl/>
              <w:ind w:left="-93" w:right="-108" w:firstLine="0"/>
              <w:jc w:val="center"/>
              <w:rPr>
                <w:rFonts w:ascii="Times New Roman" w:hAnsi="Times New Roman" w:cs="Times New Roman"/>
                <w:color w:val="000000"/>
                <w:sz w:val="16"/>
                <w:szCs w:val="22"/>
              </w:rPr>
            </w:pPr>
            <w:proofErr w:type="spellStart"/>
            <w:r>
              <w:rPr>
                <w:rFonts w:ascii="Times New Roman" w:hAnsi="Times New Roman" w:cs="Times New Roman"/>
                <w:color w:val="000000"/>
                <w:sz w:val="16"/>
                <w:szCs w:val="22"/>
              </w:rPr>
              <w:t>абс</w:t>
            </w:r>
            <w:proofErr w:type="spellEnd"/>
            <w:r>
              <w:rPr>
                <w:rFonts w:ascii="Times New Roman" w:hAnsi="Times New Roman" w:cs="Times New Roman"/>
                <w:color w:val="000000"/>
                <w:sz w:val="16"/>
                <w:szCs w:val="22"/>
              </w:rPr>
              <w:t xml:space="preserve">. </w:t>
            </w:r>
            <w:r w:rsidR="001A154E">
              <w:rPr>
                <w:rFonts w:ascii="Times New Roman" w:hAnsi="Times New Roman" w:cs="Times New Roman"/>
                <w:color w:val="000000"/>
                <w:sz w:val="16"/>
                <w:szCs w:val="22"/>
              </w:rPr>
              <w:t>Ч</w:t>
            </w:r>
            <w:r>
              <w:rPr>
                <w:rFonts w:ascii="Times New Roman" w:hAnsi="Times New Roman" w:cs="Times New Roman"/>
                <w:color w:val="000000"/>
                <w:sz w:val="16"/>
                <w:szCs w:val="22"/>
              </w:rPr>
              <w:t>исла</w:t>
            </w:r>
          </w:p>
        </w:tc>
        <w:tc>
          <w:tcPr>
            <w:tcW w:w="210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snapToGrid w:val="0"/>
              <w:ind w:firstLine="0"/>
              <w:jc w:val="center"/>
              <w:rPr>
                <w:rFonts w:ascii="Times New Roman" w:hAnsi="Times New Roman" w:cs="Times New Roman"/>
                <w:color w:val="000000"/>
                <w:sz w:val="22"/>
                <w:szCs w:val="22"/>
              </w:rPr>
            </w:pPr>
            <w:r>
              <w:rPr>
                <w:rFonts w:ascii="Times New Roman" w:hAnsi="Times New Roman" w:cs="Times New Roman"/>
                <w:color w:val="000000"/>
                <w:sz w:val="22"/>
                <w:szCs w:val="22"/>
              </w:rPr>
              <w:t>1775</w:t>
            </w:r>
          </w:p>
        </w:tc>
        <w:tc>
          <w:tcPr>
            <w:tcW w:w="102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snapToGrid w:val="0"/>
              <w:ind w:firstLine="0"/>
              <w:jc w:val="center"/>
              <w:rPr>
                <w:rFonts w:ascii="Times New Roman" w:hAnsi="Times New Roman" w:cs="Times New Roman"/>
                <w:color w:val="000000"/>
                <w:sz w:val="22"/>
                <w:szCs w:val="22"/>
              </w:rPr>
            </w:pPr>
            <w:r>
              <w:rPr>
                <w:rFonts w:ascii="Times New Roman" w:hAnsi="Times New Roman" w:cs="Times New Roman"/>
                <w:color w:val="000000"/>
                <w:sz w:val="22"/>
                <w:szCs w:val="22"/>
              </w:rPr>
              <w:t>1764</w:t>
            </w:r>
          </w:p>
        </w:tc>
        <w:tc>
          <w:tcPr>
            <w:tcW w:w="2173" w:type="dxa"/>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ConsPlusNormal"/>
              <w:widowControl/>
              <w:snapToGrid w:val="0"/>
              <w:ind w:firstLine="0"/>
              <w:jc w:val="center"/>
              <w:rPr>
                <w:rFonts w:ascii="Times New Roman" w:hAnsi="Times New Roman" w:cs="Times New Roman"/>
                <w:color w:val="000000"/>
                <w:sz w:val="22"/>
                <w:szCs w:val="22"/>
              </w:rPr>
            </w:pPr>
            <w:r>
              <w:rPr>
                <w:rFonts w:ascii="Times New Roman" w:hAnsi="Times New Roman" w:cs="Times New Roman"/>
                <w:color w:val="000000"/>
                <w:sz w:val="22"/>
                <w:szCs w:val="22"/>
              </w:rPr>
              <w:t>0,2</w:t>
            </w:r>
          </w:p>
        </w:tc>
      </w:tr>
      <w:tr w:rsidR="00D42840" w:rsidTr="00230067">
        <w:trPr>
          <w:trHeight w:val="269"/>
        </w:trPr>
        <w:tc>
          <w:tcPr>
            <w:tcW w:w="2376" w:type="dxa"/>
            <w:vMerge/>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7F6F15" w:rsidRDefault="007F6F15"/>
        </w:tc>
        <w:tc>
          <w:tcPr>
            <w:tcW w:w="1824"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pPr>
              <w:pStyle w:val="ConsPlusNormal"/>
              <w:widowControl/>
              <w:ind w:left="-93" w:right="-108" w:firstLine="0"/>
              <w:jc w:val="center"/>
              <w:rPr>
                <w:rFonts w:ascii="Times New Roman" w:hAnsi="Times New Roman" w:cs="Times New Roman"/>
                <w:color w:val="000000"/>
                <w:sz w:val="16"/>
                <w:szCs w:val="22"/>
              </w:rPr>
            </w:pPr>
            <w:r>
              <w:rPr>
                <w:rFonts w:ascii="Times New Roman" w:hAnsi="Times New Roman" w:cs="Times New Roman"/>
                <w:color w:val="000000"/>
                <w:sz w:val="16"/>
                <w:szCs w:val="22"/>
              </w:rPr>
              <w:t xml:space="preserve">на 100 </w:t>
            </w:r>
            <w:proofErr w:type="spellStart"/>
            <w:r>
              <w:rPr>
                <w:rFonts w:ascii="Times New Roman" w:hAnsi="Times New Roman" w:cs="Times New Roman"/>
                <w:color w:val="000000"/>
                <w:sz w:val="16"/>
                <w:szCs w:val="22"/>
              </w:rPr>
              <w:t>тыс.нас</w:t>
            </w:r>
            <w:proofErr w:type="spellEnd"/>
            <w:r>
              <w:rPr>
                <w:rFonts w:ascii="Times New Roman" w:hAnsi="Times New Roman" w:cs="Times New Roman"/>
                <w:color w:val="000000"/>
                <w:sz w:val="16"/>
                <w:szCs w:val="22"/>
              </w:rPr>
              <w:t>.</w:t>
            </w:r>
          </w:p>
        </w:tc>
        <w:tc>
          <w:tcPr>
            <w:tcW w:w="210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snapToGrid w:val="0"/>
              <w:jc w:val="center"/>
              <w:rPr>
                <w:color w:val="000000"/>
                <w:sz w:val="22"/>
                <w:szCs w:val="22"/>
              </w:rPr>
            </w:pPr>
            <w:r>
              <w:rPr>
                <w:color w:val="000000"/>
                <w:sz w:val="22"/>
                <w:szCs w:val="22"/>
              </w:rPr>
              <w:t>176,5</w:t>
            </w:r>
          </w:p>
        </w:tc>
        <w:tc>
          <w:tcPr>
            <w:tcW w:w="102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snapToGrid w:val="0"/>
              <w:jc w:val="center"/>
              <w:rPr>
                <w:color w:val="000000"/>
                <w:sz w:val="22"/>
                <w:szCs w:val="22"/>
              </w:rPr>
            </w:pPr>
            <w:r>
              <w:rPr>
                <w:color w:val="000000"/>
                <w:sz w:val="22"/>
                <w:szCs w:val="22"/>
              </w:rPr>
              <w:t>176,8</w:t>
            </w:r>
          </w:p>
        </w:tc>
        <w:tc>
          <w:tcPr>
            <w:tcW w:w="2173"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7F6F15" w:rsidRDefault="007F6F15"/>
        </w:tc>
      </w:tr>
      <w:tr w:rsidR="00D42840" w:rsidTr="00230067">
        <w:trPr>
          <w:trHeight w:val="273"/>
        </w:trPr>
        <w:tc>
          <w:tcPr>
            <w:tcW w:w="2376" w:type="dxa"/>
            <w:vMerge w:val="restart"/>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ind w:firstLine="0"/>
              <w:jc w:val="center"/>
              <w:rPr>
                <w:rFonts w:ascii="Times New Roman" w:hAnsi="Times New Roman" w:cs="Times New Roman"/>
                <w:color w:val="000000"/>
                <w:sz w:val="22"/>
                <w:szCs w:val="22"/>
              </w:rPr>
            </w:pPr>
            <w:r>
              <w:rPr>
                <w:rFonts w:ascii="Times New Roman" w:hAnsi="Times New Roman" w:cs="Times New Roman"/>
                <w:color w:val="000000"/>
                <w:sz w:val="22"/>
                <w:szCs w:val="22"/>
              </w:rPr>
              <w:t>г.</w:t>
            </w:r>
            <w:r w:rsidR="00230067">
              <w:rPr>
                <w:rFonts w:ascii="Times New Roman" w:hAnsi="Times New Roman" w:cs="Times New Roman"/>
                <w:color w:val="000000"/>
                <w:sz w:val="22"/>
                <w:szCs w:val="22"/>
              </w:rPr>
              <w:t xml:space="preserve"> </w:t>
            </w:r>
            <w:r>
              <w:rPr>
                <w:rFonts w:ascii="Times New Roman" w:hAnsi="Times New Roman" w:cs="Times New Roman"/>
                <w:color w:val="000000"/>
                <w:sz w:val="22"/>
                <w:szCs w:val="22"/>
              </w:rPr>
              <w:t>Астрахань</w:t>
            </w:r>
          </w:p>
        </w:tc>
        <w:tc>
          <w:tcPr>
            <w:tcW w:w="1824"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pPr>
              <w:pStyle w:val="ConsPlusNormal"/>
              <w:widowControl/>
              <w:ind w:left="-93" w:right="-108" w:firstLine="0"/>
              <w:jc w:val="center"/>
              <w:rPr>
                <w:rFonts w:ascii="Times New Roman" w:hAnsi="Times New Roman" w:cs="Times New Roman"/>
                <w:color w:val="000000"/>
                <w:sz w:val="16"/>
                <w:szCs w:val="22"/>
              </w:rPr>
            </w:pPr>
            <w:proofErr w:type="spellStart"/>
            <w:r>
              <w:rPr>
                <w:rFonts w:ascii="Times New Roman" w:hAnsi="Times New Roman" w:cs="Times New Roman"/>
                <w:color w:val="000000"/>
                <w:sz w:val="16"/>
                <w:szCs w:val="22"/>
              </w:rPr>
              <w:t>абс</w:t>
            </w:r>
            <w:proofErr w:type="spellEnd"/>
            <w:r>
              <w:rPr>
                <w:rFonts w:ascii="Times New Roman" w:hAnsi="Times New Roman" w:cs="Times New Roman"/>
                <w:color w:val="000000"/>
                <w:sz w:val="16"/>
                <w:szCs w:val="22"/>
              </w:rPr>
              <w:t xml:space="preserve">. </w:t>
            </w:r>
            <w:r w:rsidR="001A154E">
              <w:rPr>
                <w:rFonts w:ascii="Times New Roman" w:hAnsi="Times New Roman" w:cs="Times New Roman"/>
                <w:color w:val="000000"/>
                <w:sz w:val="16"/>
                <w:szCs w:val="22"/>
              </w:rPr>
              <w:t>Ч</w:t>
            </w:r>
            <w:r>
              <w:rPr>
                <w:rFonts w:ascii="Times New Roman" w:hAnsi="Times New Roman" w:cs="Times New Roman"/>
                <w:color w:val="000000"/>
                <w:sz w:val="16"/>
                <w:szCs w:val="22"/>
              </w:rPr>
              <w:t>исла</w:t>
            </w:r>
          </w:p>
        </w:tc>
        <w:tc>
          <w:tcPr>
            <w:tcW w:w="210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snapToGrid w:val="0"/>
              <w:ind w:firstLine="0"/>
              <w:jc w:val="center"/>
              <w:rPr>
                <w:rFonts w:ascii="Times New Roman" w:hAnsi="Times New Roman" w:cs="Times New Roman"/>
                <w:color w:val="000000"/>
                <w:sz w:val="22"/>
                <w:szCs w:val="22"/>
              </w:rPr>
            </w:pPr>
            <w:r>
              <w:rPr>
                <w:rFonts w:ascii="Times New Roman" w:hAnsi="Times New Roman" w:cs="Times New Roman"/>
                <w:color w:val="000000"/>
                <w:sz w:val="22"/>
                <w:szCs w:val="22"/>
              </w:rPr>
              <w:t>921</w:t>
            </w:r>
          </w:p>
        </w:tc>
        <w:tc>
          <w:tcPr>
            <w:tcW w:w="102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snapToGrid w:val="0"/>
              <w:ind w:firstLine="0"/>
              <w:jc w:val="center"/>
              <w:rPr>
                <w:rFonts w:ascii="Times New Roman" w:hAnsi="Times New Roman" w:cs="Times New Roman"/>
                <w:color w:val="000000"/>
                <w:sz w:val="22"/>
                <w:szCs w:val="22"/>
              </w:rPr>
            </w:pPr>
            <w:r>
              <w:rPr>
                <w:rFonts w:ascii="Times New Roman" w:hAnsi="Times New Roman" w:cs="Times New Roman"/>
                <w:color w:val="000000"/>
                <w:sz w:val="22"/>
                <w:szCs w:val="22"/>
              </w:rPr>
              <w:t>927</w:t>
            </w:r>
          </w:p>
        </w:tc>
        <w:tc>
          <w:tcPr>
            <w:tcW w:w="2173" w:type="dxa"/>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ConsPlusNormal"/>
              <w:widowControl/>
              <w:snapToGrid w:val="0"/>
              <w:ind w:firstLine="0"/>
              <w:jc w:val="center"/>
              <w:rPr>
                <w:rFonts w:ascii="Times New Roman" w:hAnsi="Times New Roman" w:cs="Times New Roman"/>
                <w:color w:val="000000"/>
                <w:sz w:val="22"/>
                <w:szCs w:val="22"/>
              </w:rPr>
            </w:pPr>
            <w:r>
              <w:rPr>
                <w:rFonts w:ascii="Times New Roman" w:hAnsi="Times New Roman" w:cs="Times New Roman"/>
                <w:color w:val="000000"/>
                <w:sz w:val="22"/>
                <w:szCs w:val="22"/>
              </w:rPr>
              <w:t>1,7</w:t>
            </w:r>
          </w:p>
        </w:tc>
      </w:tr>
      <w:tr w:rsidR="00D42840" w:rsidTr="00230067">
        <w:trPr>
          <w:trHeight w:val="277"/>
        </w:trPr>
        <w:tc>
          <w:tcPr>
            <w:tcW w:w="2376" w:type="dxa"/>
            <w:vMerge/>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7F6F15" w:rsidRDefault="007F6F15"/>
        </w:tc>
        <w:tc>
          <w:tcPr>
            <w:tcW w:w="1824"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pPr>
              <w:pStyle w:val="ConsPlusNormal"/>
              <w:widowControl/>
              <w:ind w:left="-93" w:right="-108" w:firstLine="0"/>
              <w:jc w:val="center"/>
              <w:rPr>
                <w:rFonts w:ascii="Times New Roman" w:hAnsi="Times New Roman" w:cs="Times New Roman"/>
                <w:color w:val="000000"/>
                <w:sz w:val="16"/>
                <w:szCs w:val="22"/>
              </w:rPr>
            </w:pPr>
            <w:r>
              <w:rPr>
                <w:rFonts w:ascii="Times New Roman" w:hAnsi="Times New Roman" w:cs="Times New Roman"/>
                <w:color w:val="000000"/>
                <w:sz w:val="16"/>
                <w:szCs w:val="22"/>
              </w:rPr>
              <w:t xml:space="preserve">на 100 </w:t>
            </w:r>
            <w:proofErr w:type="spellStart"/>
            <w:r>
              <w:rPr>
                <w:rFonts w:ascii="Times New Roman" w:hAnsi="Times New Roman" w:cs="Times New Roman"/>
                <w:color w:val="000000"/>
                <w:sz w:val="16"/>
                <w:szCs w:val="22"/>
              </w:rPr>
              <w:t>тыс.нас</w:t>
            </w:r>
            <w:proofErr w:type="spellEnd"/>
            <w:r>
              <w:rPr>
                <w:rFonts w:ascii="Times New Roman" w:hAnsi="Times New Roman" w:cs="Times New Roman"/>
                <w:color w:val="000000"/>
                <w:sz w:val="16"/>
                <w:szCs w:val="22"/>
              </w:rPr>
              <w:t>.</w:t>
            </w:r>
          </w:p>
        </w:tc>
        <w:tc>
          <w:tcPr>
            <w:tcW w:w="210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snapToGrid w:val="0"/>
              <w:jc w:val="center"/>
              <w:rPr>
                <w:color w:val="000000"/>
                <w:sz w:val="22"/>
                <w:szCs w:val="22"/>
              </w:rPr>
            </w:pPr>
            <w:r>
              <w:rPr>
                <w:color w:val="000000"/>
                <w:sz w:val="22"/>
                <w:szCs w:val="22"/>
              </w:rPr>
              <w:t>173,8</w:t>
            </w:r>
          </w:p>
        </w:tc>
        <w:tc>
          <w:tcPr>
            <w:tcW w:w="102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snapToGrid w:val="0"/>
              <w:jc w:val="center"/>
              <w:rPr>
                <w:color w:val="000000"/>
                <w:sz w:val="22"/>
                <w:szCs w:val="22"/>
              </w:rPr>
            </w:pPr>
            <w:r>
              <w:rPr>
                <w:color w:val="000000"/>
                <w:sz w:val="22"/>
                <w:szCs w:val="22"/>
              </w:rPr>
              <w:t>176,8</w:t>
            </w:r>
          </w:p>
        </w:tc>
        <w:tc>
          <w:tcPr>
            <w:tcW w:w="2173"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7F6F15" w:rsidRDefault="007F6F15"/>
        </w:tc>
      </w:tr>
      <w:tr w:rsidR="00D42840" w:rsidTr="00230067">
        <w:trPr>
          <w:trHeight w:val="281"/>
        </w:trPr>
        <w:tc>
          <w:tcPr>
            <w:tcW w:w="2376" w:type="dxa"/>
            <w:vMerge w:val="restart"/>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230067">
            <w:pPr>
              <w:pStyle w:val="ConsPlusNormal"/>
              <w:widowControl/>
              <w:ind w:firstLine="0"/>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Районы </w:t>
            </w:r>
          </w:p>
        </w:tc>
        <w:tc>
          <w:tcPr>
            <w:tcW w:w="1824"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pPr>
              <w:pStyle w:val="ConsPlusNormal"/>
              <w:widowControl/>
              <w:ind w:left="-93" w:right="-108" w:firstLine="0"/>
              <w:jc w:val="center"/>
              <w:rPr>
                <w:rFonts w:ascii="Times New Roman" w:hAnsi="Times New Roman" w:cs="Times New Roman"/>
                <w:color w:val="000000"/>
                <w:sz w:val="16"/>
                <w:szCs w:val="22"/>
              </w:rPr>
            </w:pPr>
            <w:proofErr w:type="spellStart"/>
            <w:r>
              <w:rPr>
                <w:rFonts w:ascii="Times New Roman" w:hAnsi="Times New Roman" w:cs="Times New Roman"/>
                <w:color w:val="000000"/>
                <w:sz w:val="16"/>
                <w:szCs w:val="22"/>
              </w:rPr>
              <w:t>абс</w:t>
            </w:r>
            <w:proofErr w:type="spellEnd"/>
            <w:r>
              <w:rPr>
                <w:rFonts w:ascii="Times New Roman" w:hAnsi="Times New Roman" w:cs="Times New Roman"/>
                <w:color w:val="000000"/>
                <w:sz w:val="16"/>
                <w:szCs w:val="22"/>
              </w:rPr>
              <w:t xml:space="preserve">. </w:t>
            </w:r>
            <w:r w:rsidR="001A154E">
              <w:rPr>
                <w:rFonts w:ascii="Times New Roman" w:hAnsi="Times New Roman" w:cs="Times New Roman"/>
                <w:color w:val="000000"/>
                <w:sz w:val="16"/>
                <w:szCs w:val="22"/>
              </w:rPr>
              <w:t>Ч</w:t>
            </w:r>
            <w:r>
              <w:rPr>
                <w:rFonts w:ascii="Times New Roman" w:hAnsi="Times New Roman" w:cs="Times New Roman"/>
                <w:color w:val="000000"/>
                <w:sz w:val="16"/>
                <w:szCs w:val="22"/>
              </w:rPr>
              <w:t>исла</w:t>
            </w:r>
          </w:p>
        </w:tc>
        <w:tc>
          <w:tcPr>
            <w:tcW w:w="210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snapToGrid w:val="0"/>
              <w:ind w:firstLine="0"/>
              <w:jc w:val="center"/>
              <w:rPr>
                <w:rFonts w:ascii="Times New Roman" w:hAnsi="Times New Roman" w:cs="Times New Roman"/>
                <w:color w:val="000000"/>
                <w:sz w:val="22"/>
                <w:szCs w:val="22"/>
              </w:rPr>
            </w:pPr>
            <w:r>
              <w:rPr>
                <w:rFonts w:ascii="Times New Roman" w:hAnsi="Times New Roman" w:cs="Times New Roman"/>
                <w:color w:val="000000"/>
                <w:sz w:val="22"/>
                <w:szCs w:val="22"/>
              </w:rPr>
              <w:t>854</w:t>
            </w:r>
          </w:p>
        </w:tc>
        <w:tc>
          <w:tcPr>
            <w:tcW w:w="102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ConsPlusNormal"/>
              <w:widowControl/>
              <w:snapToGrid w:val="0"/>
              <w:ind w:firstLine="0"/>
              <w:jc w:val="center"/>
              <w:rPr>
                <w:rFonts w:ascii="Times New Roman" w:hAnsi="Times New Roman" w:cs="Times New Roman"/>
                <w:color w:val="000000"/>
                <w:sz w:val="22"/>
                <w:szCs w:val="22"/>
              </w:rPr>
            </w:pPr>
            <w:r>
              <w:rPr>
                <w:rFonts w:ascii="Times New Roman" w:hAnsi="Times New Roman" w:cs="Times New Roman"/>
                <w:color w:val="000000"/>
                <w:sz w:val="22"/>
                <w:szCs w:val="22"/>
              </w:rPr>
              <w:t>837</w:t>
            </w:r>
          </w:p>
        </w:tc>
        <w:tc>
          <w:tcPr>
            <w:tcW w:w="2173" w:type="dxa"/>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ConsPlusNormal"/>
              <w:widowControl/>
              <w:snapToGrid w:val="0"/>
              <w:ind w:firstLine="0"/>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tc>
      </w:tr>
      <w:tr w:rsidR="00D42840" w:rsidTr="00230067">
        <w:trPr>
          <w:trHeight w:val="271"/>
        </w:trPr>
        <w:tc>
          <w:tcPr>
            <w:tcW w:w="2376" w:type="dxa"/>
            <w:vMerge/>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7F6F15" w:rsidRDefault="007F6F15"/>
        </w:tc>
        <w:tc>
          <w:tcPr>
            <w:tcW w:w="1824"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pPr>
              <w:pStyle w:val="ConsPlusNormal"/>
              <w:widowControl/>
              <w:ind w:left="-93" w:right="-108" w:firstLine="0"/>
              <w:jc w:val="center"/>
              <w:rPr>
                <w:rFonts w:ascii="Times New Roman" w:hAnsi="Times New Roman" w:cs="Times New Roman"/>
                <w:color w:val="000000"/>
                <w:sz w:val="16"/>
                <w:szCs w:val="22"/>
              </w:rPr>
            </w:pPr>
            <w:r>
              <w:rPr>
                <w:rFonts w:ascii="Times New Roman" w:hAnsi="Times New Roman" w:cs="Times New Roman"/>
                <w:color w:val="000000"/>
                <w:sz w:val="16"/>
                <w:szCs w:val="22"/>
              </w:rPr>
              <w:t xml:space="preserve">на 100 </w:t>
            </w:r>
            <w:proofErr w:type="spellStart"/>
            <w:r>
              <w:rPr>
                <w:rFonts w:ascii="Times New Roman" w:hAnsi="Times New Roman" w:cs="Times New Roman"/>
                <w:color w:val="000000"/>
                <w:sz w:val="16"/>
                <w:szCs w:val="22"/>
              </w:rPr>
              <w:t>тыс.нас</w:t>
            </w:r>
            <w:proofErr w:type="spellEnd"/>
            <w:r>
              <w:rPr>
                <w:rFonts w:ascii="Times New Roman" w:hAnsi="Times New Roman" w:cs="Times New Roman"/>
                <w:color w:val="000000"/>
                <w:sz w:val="16"/>
                <w:szCs w:val="22"/>
              </w:rPr>
              <w:t>.</w:t>
            </w:r>
          </w:p>
        </w:tc>
        <w:tc>
          <w:tcPr>
            <w:tcW w:w="210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snapToGrid w:val="0"/>
              <w:jc w:val="center"/>
              <w:rPr>
                <w:color w:val="000000"/>
                <w:sz w:val="22"/>
                <w:szCs w:val="22"/>
              </w:rPr>
            </w:pPr>
            <w:r>
              <w:rPr>
                <w:color w:val="000000"/>
                <w:sz w:val="22"/>
                <w:szCs w:val="22"/>
              </w:rPr>
              <w:t>179,4</w:t>
            </w:r>
          </w:p>
        </w:tc>
        <w:tc>
          <w:tcPr>
            <w:tcW w:w="102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snapToGrid w:val="0"/>
              <w:jc w:val="center"/>
              <w:rPr>
                <w:color w:val="000000"/>
                <w:sz w:val="22"/>
                <w:szCs w:val="22"/>
              </w:rPr>
            </w:pPr>
            <w:r>
              <w:rPr>
                <w:color w:val="000000"/>
                <w:sz w:val="22"/>
                <w:szCs w:val="22"/>
              </w:rPr>
              <w:t>176,8</w:t>
            </w:r>
          </w:p>
        </w:tc>
        <w:tc>
          <w:tcPr>
            <w:tcW w:w="2173"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7F6F15" w:rsidRDefault="007F6F15"/>
        </w:tc>
      </w:tr>
    </w:tbl>
    <w:p w:rsidR="00D42840" w:rsidRDefault="005115A5">
      <w:pPr>
        <w:pStyle w:val="Standarduser"/>
        <w:widowControl w:val="0"/>
        <w:ind w:firstLine="851"/>
        <w:jc w:val="both"/>
        <w:rPr>
          <w:color w:val="000000"/>
          <w:sz w:val="28"/>
          <w:szCs w:val="28"/>
        </w:rPr>
      </w:pPr>
      <w:r>
        <w:rPr>
          <w:color w:val="000000"/>
          <w:sz w:val="28"/>
          <w:szCs w:val="28"/>
        </w:rPr>
        <w:t>Количество зарегистрированных лиц, употребляющих наркотические вещества с вредными последствиями</w:t>
      </w:r>
      <w:r w:rsidR="00DC663B">
        <w:rPr>
          <w:color w:val="000000"/>
          <w:sz w:val="28"/>
          <w:szCs w:val="28"/>
        </w:rPr>
        <w:t>,</w:t>
      </w:r>
      <w:r>
        <w:rPr>
          <w:color w:val="000000"/>
          <w:sz w:val="28"/>
          <w:szCs w:val="28"/>
        </w:rPr>
        <w:t xml:space="preserve"> в муниципальных образован</w:t>
      </w:r>
      <w:r w:rsidR="00B31E03">
        <w:rPr>
          <w:color w:val="000000"/>
          <w:sz w:val="28"/>
          <w:szCs w:val="28"/>
        </w:rPr>
        <w:t>иях Астраханской области указано</w:t>
      </w:r>
      <w:r>
        <w:rPr>
          <w:color w:val="000000"/>
          <w:sz w:val="28"/>
          <w:szCs w:val="28"/>
        </w:rPr>
        <w:t xml:space="preserve"> в таблице 7.</w:t>
      </w:r>
    </w:p>
    <w:p w:rsidR="00D42840" w:rsidRDefault="005115A5">
      <w:pPr>
        <w:pStyle w:val="Standarduser"/>
        <w:widowControl w:val="0"/>
        <w:ind w:firstLine="851"/>
        <w:jc w:val="right"/>
        <w:rPr>
          <w:color w:val="000000"/>
          <w:sz w:val="28"/>
          <w:szCs w:val="28"/>
        </w:rPr>
      </w:pPr>
      <w:r>
        <w:rPr>
          <w:color w:val="000000"/>
          <w:sz w:val="28"/>
          <w:szCs w:val="28"/>
        </w:rPr>
        <w:t>Таблица 7</w:t>
      </w:r>
    </w:p>
    <w:p w:rsidR="00D42840" w:rsidRDefault="005115A5">
      <w:pPr>
        <w:pStyle w:val="Standarduseruser"/>
        <w:ind w:firstLine="709"/>
        <w:jc w:val="center"/>
        <w:rPr>
          <w:sz w:val="28"/>
          <w:szCs w:val="28"/>
        </w:rPr>
      </w:pPr>
      <w:r>
        <w:rPr>
          <w:sz w:val="28"/>
          <w:szCs w:val="28"/>
        </w:rPr>
        <w:t>Зарегистрировано лиц, употребляющих наркотические вещества с вредными последствиями</w:t>
      </w:r>
      <w:r w:rsidR="00B31E03">
        <w:rPr>
          <w:sz w:val="28"/>
          <w:szCs w:val="28"/>
        </w:rPr>
        <w:t>,</w:t>
      </w:r>
      <w:r>
        <w:rPr>
          <w:sz w:val="28"/>
          <w:szCs w:val="28"/>
        </w:rPr>
        <w:t xml:space="preserve"> в Астраханской области (на 100 тыс.</w:t>
      </w:r>
      <w:r w:rsidR="002E500A">
        <w:rPr>
          <w:sz w:val="28"/>
          <w:szCs w:val="28"/>
        </w:rPr>
        <w:t> </w:t>
      </w:r>
      <w:r>
        <w:rPr>
          <w:sz w:val="28"/>
          <w:szCs w:val="28"/>
        </w:rPr>
        <w:t>населения)</w:t>
      </w:r>
    </w:p>
    <w:p w:rsidR="00D42840" w:rsidRDefault="00D42840">
      <w:pPr>
        <w:pStyle w:val="Standarduseruser"/>
        <w:ind w:firstLine="709"/>
        <w:jc w:val="center"/>
      </w:pPr>
    </w:p>
    <w:tbl>
      <w:tblPr>
        <w:tblW w:w="9837" w:type="dxa"/>
        <w:tblInd w:w="-203" w:type="dxa"/>
        <w:tblLayout w:type="fixed"/>
        <w:tblCellMar>
          <w:left w:w="10" w:type="dxa"/>
          <w:right w:w="10" w:type="dxa"/>
        </w:tblCellMar>
        <w:tblLook w:val="0000" w:firstRow="0" w:lastRow="0" w:firstColumn="0" w:lastColumn="0" w:noHBand="0" w:noVBand="0"/>
      </w:tblPr>
      <w:tblGrid>
        <w:gridCol w:w="2670"/>
        <w:gridCol w:w="1635"/>
        <w:gridCol w:w="1305"/>
        <w:gridCol w:w="1020"/>
        <w:gridCol w:w="960"/>
        <w:gridCol w:w="855"/>
        <w:gridCol w:w="1392"/>
      </w:tblGrid>
      <w:tr w:rsidR="00D42840" w:rsidRPr="00230067" w:rsidTr="00230067">
        <w:trPr>
          <w:trHeight w:val="300"/>
        </w:trPr>
        <w:tc>
          <w:tcPr>
            <w:tcW w:w="2670" w:type="dxa"/>
            <w:vMerge w:val="restart"/>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230067" w:rsidRDefault="005115A5">
            <w:pPr>
              <w:pStyle w:val="Standarduseruser"/>
              <w:jc w:val="center"/>
              <w:rPr>
                <w:sz w:val="22"/>
                <w:szCs w:val="22"/>
              </w:rPr>
            </w:pPr>
            <w:r w:rsidRPr="00230067">
              <w:rPr>
                <w:sz w:val="22"/>
                <w:szCs w:val="22"/>
              </w:rPr>
              <w:t>Районы</w:t>
            </w:r>
          </w:p>
        </w:tc>
        <w:tc>
          <w:tcPr>
            <w:tcW w:w="163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230067" w:rsidRDefault="005115A5">
            <w:pPr>
              <w:pStyle w:val="Standarduseruser"/>
              <w:snapToGrid w:val="0"/>
              <w:jc w:val="center"/>
              <w:rPr>
                <w:color w:val="000000"/>
              </w:rPr>
            </w:pPr>
            <w:r w:rsidRPr="00230067">
              <w:rPr>
                <w:color w:val="000000"/>
              </w:rPr>
              <w:t>2019</w:t>
            </w:r>
            <w:r w:rsidR="00DC663B">
              <w:rPr>
                <w:color w:val="000000"/>
              </w:rPr>
              <w:t xml:space="preserve"> г.</w:t>
            </w:r>
          </w:p>
        </w:tc>
        <w:tc>
          <w:tcPr>
            <w:tcW w:w="2325" w:type="dxa"/>
            <w:gridSpan w:val="2"/>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230067" w:rsidRDefault="005115A5">
            <w:pPr>
              <w:pStyle w:val="Standarduseruser"/>
              <w:snapToGrid w:val="0"/>
              <w:jc w:val="center"/>
              <w:rPr>
                <w:color w:val="000000"/>
              </w:rPr>
            </w:pPr>
            <w:r w:rsidRPr="00230067">
              <w:rPr>
                <w:color w:val="000000"/>
              </w:rPr>
              <w:t>2020</w:t>
            </w:r>
            <w:r w:rsidR="00DC663B">
              <w:rPr>
                <w:color w:val="000000"/>
              </w:rPr>
              <w:t xml:space="preserve"> г.</w:t>
            </w:r>
          </w:p>
        </w:tc>
        <w:tc>
          <w:tcPr>
            <w:tcW w:w="1815" w:type="dxa"/>
            <w:gridSpan w:val="2"/>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230067" w:rsidRDefault="005115A5">
            <w:pPr>
              <w:pStyle w:val="Standarduseruser"/>
              <w:snapToGrid w:val="0"/>
              <w:jc w:val="center"/>
              <w:rPr>
                <w:color w:val="000000"/>
              </w:rPr>
            </w:pPr>
            <w:r w:rsidRPr="00230067">
              <w:rPr>
                <w:color w:val="000000"/>
              </w:rPr>
              <w:t>2021</w:t>
            </w:r>
            <w:r w:rsidR="00DC663B">
              <w:rPr>
                <w:color w:val="000000"/>
              </w:rPr>
              <w:t xml:space="preserve"> г.</w:t>
            </w:r>
          </w:p>
        </w:tc>
        <w:tc>
          <w:tcPr>
            <w:tcW w:w="1392" w:type="dxa"/>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Pr="00230067" w:rsidRDefault="005115A5">
            <w:pPr>
              <w:pStyle w:val="Standarduser"/>
              <w:jc w:val="center"/>
              <w:rPr>
                <w:color w:val="000000"/>
                <w:sz w:val="22"/>
                <w:szCs w:val="22"/>
              </w:rPr>
            </w:pPr>
            <w:r w:rsidRPr="00230067">
              <w:rPr>
                <w:color w:val="000000"/>
                <w:sz w:val="22"/>
                <w:szCs w:val="22"/>
              </w:rPr>
              <w:t xml:space="preserve">сравнение с 2020 </w:t>
            </w:r>
            <w:r w:rsidR="00230067">
              <w:rPr>
                <w:color w:val="000000"/>
                <w:sz w:val="22"/>
                <w:szCs w:val="22"/>
              </w:rPr>
              <w:t>г</w:t>
            </w:r>
            <w:r w:rsidRPr="00230067">
              <w:rPr>
                <w:color w:val="000000"/>
                <w:sz w:val="22"/>
                <w:szCs w:val="22"/>
              </w:rPr>
              <w:t>. (%)</w:t>
            </w:r>
          </w:p>
        </w:tc>
      </w:tr>
      <w:tr w:rsidR="00D42840" w:rsidRPr="00230067" w:rsidTr="00230067">
        <w:trPr>
          <w:trHeight w:val="300"/>
        </w:trPr>
        <w:tc>
          <w:tcPr>
            <w:tcW w:w="2670" w:type="dxa"/>
            <w:vMerge/>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7F6F15" w:rsidRPr="00230067" w:rsidRDefault="007F6F15"/>
        </w:tc>
        <w:tc>
          <w:tcPr>
            <w:tcW w:w="1635"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Pr="00230067" w:rsidRDefault="005115A5">
            <w:pPr>
              <w:pStyle w:val="Standarduseruser"/>
              <w:jc w:val="center"/>
              <w:rPr>
                <w:sz w:val="22"/>
                <w:szCs w:val="22"/>
              </w:rPr>
            </w:pPr>
            <w:r w:rsidRPr="00230067">
              <w:rPr>
                <w:sz w:val="22"/>
                <w:szCs w:val="22"/>
              </w:rPr>
              <w:t>на 100 тыс. нас</w:t>
            </w:r>
            <w:r w:rsidR="00B31E03">
              <w:rPr>
                <w:sz w:val="22"/>
                <w:szCs w:val="22"/>
              </w:rPr>
              <w:t>.</w:t>
            </w:r>
          </w:p>
        </w:tc>
        <w:tc>
          <w:tcPr>
            <w:tcW w:w="1305"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Pr="00230067" w:rsidRDefault="00DC663B">
            <w:pPr>
              <w:pStyle w:val="Standarduseruser"/>
              <w:jc w:val="center"/>
              <w:rPr>
                <w:sz w:val="22"/>
                <w:szCs w:val="22"/>
              </w:rPr>
            </w:pPr>
            <w:proofErr w:type="spellStart"/>
            <w:r>
              <w:rPr>
                <w:sz w:val="22"/>
                <w:szCs w:val="22"/>
              </w:rPr>
              <w:t>а</w:t>
            </w:r>
            <w:r w:rsidR="005115A5" w:rsidRPr="00230067">
              <w:rPr>
                <w:sz w:val="22"/>
                <w:szCs w:val="22"/>
              </w:rPr>
              <w:t>бс</w:t>
            </w:r>
            <w:proofErr w:type="spellEnd"/>
            <w:r w:rsidR="005115A5" w:rsidRPr="00230067">
              <w:rPr>
                <w:sz w:val="22"/>
                <w:szCs w:val="22"/>
              </w:rPr>
              <w:t>.</w:t>
            </w:r>
            <w:r>
              <w:rPr>
                <w:sz w:val="22"/>
                <w:szCs w:val="22"/>
              </w:rPr>
              <w:t xml:space="preserve"> </w:t>
            </w:r>
            <w:r w:rsidR="00A21730">
              <w:rPr>
                <w:sz w:val="22"/>
                <w:szCs w:val="22"/>
              </w:rPr>
              <w:t>Ч</w:t>
            </w:r>
            <w:r>
              <w:rPr>
                <w:sz w:val="22"/>
                <w:szCs w:val="22"/>
              </w:rPr>
              <w:t>исла</w:t>
            </w:r>
          </w:p>
        </w:tc>
        <w:tc>
          <w:tcPr>
            <w:tcW w:w="1020"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Pr="00230067" w:rsidRDefault="005115A5">
            <w:pPr>
              <w:pStyle w:val="Standarduseruser"/>
              <w:jc w:val="center"/>
              <w:rPr>
                <w:sz w:val="22"/>
                <w:szCs w:val="22"/>
              </w:rPr>
            </w:pPr>
            <w:r w:rsidRPr="00230067">
              <w:rPr>
                <w:sz w:val="22"/>
                <w:szCs w:val="22"/>
              </w:rPr>
              <w:t>на 100 тыс. нас</w:t>
            </w:r>
            <w:r w:rsidR="00B31E03">
              <w:rPr>
                <w:sz w:val="22"/>
                <w:szCs w:val="22"/>
              </w:rPr>
              <w:t>.</w:t>
            </w:r>
          </w:p>
        </w:tc>
        <w:tc>
          <w:tcPr>
            <w:tcW w:w="960"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Pr="00230067" w:rsidRDefault="00DC663B">
            <w:pPr>
              <w:pStyle w:val="Standarduseruser"/>
              <w:jc w:val="center"/>
              <w:rPr>
                <w:sz w:val="22"/>
                <w:szCs w:val="22"/>
              </w:rPr>
            </w:pPr>
            <w:proofErr w:type="spellStart"/>
            <w:r>
              <w:rPr>
                <w:sz w:val="22"/>
                <w:szCs w:val="22"/>
              </w:rPr>
              <w:t>а</w:t>
            </w:r>
            <w:r w:rsidR="005115A5" w:rsidRPr="00230067">
              <w:rPr>
                <w:sz w:val="22"/>
                <w:szCs w:val="22"/>
              </w:rPr>
              <w:t>бс</w:t>
            </w:r>
            <w:proofErr w:type="spellEnd"/>
            <w:r w:rsidR="005115A5" w:rsidRPr="00230067">
              <w:rPr>
                <w:sz w:val="22"/>
                <w:szCs w:val="22"/>
              </w:rPr>
              <w:t>.</w:t>
            </w:r>
            <w:r>
              <w:rPr>
                <w:sz w:val="22"/>
                <w:szCs w:val="22"/>
              </w:rPr>
              <w:t xml:space="preserve"> числа</w:t>
            </w:r>
          </w:p>
        </w:tc>
        <w:tc>
          <w:tcPr>
            <w:tcW w:w="855"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Pr="00230067" w:rsidRDefault="005115A5">
            <w:pPr>
              <w:pStyle w:val="Standarduseruser"/>
              <w:jc w:val="center"/>
              <w:rPr>
                <w:sz w:val="22"/>
                <w:szCs w:val="22"/>
              </w:rPr>
            </w:pPr>
            <w:r w:rsidRPr="00230067">
              <w:rPr>
                <w:sz w:val="22"/>
                <w:szCs w:val="22"/>
              </w:rPr>
              <w:t>на 100 тыс. нас</w:t>
            </w:r>
            <w:r w:rsidR="00B31E03">
              <w:rPr>
                <w:sz w:val="22"/>
                <w:szCs w:val="22"/>
              </w:rPr>
              <w:t>.</w:t>
            </w:r>
          </w:p>
        </w:tc>
        <w:tc>
          <w:tcPr>
            <w:tcW w:w="1392"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7F6F15" w:rsidRPr="00230067" w:rsidRDefault="007F6F15"/>
        </w:tc>
      </w:tr>
      <w:tr w:rsidR="00D42840" w:rsidTr="00230067">
        <w:trPr>
          <w:trHeight w:val="300"/>
        </w:trPr>
        <w:tc>
          <w:tcPr>
            <w:tcW w:w="2670" w:type="dxa"/>
            <w:tcBorders>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jc w:val="center"/>
              <w:rPr>
                <w:sz w:val="22"/>
                <w:szCs w:val="22"/>
              </w:rPr>
            </w:pPr>
            <w:proofErr w:type="spellStart"/>
            <w:r>
              <w:rPr>
                <w:sz w:val="22"/>
                <w:szCs w:val="22"/>
              </w:rPr>
              <w:t>Ахтубинский</w:t>
            </w:r>
            <w:proofErr w:type="spellEnd"/>
          </w:p>
        </w:tc>
        <w:tc>
          <w:tcPr>
            <w:tcW w:w="1635" w:type="dxa"/>
            <w:tcBorders>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szCs w:val="22"/>
              </w:rPr>
            </w:pPr>
            <w:r>
              <w:rPr>
                <w:sz w:val="22"/>
                <w:szCs w:val="22"/>
              </w:rPr>
              <w:t>94,8</w:t>
            </w:r>
          </w:p>
        </w:tc>
        <w:tc>
          <w:tcPr>
            <w:tcW w:w="1305" w:type="dxa"/>
            <w:tcBorders>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51</w:t>
            </w:r>
          </w:p>
        </w:tc>
        <w:tc>
          <w:tcPr>
            <w:tcW w:w="1020" w:type="dxa"/>
            <w:tcBorders>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89,0</w:t>
            </w:r>
          </w:p>
        </w:tc>
        <w:tc>
          <w:tcPr>
            <w:tcW w:w="960" w:type="dxa"/>
            <w:tcBorders>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64</w:t>
            </w:r>
          </w:p>
        </w:tc>
        <w:tc>
          <w:tcPr>
            <w:tcW w:w="855" w:type="dxa"/>
            <w:tcBorders>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112,9</w:t>
            </w:r>
          </w:p>
        </w:tc>
        <w:tc>
          <w:tcPr>
            <w:tcW w:w="1392" w:type="dxa"/>
            <w:tcBorders>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Standard"/>
              <w:jc w:val="center"/>
            </w:pPr>
            <w:r>
              <w:t>26,9</w:t>
            </w:r>
          </w:p>
        </w:tc>
      </w:tr>
      <w:tr w:rsidR="00D42840" w:rsidTr="00230067">
        <w:trPr>
          <w:trHeight w:val="300"/>
        </w:trPr>
        <w:tc>
          <w:tcPr>
            <w:tcW w:w="267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jc w:val="center"/>
              <w:rPr>
                <w:sz w:val="22"/>
                <w:szCs w:val="22"/>
              </w:rPr>
            </w:pPr>
            <w:r>
              <w:rPr>
                <w:sz w:val="22"/>
                <w:szCs w:val="22"/>
              </w:rPr>
              <w:t>Володарский</w:t>
            </w:r>
          </w:p>
        </w:tc>
        <w:tc>
          <w:tcPr>
            <w:tcW w:w="163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szCs w:val="22"/>
              </w:rPr>
            </w:pPr>
            <w:r>
              <w:rPr>
                <w:sz w:val="22"/>
                <w:szCs w:val="22"/>
              </w:rPr>
              <w:t>261,6</w:t>
            </w:r>
          </w:p>
        </w:tc>
        <w:tc>
          <w:tcPr>
            <w:tcW w:w="130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114</w:t>
            </w:r>
          </w:p>
        </w:tc>
        <w:tc>
          <w:tcPr>
            <w:tcW w:w="102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246,6</w:t>
            </w:r>
          </w:p>
        </w:tc>
        <w:tc>
          <w:tcPr>
            <w:tcW w:w="96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93</w:t>
            </w:r>
          </w:p>
        </w:tc>
        <w:tc>
          <w:tcPr>
            <w:tcW w:w="85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202,3</w:t>
            </w:r>
          </w:p>
        </w:tc>
        <w:tc>
          <w:tcPr>
            <w:tcW w:w="1392"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Standard"/>
              <w:jc w:val="center"/>
            </w:pPr>
            <w:r>
              <w:t>-18,0</w:t>
            </w:r>
          </w:p>
        </w:tc>
      </w:tr>
      <w:tr w:rsidR="00D42840" w:rsidTr="00230067">
        <w:trPr>
          <w:trHeight w:val="300"/>
        </w:trPr>
        <w:tc>
          <w:tcPr>
            <w:tcW w:w="267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jc w:val="center"/>
              <w:rPr>
                <w:sz w:val="22"/>
                <w:szCs w:val="22"/>
              </w:rPr>
            </w:pPr>
            <w:proofErr w:type="spellStart"/>
            <w:r>
              <w:rPr>
                <w:sz w:val="22"/>
                <w:szCs w:val="22"/>
              </w:rPr>
              <w:t>Енотаевский</w:t>
            </w:r>
            <w:proofErr w:type="spellEnd"/>
          </w:p>
        </w:tc>
        <w:tc>
          <w:tcPr>
            <w:tcW w:w="163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szCs w:val="22"/>
              </w:rPr>
            </w:pPr>
            <w:r>
              <w:rPr>
                <w:sz w:val="22"/>
                <w:szCs w:val="22"/>
              </w:rPr>
              <w:t>212,2</w:t>
            </w:r>
          </w:p>
        </w:tc>
        <w:tc>
          <w:tcPr>
            <w:tcW w:w="130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54</w:t>
            </w:r>
          </w:p>
        </w:tc>
        <w:tc>
          <w:tcPr>
            <w:tcW w:w="102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218,2</w:t>
            </w:r>
          </w:p>
        </w:tc>
        <w:tc>
          <w:tcPr>
            <w:tcW w:w="96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57</w:t>
            </w:r>
          </w:p>
        </w:tc>
        <w:tc>
          <w:tcPr>
            <w:tcW w:w="85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231,7</w:t>
            </w:r>
          </w:p>
        </w:tc>
        <w:tc>
          <w:tcPr>
            <w:tcW w:w="1392"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Standard"/>
              <w:jc w:val="center"/>
            </w:pPr>
            <w:r>
              <w:t>6,2</w:t>
            </w:r>
          </w:p>
        </w:tc>
      </w:tr>
      <w:tr w:rsidR="00D42840" w:rsidTr="00230067">
        <w:trPr>
          <w:trHeight w:val="300"/>
        </w:trPr>
        <w:tc>
          <w:tcPr>
            <w:tcW w:w="267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jc w:val="center"/>
              <w:rPr>
                <w:sz w:val="22"/>
                <w:szCs w:val="22"/>
              </w:rPr>
            </w:pPr>
            <w:r>
              <w:rPr>
                <w:sz w:val="22"/>
                <w:szCs w:val="22"/>
              </w:rPr>
              <w:t>г. Знаменск</w:t>
            </w:r>
          </w:p>
        </w:tc>
        <w:tc>
          <w:tcPr>
            <w:tcW w:w="163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szCs w:val="22"/>
              </w:rPr>
            </w:pPr>
            <w:r>
              <w:rPr>
                <w:sz w:val="22"/>
                <w:szCs w:val="22"/>
              </w:rPr>
              <w:t>66,7</w:t>
            </w:r>
          </w:p>
        </w:tc>
        <w:tc>
          <w:tcPr>
            <w:tcW w:w="130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23</w:t>
            </w:r>
          </w:p>
        </w:tc>
        <w:tc>
          <w:tcPr>
            <w:tcW w:w="102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74,1</w:t>
            </w:r>
          </w:p>
        </w:tc>
        <w:tc>
          <w:tcPr>
            <w:tcW w:w="96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24</w:t>
            </w:r>
          </w:p>
        </w:tc>
        <w:tc>
          <w:tcPr>
            <w:tcW w:w="85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78,4</w:t>
            </w:r>
          </w:p>
        </w:tc>
        <w:tc>
          <w:tcPr>
            <w:tcW w:w="1392"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Standard"/>
              <w:jc w:val="center"/>
            </w:pPr>
            <w:r>
              <w:t>5,8</w:t>
            </w:r>
          </w:p>
        </w:tc>
      </w:tr>
      <w:tr w:rsidR="00D42840" w:rsidTr="00230067">
        <w:trPr>
          <w:trHeight w:val="300"/>
        </w:trPr>
        <w:tc>
          <w:tcPr>
            <w:tcW w:w="267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jc w:val="center"/>
              <w:rPr>
                <w:sz w:val="22"/>
                <w:szCs w:val="22"/>
              </w:rPr>
            </w:pPr>
            <w:proofErr w:type="spellStart"/>
            <w:r>
              <w:rPr>
                <w:sz w:val="22"/>
                <w:szCs w:val="22"/>
              </w:rPr>
              <w:t>Икрянинский</w:t>
            </w:r>
            <w:proofErr w:type="spellEnd"/>
          </w:p>
        </w:tc>
        <w:tc>
          <w:tcPr>
            <w:tcW w:w="163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szCs w:val="22"/>
              </w:rPr>
            </w:pPr>
            <w:r>
              <w:rPr>
                <w:sz w:val="22"/>
                <w:szCs w:val="22"/>
              </w:rPr>
              <w:t>315,1</w:t>
            </w:r>
          </w:p>
        </w:tc>
        <w:tc>
          <w:tcPr>
            <w:tcW w:w="130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138</w:t>
            </w:r>
          </w:p>
        </w:tc>
        <w:tc>
          <w:tcPr>
            <w:tcW w:w="102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297,1</w:t>
            </w:r>
          </w:p>
        </w:tc>
        <w:tc>
          <w:tcPr>
            <w:tcW w:w="96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115</w:t>
            </w:r>
          </w:p>
        </w:tc>
        <w:tc>
          <w:tcPr>
            <w:tcW w:w="85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250,5</w:t>
            </w:r>
          </w:p>
        </w:tc>
        <w:tc>
          <w:tcPr>
            <w:tcW w:w="1392"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Standard"/>
              <w:jc w:val="center"/>
            </w:pPr>
            <w:r>
              <w:t>-15,7</w:t>
            </w:r>
          </w:p>
        </w:tc>
      </w:tr>
      <w:tr w:rsidR="00D42840" w:rsidTr="00230067">
        <w:trPr>
          <w:trHeight w:val="300"/>
        </w:trPr>
        <w:tc>
          <w:tcPr>
            <w:tcW w:w="267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jc w:val="center"/>
              <w:rPr>
                <w:sz w:val="22"/>
                <w:szCs w:val="22"/>
              </w:rPr>
            </w:pPr>
            <w:proofErr w:type="spellStart"/>
            <w:r>
              <w:rPr>
                <w:sz w:val="22"/>
                <w:szCs w:val="22"/>
              </w:rPr>
              <w:t>Камызякский</w:t>
            </w:r>
            <w:proofErr w:type="spellEnd"/>
          </w:p>
        </w:tc>
        <w:tc>
          <w:tcPr>
            <w:tcW w:w="163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szCs w:val="22"/>
              </w:rPr>
            </w:pPr>
            <w:r>
              <w:rPr>
                <w:sz w:val="22"/>
                <w:szCs w:val="22"/>
              </w:rPr>
              <w:t>299,5</w:t>
            </w:r>
          </w:p>
        </w:tc>
        <w:tc>
          <w:tcPr>
            <w:tcW w:w="130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128</w:t>
            </w:r>
          </w:p>
        </w:tc>
        <w:tc>
          <w:tcPr>
            <w:tcW w:w="102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277,7</w:t>
            </w:r>
          </w:p>
        </w:tc>
        <w:tc>
          <w:tcPr>
            <w:tcW w:w="96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105</w:t>
            </w:r>
          </w:p>
        </w:tc>
        <w:tc>
          <w:tcPr>
            <w:tcW w:w="85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228,8</w:t>
            </w:r>
          </w:p>
        </w:tc>
        <w:tc>
          <w:tcPr>
            <w:tcW w:w="1392"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Standard"/>
              <w:jc w:val="center"/>
            </w:pPr>
            <w:r>
              <w:t>-17,6</w:t>
            </w:r>
          </w:p>
        </w:tc>
      </w:tr>
      <w:tr w:rsidR="00D42840" w:rsidTr="00230067">
        <w:trPr>
          <w:trHeight w:val="300"/>
        </w:trPr>
        <w:tc>
          <w:tcPr>
            <w:tcW w:w="267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jc w:val="center"/>
              <w:rPr>
                <w:sz w:val="22"/>
                <w:szCs w:val="22"/>
              </w:rPr>
            </w:pPr>
            <w:r>
              <w:rPr>
                <w:sz w:val="22"/>
                <w:szCs w:val="22"/>
              </w:rPr>
              <w:t>Красноярский</w:t>
            </w:r>
          </w:p>
        </w:tc>
        <w:tc>
          <w:tcPr>
            <w:tcW w:w="163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szCs w:val="22"/>
              </w:rPr>
            </w:pPr>
            <w:r>
              <w:rPr>
                <w:sz w:val="22"/>
                <w:szCs w:val="22"/>
              </w:rPr>
              <w:t>111,2</w:t>
            </w:r>
          </w:p>
        </w:tc>
        <w:tc>
          <w:tcPr>
            <w:tcW w:w="130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39</w:t>
            </w:r>
          </w:p>
        </w:tc>
        <w:tc>
          <w:tcPr>
            <w:tcW w:w="102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106,4</w:t>
            </w:r>
          </w:p>
        </w:tc>
        <w:tc>
          <w:tcPr>
            <w:tcW w:w="96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54</w:t>
            </w:r>
          </w:p>
        </w:tc>
        <w:tc>
          <w:tcPr>
            <w:tcW w:w="85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147,7</w:t>
            </w:r>
          </w:p>
        </w:tc>
        <w:tc>
          <w:tcPr>
            <w:tcW w:w="1392"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Standard"/>
              <w:jc w:val="center"/>
            </w:pPr>
            <w:r>
              <w:t>38,8</w:t>
            </w:r>
          </w:p>
        </w:tc>
      </w:tr>
      <w:tr w:rsidR="00D42840" w:rsidTr="00230067">
        <w:trPr>
          <w:trHeight w:val="300"/>
        </w:trPr>
        <w:tc>
          <w:tcPr>
            <w:tcW w:w="267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jc w:val="center"/>
              <w:rPr>
                <w:sz w:val="22"/>
                <w:szCs w:val="22"/>
              </w:rPr>
            </w:pPr>
            <w:proofErr w:type="spellStart"/>
            <w:r>
              <w:rPr>
                <w:sz w:val="22"/>
                <w:szCs w:val="22"/>
              </w:rPr>
              <w:t>Лиманский</w:t>
            </w:r>
            <w:proofErr w:type="spellEnd"/>
          </w:p>
        </w:tc>
        <w:tc>
          <w:tcPr>
            <w:tcW w:w="163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szCs w:val="22"/>
              </w:rPr>
            </w:pPr>
            <w:r>
              <w:rPr>
                <w:sz w:val="22"/>
                <w:szCs w:val="22"/>
              </w:rPr>
              <w:t>333,7</w:t>
            </w:r>
          </w:p>
        </w:tc>
        <w:tc>
          <w:tcPr>
            <w:tcW w:w="130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90</w:t>
            </w:r>
          </w:p>
        </w:tc>
        <w:tc>
          <w:tcPr>
            <w:tcW w:w="102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308,3</w:t>
            </w:r>
          </w:p>
        </w:tc>
        <w:tc>
          <w:tcPr>
            <w:tcW w:w="96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66</w:t>
            </w:r>
          </w:p>
        </w:tc>
        <w:tc>
          <w:tcPr>
            <w:tcW w:w="85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228,8</w:t>
            </w:r>
          </w:p>
        </w:tc>
        <w:tc>
          <w:tcPr>
            <w:tcW w:w="1392"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Standard"/>
              <w:jc w:val="center"/>
            </w:pPr>
            <w:r>
              <w:t>-25,8</w:t>
            </w:r>
          </w:p>
        </w:tc>
      </w:tr>
      <w:tr w:rsidR="00D42840" w:rsidTr="00230067">
        <w:trPr>
          <w:trHeight w:val="300"/>
        </w:trPr>
        <w:tc>
          <w:tcPr>
            <w:tcW w:w="267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jc w:val="center"/>
              <w:rPr>
                <w:sz w:val="22"/>
                <w:szCs w:val="22"/>
              </w:rPr>
            </w:pPr>
            <w:proofErr w:type="spellStart"/>
            <w:r>
              <w:rPr>
                <w:sz w:val="22"/>
                <w:szCs w:val="22"/>
              </w:rPr>
              <w:t>Наримановский</w:t>
            </w:r>
            <w:proofErr w:type="spellEnd"/>
          </w:p>
        </w:tc>
        <w:tc>
          <w:tcPr>
            <w:tcW w:w="163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szCs w:val="22"/>
              </w:rPr>
            </w:pPr>
            <w:r>
              <w:rPr>
                <w:sz w:val="22"/>
                <w:szCs w:val="22"/>
              </w:rPr>
              <w:t>149,3</w:t>
            </w:r>
          </w:p>
        </w:tc>
        <w:tc>
          <w:tcPr>
            <w:tcW w:w="130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63</w:t>
            </w:r>
          </w:p>
        </w:tc>
        <w:tc>
          <w:tcPr>
            <w:tcW w:w="102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132,5</w:t>
            </w:r>
          </w:p>
        </w:tc>
        <w:tc>
          <w:tcPr>
            <w:tcW w:w="96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69</w:t>
            </w:r>
          </w:p>
        </w:tc>
        <w:tc>
          <w:tcPr>
            <w:tcW w:w="85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147,0</w:t>
            </w:r>
          </w:p>
        </w:tc>
        <w:tc>
          <w:tcPr>
            <w:tcW w:w="1392"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Standard"/>
              <w:jc w:val="center"/>
            </w:pPr>
            <w:r>
              <w:t>10,9</w:t>
            </w:r>
          </w:p>
        </w:tc>
      </w:tr>
      <w:tr w:rsidR="00D42840" w:rsidTr="00230067">
        <w:trPr>
          <w:trHeight w:val="300"/>
        </w:trPr>
        <w:tc>
          <w:tcPr>
            <w:tcW w:w="267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jc w:val="center"/>
              <w:rPr>
                <w:sz w:val="22"/>
                <w:szCs w:val="22"/>
              </w:rPr>
            </w:pPr>
            <w:r>
              <w:rPr>
                <w:sz w:val="22"/>
                <w:szCs w:val="22"/>
              </w:rPr>
              <w:t>Приволжский</w:t>
            </w:r>
          </w:p>
        </w:tc>
        <w:tc>
          <w:tcPr>
            <w:tcW w:w="163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szCs w:val="22"/>
              </w:rPr>
            </w:pPr>
            <w:r>
              <w:rPr>
                <w:sz w:val="22"/>
                <w:szCs w:val="22"/>
              </w:rPr>
              <w:t>166,1</w:t>
            </w:r>
          </w:p>
        </w:tc>
        <w:tc>
          <w:tcPr>
            <w:tcW w:w="130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85</w:t>
            </w:r>
          </w:p>
        </w:tc>
        <w:tc>
          <w:tcPr>
            <w:tcW w:w="102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161,0</w:t>
            </w:r>
          </w:p>
        </w:tc>
        <w:tc>
          <w:tcPr>
            <w:tcW w:w="96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107</w:t>
            </w:r>
          </w:p>
        </w:tc>
        <w:tc>
          <w:tcPr>
            <w:tcW w:w="85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198,4</w:t>
            </w:r>
          </w:p>
        </w:tc>
        <w:tc>
          <w:tcPr>
            <w:tcW w:w="1392"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Standard"/>
              <w:jc w:val="center"/>
            </w:pPr>
            <w:r>
              <w:t>23,2</w:t>
            </w:r>
          </w:p>
        </w:tc>
      </w:tr>
      <w:tr w:rsidR="00D42840" w:rsidTr="00230067">
        <w:trPr>
          <w:trHeight w:val="300"/>
        </w:trPr>
        <w:tc>
          <w:tcPr>
            <w:tcW w:w="267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jc w:val="center"/>
              <w:rPr>
                <w:sz w:val="22"/>
                <w:szCs w:val="22"/>
              </w:rPr>
            </w:pPr>
            <w:proofErr w:type="spellStart"/>
            <w:r>
              <w:rPr>
                <w:sz w:val="22"/>
                <w:szCs w:val="22"/>
              </w:rPr>
              <w:t>Харабалинский</w:t>
            </w:r>
            <w:proofErr w:type="spellEnd"/>
          </w:p>
        </w:tc>
        <w:tc>
          <w:tcPr>
            <w:tcW w:w="163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szCs w:val="22"/>
              </w:rPr>
            </w:pPr>
            <w:r>
              <w:rPr>
                <w:sz w:val="22"/>
                <w:szCs w:val="22"/>
              </w:rPr>
              <w:t>134,8</w:t>
            </w:r>
          </w:p>
        </w:tc>
        <w:tc>
          <w:tcPr>
            <w:tcW w:w="130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51</w:t>
            </w:r>
          </w:p>
        </w:tc>
        <w:tc>
          <w:tcPr>
            <w:tcW w:w="102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129,1</w:t>
            </w:r>
          </w:p>
        </w:tc>
        <w:tc>
          <w:tcPr>
            <w:tcW w:w="96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54</w:t>
            </w:r>
          </w:p>
        </w:tc>
        <w:tc>
          <w:tcPr>
            <w:tcW w:w="85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138,3</w:t>
            </w:r>
          </w:p>
        </w:tc>
        <w:tc>
          <w:tcPr>
            <w:tcW w:w="1392"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Standard"/>
              <w:jc w:val="center"/>
            </w:pPr>
            <w:r>
              <w:t>7,1</w:t>
            </w:r>
          </w:p>
        </w:tc>
      </w:tr>
      <w:tr w:rsidR="00D42840" w:rsidTr="00230067">
        <w:trPr>
          <w:trHeight w:val="300"/>
        </w:trPr>
        <w:tc>
          <w:tcPr>
            <w:tcW w:w="267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jc w:val="center"/>
              <w:rPr>
                <w:sz w:val="22"/>
                <w:szCs w:val="22"/>
              </w:rPr>
            </w:pPr>
            <w:proofErr w:type="spellStart"/>
            <w:r>
              <w:rPr>
                <w:sz w:val="22"/>
                <w:szCs w:val="22"/>
              </w:rPr>
              <w:t>Черноярский</w:t>
            </w:r>
            <w:proofErr w:type="spellEnd"/>
          </w:p>
        </w:tc>
        <w:tc>
          <w:tcPr>
            <w:tcW w:w="163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rPr>
                <w:sz w:val="22"/>
                <w:szCs w:val="22"/>
              </w:rPr>
            </w:pPr>
            <w:r>
              <w:rPr>
                <w:sz w:val="22"/>
                <w:szCs w:val="22"/>
              </w:rPr>
              <w:t>96,1</w:t>
            </w:r>
          </w:p>
        </w:tc>
        <w:tc>
          <w:tcPr>
            <w:tcW w:w="130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18</w:t>
            </w:r>
          </w:p>
        </w:tc>
        <w:tc>
          <w:tcPr>
            <w:tcW w:w="102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97,4</w:t>
            </w:r>
          </w:p>
        </w:tc>
        <w:tc>
          <w:tcPr>
            <w:tcW w:w="96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29</w:t>
            </w:r>
          </w:p>
        </w:tc>
        <w:tc>
          <w:tcPr>
            <w:tcW w:w="85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jc w:val="center"/>
            </w:pPr>
            <w:r>
              <w:t>158,2</w:t>
            </w:r>
          </w:p>
        </w:tc>
        <w:tc>
          <w:tcPr>
            <w:tcW w:w="1392"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Standard"/>
              <w:jc w:val="center"/>
            </w:pPr>
            <w:r>
              <w:t>62,4</w:t>
            </w:r>
          </w:p>
        </w:tc>
      </w:tr>
    </w:tbl>
    <w:p w:rsidR="00D42840" w:rsidRDefault="005115A5">
      <w:pPr>
        <w:pStyle w:val="Standarduser"/>
        <w:widowControl w:val="0"/>
        <w:ind w:firstLine="709"/>
        <w:jc w:val="both"/>
        <w:rPr>
          <w:color w:val="000000"/>
          <w:sz w:val="28"/>
          <w:szCs w:val="28"/>
        </w:rPr>
      </w:pPr>
      <w:r>
        <w:rPr>
          <w:color w:val="000000"/>
          <w:sz w:val="28"/>
          <w:szCs w:val="28"/>
        </w:rPr>
        <w:lastRenderedPageBreak/>
        <w:t xml:space="preserve">Одно из главных достижений </w:t>
      </w:r>
      <w:r w:rsidR="00B31E03">
        <w:rPr>
          <w:color w:val="000000"/>
          <w:sz w:val="28"/>
          <w:szCs w:val="28"/>
        </w:rPr>
        <w:t>в работе</w:t>
      </w:r>
      <w:r>
        <w:rPr>
          <w:color w:val="000000"/>
          <w:sz w:val="28"/>
          <w:szCs w:val="28"/>
        </w:rPr>
        <w:t xml:space="preserve"> по противодействию распространению </w:t>
      </w:r>
      <w:proofErr w:type="spellStart"/>
      <w:r>
        <w:rPr>
          <w:color w:val="000000"/>
          <w:sz w:val="28"/>
          <w:szCs w:val="28"/>
        </w:rPr>
        <w:t>психоактивных</w:t>
      </w:r>
      <w:proofErr w:type="spellEnd"/>
      <w:r>
        <w:rPr>
          <w:color w:val="000000"/>
          <w:sz w:val="28"/>
          <w:szCs w:val="28"/>
        </w:rPr>
        <w:t xml:space="preserve"> веществ в Астраханской области – отсутствие показателей наркотической зависимости в детской и подростковой среде с 2011 года.</w:t>
      </w:r>
    </w:p>
    <w:p w:rsidR="00D42840" w:rsidRDefault="005115A5">
      <w:pPr>
        <w:pStyle w:val="Standarduser"/>
        <w:ind w:firstLine="709"/>
        <w:jc w:val="both"/>
        <w:rPr>
          <w:color w:val="000000"/>
          <w:sz w:val="28"/>
          <w:szCs w:val="28"/>
        </w:rPr>
      </w:pPr>
      <w:r>
        <w:rPr>
          <w:color w:val="000000"/>
          <w:sz w:val="28"/>
          <w:szCs w:val="28"/>
        </w:rPr>
        <w:t>Это подтверждается данными социологического исследования по итогам 2021 года: среди лиц, когда-либо потреблявших наркотики, не было респондентов младших возрастных групп от 14 до 17 лет и от 18 до 20 лет.</w:t>
      </w:r>
    </w:p>
    <w:p w:rsidR="00D42840" w:rsidRDefault="00B31E03">
      <w:pPr>
        <w:pStyle w:val="Standarduser"/>
        <w:ind w:firstLine="709"/>
        <w:jc w:val="both"/>
      </w:pPr>
      <w:r>
        <w:rPr>
          <w:color w:val="000000"/>
          <w:sz w:val="28"/>
          <w:szCs w:val="28"/>
        </w:rPr>
        <w:t>За 2021 год зарегистрированы</w:t>
      </w:r>
      <w:r w:rsidR="005115A5">
        <w:rPr>
          <w:color w:val="000000"/>
          <w:sz w:val="28"/>
          <w:szCs w:val="28"/>
        </w:rPr>
        <w:t xml:space="preserve"> 54 несовершеннолетних, употребляющих наркотические средства и психотропные вещества с немедицинской целью. Как и в предыдущие годы, показатели болезненности</w:t>
      </w:r>
      <w:r>
        <w:rPr>
          <w:color w:val="000000"/>
          <w:sz w:val="28"/>
          <w:szCs w:val="28"/>
        </w:rPr>
        <w:t xml:space="preserve"> у</w:t>
      </w:r>
      <w:r w:rsidR="00173E58">
        <w:rPr>
          <w:color w:val="000000"/>
          <w:sz w:val="28"/>
          <w:szCs w:val="28"/>
        </w:rPr>
        <w:t>потреблением</w:t>
      </w:r>
      <w:r w:rsidR="005115A5">
        <w:rPr>
          <w:color w:val="000000"/>
          <w:sz w:val="28"/>
          <w:szCs w:val="28"/>
        </w:rPr>
        <w:t xml:space="preserve"> нарко</w:t>
      </w:r>
      <w:r w:rsidR="00230067">
        <w:rPr>
          <w:color w:val="000000"/>
          <w:sz w:val="28"/>
          <w:szCs w:val="28"/>
        </w:rPr>
        <w:t>тических веществ среди детско-</w:t>
      </w:r>
      <w:r w:rsidR="005115A5">
        <w:rPr>
          <w:color w:val="000000"/>
          <w:sz w:val="28"/>
          <w:szCs w:val="28"/>
        </w:rPr>
        <w:t>подросткового населения распределились неравномерно – количество зарегистрированных несовершеннолетних жителей г. Астрахани превышало показатель в муниц</w:t>
      </w:r>
      <w:r w:rsidR="00230067">
        <w:rPr>
          <w:color w:val="000000"/>
          <w:sz w:val="28"/>
          <w:szCs w:val="28"/>
        </w:rPr>
        <w:t xml:space="preserve">ипальных районах в 2021 году в </w:t>
      </w:r>
      <w:r w:rsidR="005115A5">
        <w:rPr>
          <w:color w:val="000000"/>
          <w:sz w:val="28"/>
          <w:szCs w:val="28"/>
        </w:rPr>
        <w:t>2,2 раза (32,7 и 14,9 на 100 тыс. населения соответственно).</w:t>
      </w:r>
    </w:p>
    <w:p w:rsidR="00D42840" w:rsidRDefault="005115A5">
      <w:pPr>
        <w:pStyle w:val="Textbody"/>
        <w:ind w:firstLine="567"/>
        <w:jc w:val="both"/>
      </w:pPr>
      <w:r>
        <w:rPr>
          <w:rStyle w:val="FontStyle15"/>
          <w:rFonts w:eastAsia="SimSun, 宋体"/>
          <w:b w:val="0"/>
          <w:iCs/>
          <w:color w:val="000000"/>
          <w:spacing w:val="-2"/>
          <w:sz w:val="28"/>
          <w:szCs w:val="28"/>
          <w:lang w:eastAsia="ru-RU"/>
        </w:rPr>
        <w:t>В 2021 году</w:t>
      </w:r>
      <w:r w:rsidR="00230067">
        <w:rPr>
          <w:rStyle w:val="FontStyle15"/>
          <w:rFonts w:eastAsia="SimSun, 宋体"/>
          <w:b w:val="0"/>
          <w:iCs/>
          <w:color w:val="000000"/>
          <w:spacing w:val="-2"/>
          <w:sz w:val="28"/>
          <w:szCs w:val="28"/>
          <w:lang w:eastAsia="ru-RU"/>
        </w:rPr>
        <w:t xml:space="preserve"> в Астраханской области были </w:t>
      </w:r>
      <w:r>
        <w:rPr>
          <w:rStyle w:val="FontStyle15"/>
          <w:rFonts w:eastAsia="SimSun, 宋体"/>
          <w:b w:val="0"/>
          <w:iCs/>
          <w:color w:val="000000"/>
          <w:spacing w:val="-2"/>
          <w:sz w:val="28"/>
          <w:szCs w:val="28"/>
          <w:lang w:eastAsia="ru-RU"/>
        </w:rPr>
        <w:t>проведены профилактические медицинские осмотры 1</w:t>
      </w:r>
      <w:r w:rsidR="00172188">
        <w:rPr>
          <w:rStyle w:val="FontStyle15"/>
          <w:rFonts w:eastAsia="SimSun, 宋体"/>
          <w:b w:val="0"/>
          <w:iCs/>
          <w:color w:val="000000"/>
          <w:spacing w:val="-2"/>
          <w:sz w:val="28"/>
          <w:szCs w:val="28"/>
          <w:lang w:eastAsia="ru-RU"/>
        </w:rPr>
        <w:t xml:space="preserve"> </w:t>
      </w:r>
      <w:r>
        <w:rPr>
          <w:rStyle w:val="FontStyle15"/>
          <w:rFonts w:eastAsia="SimSun, 宋体"/>
          <w:b w:val="0"/>
          <w:iCs/>
          <w:color w:val="000000"/>
          <w:spacing w:val="-2"/>
          <w:sz w:val="28"/>
          <w:szCs w:val="28"/>
          <w:lang w:eastAsia="ru-RU"/>
        </w:rPr>
        <w:t>551 учащ</w:t>
      </w:r>
      <w:r w:rsidR="00173E58">
        <w:rPr>
          <w:rStyle w:val="FontStyle15"/>
          <w:rFonts w:eastAsia="SimSun, 宋体"/>
          <w:b w:val="0"/>
          <w:iCs/>
          <w:color w:val="000000"/>
          <w:spacing w:val="-2"/>
          <w:sz w:val="28"/>
          <w:szCs w:val="28"/>
          <w:lang w:eastAsia="ru-RU"/>
        </w:rPr>
        <w:t>егося</w:t>
      </w:r>
      <w:r>
        <w:rPr>
          <w:rStyle w:val="FontStyle15"/>
          <w:rFonts w:eastAsia="SimSun, 宋体"/>
          <w:b w:val="0"/>
          <w:iCs/>
          <w:color w:val="000000"/>
          <w:spacing w:val="-2"/>
          <w:sz w:val="28"/>
          <w:szCs w:val="28"/>
          <w:lang w:eastAsia="ru-RU"/>
        </w:rPr>
        <w:t xml:space="preserve"> </w:t>
      </w:r>
      <w:r>
        <w:rPr>
          <w:rStyle w:val="FontStyle15"/>
          <w:rFonts w:eastAsia="Andale Sans UI"/>
          <w:b w:val="0"/>
          <w:iCs/>
          <w:color w:val="000000"/>
          <w:spacing w:val="-2"/>
          <w:sz w:val="28"/>
          <w:szCs w:val="28"/>
          <w:lang w:eastAsia="ru-RU"/>
        </w:rPr>
        <w:t xml:space="preserve">из 34 образовательных </w:t>
      </w:r>
      <w:r w:rsidR="00956E58">
        <w:rPr>
          <w:rStyle w:val="FontStyle15"/>
          <w:rFonts w:eastAsia="Andale Sans UI"/>
          <w:b w:val="0"/>
          <w:iCs/>
          <w:color w:val="000000"/>
          <w:spacing w:val="-2"/>
          <w:sz w:val="28"/>
          <w:szCs w:val="28"/>
          <w:lang w:eastAsia="ru-RU"/>
        </w:rPr>
        <w:t>организаций</w:t>
      </w:r>
      <w:r>
        <w:rPr>
          <w:rStyle w:val="FontStyle15"/>
          <w:rFonts w:eastAsia="Andale Sans UI"/>
          <w:b w:val="0"/>
          <w:iCs/>
          <w:color w:val="000000"/>
          <w:spacing w:val="-2"/>
          <w:sz w:val="28"/>
          <w:szCs w:val="28"/>
          <w:lang w:eastAsia="ru-RU"/>
        </w:rPr>
        <w:t>: муниципальн</w:t>
      </w:r>
      <w:r w:rsidR="00B31E03">
        <w:rPr>
          <w:rStyle w:val="FontStyle15"/>
          <w:rFonts w:eastAsia="Andale Sans UI"/>
          <w:b w:val="0"/>
          <w:iCs/>
          <w:color w:val="000000"/>
          <w:spacing w:val="-2"/>
          <w:sz w:val="28"/>
          <w:szCs w:val="28"/>
          <w:lang w:eastAsia="ru-RU"/>
        </w:rPr>
        <w:t>о</w:t>
      </w:r>
      <w:r w:rsidR="00173E58">
        <w:rPr>
          <w:rStyle w:val="FontStyle15"/>
          <w:rFonts w:eastAsia="Andale Sans UI"/>
          <w:b w:val="0"/>
          <w:iCs/>
          <w:color w:val="000000"/>
          <w:spacing w:val="-2"/>
          <w:sz w:val="28"/>
          <w:szCs w:val="28"/>
          <w:lang w:eastAsia="ru-RU"/>
        </w:rPr>
        <w:t>е</w:t>
      </w:r>
      <w:r>
        <w:rPr>
          <w:rStyle w:val="FontStyle15"/>
          <w:rFonts w:eastAsia="Andale Sans UI"/>
          <w:b w:val="0"/>
          <w:iCs/>
          <w:color w:val="000000"/>
          <w:spacing w:val="-2"/>
          <w:sz w:val="28"/>
          <w:szCs w:val="28"/>
          <w:lang w:eastAsia="ru-RU"/>
        </w:rPr>
        <w:t xml:space="preserve"> образовани</w:t>
      </w:r>
      <w:r w:rsidR="00173E58">
        <w:rPr>
          <w:rStyle w:val="FontStyle15"/>
          <w:rFonts w:eastAsia="Andale Sans UI"/>
          <w:b w:val="0"/>
          <w:iCs/>
          <w:color w:val="000000"/>
          <w:spacing w:val="-2"/>
          <w:sz w:val="28"/>
          <w:szCs w:val="28"/>
          <w:lang w:eastAsia="ru-RU"/>
        </w:rPr>
        <w:t xml:space="preserve">е «Город Астрахань» </w:t>
      </w:r>
      <w:r w:rsidR="00173E58">
        <w:rPr>
          <w:color w:val="000000"/>
          <w:sz w:val="28"/>
          <w:szCs w:val="28"/>
          <w:lang w:eastAsia="ru-RU"/>
        </w:rPr>
        <w:t xml:space="preserve">– </w:t>
      </w:r>
      <w:r>
        <w:rPr>
          <w:rStyle w:val="FontStyle15"/>
          <w:rFonts w:eastAsia="Andale Sans UI"/>
          <w:b w:val="0"/>
          <w:iCs/>
          <w:color w:val="000000"/>
          <w:spacing w:val="-2"/>
          <w:sz w:val="28"/>
          <w:szCs w:val="28"/>
          <w:lang w:eastAsia="ru-RU"/>
        </w:rPr>
        <w:t>21 образовательн</w:t>
      </w:r>
      <w:r w:rsidR="00173E58">
        <w:rPr>
          <w:rStyle w:val="FontStyle15"/>
          <w:rFonts w:eastAsia="Andale Sans UI"/>
          <w:b w:val="0"/>
          <w:iCs/>
          <w:color w:val="000000"/>
          <w:spacing w:val="-2"/>
          <w:sz w:val="28"/>
          <w:szCs w:val="28"/>
          <w:lang w:eastAsia="ru-RU"/>
        </w:rPr>
        <w:t>ая</w:t>
      </w:r>
      <w:r>
        <w:rPr>
          <w:rStyle w:val="FontStyle15"/>
          <w:rFonts w:eastAsia="Andale Sans UI"/>
          <w:b w:val="0"/>
          <w:iCs/>
          <w:color w:val="000000"/>
          <w:spacing w:val="-2"/>
          <w:sz w:val="28"/>
          <w:szCs w:val="28"/>
          <w:lang w:eastAsia="ru-RU"/>
        </w:rPr>
        <w:t xml:space="preserve"> организаци</w:t>
      </w:r>
      <w:r w:rsidR="00173E58">
        <w:rPr>
          <w:rStyle w:val="FontStyle15"/>
          <w:rFonts w:eastAsia="Andale Sans UI"/>
          <w:b w:val="0"/>
          <w:iCs/>
          <w:color w:val="000000"/>
          <w:spacing w:val="-2"/>
          <w:sz w:val="28"/>
          <w:szCs w:val="28"/>
          <w:lang w:eastAsia="ru-RU"/>
        </w:rPr>
        <w:t>я, 1</w:t>
      </w:r>
      <w:r w:rsidR="00172188">
        <w:rPr>
          <w:rStyle w:val="FontStyle15"/>
          <w:rFonts w:eastAsia="Andale Sans UI"/>
          <w:b w:val="0"/>
          <w:iCs/>
          <w:color w:val="000000"/>
          <w:spacing w:val="-2"/>
          <w:sz w:val="28"/>
          <w:szCs w:val="28"/>
          <w:lang w:eastAsia="ru-RU"/>
        </w:rPr>
        <w:t xml:space="preserve"> </w:t>
      </w:r>
      <w:r w:rsidR="00173E58">
        <w:rPr>
          <w:rStyle w:val="FontStyle15"/>
          <w:rFonts w:eastAsia="Andale Sans UI"/>
          <w:b w:val="0"/>
          <w:iCs/>
          <w:color w:val="000000"/>
          <w:spacing w:val="-2"/>
          <w:sz w:val="28"/>
          <w:szCs w:val="28"/>
          <w:lang w:eastAsia="ru-RU"/>
        </w:rPr>
        <w:t>135 человек,</w:t>
      </w:r>
      <w:r>
        <w:rPr>
          <w:rStyle w:val="FontStyle15"/>
          <w:rFonts w:eastAsia="Andale Sans UI"/>
          <w:b w:val="0"/>
          <w:iCs/>
          <w:color w:val="000000"/>
          <w:spacing w:val="-2"/>
          <w:sz w:val="28"/>
          <w:szCs w:val="28"/>
          <w:lang w:eastAsia="ru-RU"/>
        </w:rPr>
        <w:t xml:space="preserve"> муниципальные районы </w:t>
      </w:r>
      <w:r w:rsidR="00173E58">
        <w:rPr>
          <w:color w:val="000000"/>
          <w:sz w:val="28"/>
          <w:szCs w:val="28"/>
          <w:lang w:eastAsia="ru-RU"/>
        </w:rPr>
        <w:t xml:space="preserve">– </w:t>
      </w:r>
      <w:r>
        <w:rPr>
          <w:rStyle w:val="FontStyle15"/>
          <w:rFonts w:eastAsia="Andale Sans UI"/>
          <w:b w:val="0"/>
          <w:iCs/>
          <w:color w:val="000000"/>
          <w:spacing w:val="-2"/>
          <w:sz w:val="28"/>
          <w:szCs w:val="28"/>
          <w:lang w:eastAsia="ru-RU"/>
        </w:rPr>
        <w:t>13 образовательн</w:t>
      </w:r>
      <w:r w:rsidR="00B31E03">
        <w:rPr>
          <w:rStyle w:val="FontStyle15"/>
          <w:rFonts w:eastAsia="Andale Sans UI"/>
          <w:b w:val="0"/>
          <w:iCs/>
          <w:color w:val="000000"/>
          <w:spacing w:val="-2"/>
          <w:sz w:val="28"/>
          <w:szCs w:val="28"/>
          <w:lang w:eastAsia="ru-RU"/>
        </w:rPr>
        <w:t>ых</w:t>
      </w:r>
      <w:r>
        <w:rPr>
          <w:rStyle w:val="FontStyle15"/>
          <w:rFonts w:eastAsia="Andale Sans UI"/>
          <w:b w:val="0"/>
          <w:iCs/>
          <w:color w:val="000000"/>
          <w:spacing w:val="-2"/>
          <w:sz w:val="28"/>
          <w:szCs w:val="28"/>
          <w:lang w:eastAsia="ru-RU"/>
        </w:rPr>
        <w:t xml:space="preserve"> организаци</w:t>
      </w:r>
      <w:r w:rsidR="00B31E03">
        <w:rPr>
          <w:rStyle w:val="FontStyle15"/>
          <w:rFonts w:eastAsia="Andale Sans UI"/>
          <w:b w:val="0"/>
          <w:iCs/>
          <w:color w:val="000000"/>
          <w:spacing w:val="-2"/>
          <w:sz w:val="28"/>
          <w:szCs w:val="28"/>
          <w:lang w:eastAsia="ru-RU"/>
        </w:rPr>
        <w:t>й</w:t>
      </w:r>
      <w:r w:rsidR="00173E58">
        <w:rPr>
          <w:rStyle w:val="FontStyle15"/>
          <w:rFonts w:eastAsia="Andale Sans UI"/>
          <w:b w:val="0"/>
          <w:iCs/>
          <w:color w:val="000000"/>
          <w:spacing w:val="-2"/>
          <w:sz w:val="28"/>
          <w:szCs w:val="28"/>
          <w:lang w:eastAsia="ru-RU"/>
        </w:rPr>
        <w:t>, 416 человек</w:t>
      </w:r>
      <w:r>
        <w:rPr>
          <w:rStyle w:val="FontStyle15"/>
          <w:rFonts w:eastAsia="Andale Sans UI"/>
          <w:b w:val="0"/>
          <w:iCs/>
          <w:color w:val="000000"/>
          <w:spacing w:val="-2"/>
          <w:sz w:val="28"/>
          <w:szCs w:val="28"/>
          <w:lang w:eastAsia="ru-RU"/>
        </w:rPr>
        <w:t xml:space="preserve">. </w:t>
      </w:r>
      <w:r>
        <w:rPr>
          <w:rStyle w:val="FontStyle15"/>
          <w:rFonts w:eastAsia="SimSun, 宋体"/>
          <w:b w:val="0"/>
          <w:iCs/>
          <w:color w:val="000000"/>
          <w:spacing w:val="-2"/>
          <w:sz w:val="28"/>
          <w:szCs w:val="28"/>
          <w:lang w:eastAsia="ru-RU"/>
        </w:rPr>
        <w:t xml:space="preserve">Потребители </w:t>
      </w:r>
      <w:proofErr w:type="spellStart"/>
      <w:r>
        <w:rPr>
          <w:rStyle w:val="FontStyle15"/>
          <w:rFonts w:eastAsia="SimSun, 宋体"/>
          <w:b w:val="0"/>
          <w:iCs/>
          <w:color w:val="000000"/>
          <w:spacing w:val="-2"/>
          <w:sz w:val="28"/>
          <w:szCs w:val="28"/>
          <w:lang w:eastAsia="ru-RU"/>
        </w:rPr>
        <w:t>психоактивных</w:t>
      </w:r>
      <w:proofErr w:type="spellEnd"/>
      <w:r>
        <w:rPr>
          <w:rStyle w:val="FontStyle15"/>
          <w:rFonts w:eastAsia="SimSun, 宋体"/>
          <w:b w:val="0"/>
          <w:iCs/>
          <w:color w:val="000000"/>
          <w:spacing w:val="-2"/>
          <w:sz w:val="28"/>
          <w:szCs w:val="28"/>
          <w:lang w:eastAsia="ru-RU"/>
        </w:rPr>
        <w:t xml:space="preserve"> веществ не выявлены.</w:t>
      </w:r>
    </w:p>
    <w:p w:rsidR="00B31E03" w:rsidRDefault="00B31E03">
      <w:pPr>
        <w:pStyle w:val="Textbodyindent"/>
        <w:widowControl w:val="0"/>
        <w:ind w:firstLine="0"/>
        <w:jc w:val="center"/>
        <w:rPr>
          <w:color w:val="000000"/>
          <w:sz w:val="28"/>
          <w:szCs w:val="28"/>
        </w:rPr>
      </w:pPr>
    </w:p>
    <w:p w:rsidR="00D42840" w:rsidRDefault="005115A5">
      <w:pPr>
        <w:pStyle w:val="Textbodyindent"/>
        <w:widowControl w:val="0"/>
        <w:ind w:firstLine="0"/>
        <w:jc w:val="center"/>
        <w:rPr>
          <w:color w:val="000000"/>
          <w:sz w:val="28"/>
          <w:szCs w:val="28"/>
        </w:rPr>
      </w:pPr>
      <w:r>
        <w:rPr>
          <w:color w:val="000000"/>
          <w:sz w:val="28"/>
          <w:szCs w:val="28"/>
        </w:rPr>
        <w:t>Анализ итогов медицинских осмотров граждан</w:t>
      </w:r>
    </w:p>
    <w:p w:rsidR="00D42840" w:rsidRDefault="005115A5">
      <w:pPr>
        <w:pStyle w:val="Textbodyindent"/>
        <w:widowControl w:val="0"/>
        <w:ind w:firstLine="0"/>
        <w:jc w:val="center"/>
        <w:rPr>
          <w:color w:val="000000"/>
          <w:sz w:val="28"/>
          <w:szCs w:val="28"/>
        </w:rPr>
      </w:pPr>
      <w:r>
        <w:rPr>
          <w:color w:val="000000"/>
          <w:sz w:val="28"/>
          <w:szCs w:val="28"/>
        </w:rPr>
        <w:t>военно-врачебными комиссиями</w:t>
      </w:r>
    </w:p>
    <w:p w:rsidR="001B5A47" w:rsidRPr="001B5A47" w:rsidRDefault="001B5A47">
      <w:pPr>
        <w:pStyle w:val="Textbodyindent"/>
        <w:widowControl w:val="0"/>
        <w:ind w:firstLine="0"/>
        <w:jc w:val="center"/>
        <w:rPr>
          <w:color w:val="000000"/>
          <w:sz w:val="16"/>
          <w:szCs w:val="16"/>
        </w:rPr>
      </w:pPr>
    </w:p>
    <w:p w:rsidR="00D42840" w:rsidRDefault="005115A5">
      <w:pPr>
        <w:pStyle w:val="Textbodyindent"/>
        <w:widowControl w:val="0"/>
        <w:ind w:firstLine="709"/>
        <w:rPr>
          <w:sz w:val="28"/>
          <w:szCs w:val="28"/>
        </w:rPr>
      </w:pPr>
      <w:r>
        <w:rPr>
          <w:color w:val="000000"/>
          <w:sz w:val="28"/>
          <w:szCs w:val="28"/>
        </w:rPr>
        <w:t xml:space="preserve">По данным военного комиссариата Астраханской области, </w:t>
      </w:r>
      <w:r w:rsidR="00956E58">
        <w:rPr>
          <w:color w:val="000000"/>
          <w:sz w:val="28"/>
          <w:szCs w:val="28"/>
        </w:rPr>
        <w:t>в ходе</w:t>
      </w:r>
      <w:r>
        <w:rPr>
          <w:color w:val="000000"/>
          <w:sz w:val="28"/>
          <w:szCs w:val="28"/>
        </w:rPr>
        <w:t xml:space="preserve"> медицинских осмотр</w:t>
      </w:r>
      <w:r w:rsidR="00956E58">
        <w:rPr>
          <w:color w:val="000000"/>
          <w:sz w:val="28"/>
          <w:szCs w:val="28"/>
        </w:rPr>
        <w:t>ов</w:t>
      </w:r>
      <w:r>
        <w:rPr>
          <w:color w:val="000000"/>
          <w:sz w:val="28"/>
          <w:szCs w:val="28"/>
        </w:rPr>
        <w:t xml:space="preserve"> граждан военно-врачебными комиссиями в период осеннего и весеннего призыва на военную службу в 2021 году был</w:t>
      </w:r>
      <w:r w:rsidR="00173E58">
        <w:rPr>
          <w:color w:val="000000"/>
          <w:sz w:val="28"/>
          <w:szCs w:val="28"/>
        </w:rPr>
        <w:t xml:space="preserve"> освидетельствован</w:t>
      </w:r>
      <w:r>
        <w:rPr>
          <w:color w:val="000000"/>
          <w:sz w:val="28"/>
          <w:szCs w:val="28"/>
        </w:rPr>
        <w:t xml:space="preserve"> 9</w:t>
      </w:r>
      <w:r w:rsidR="00172188">
        <w:rPr>
          <w:color w:val="000000"/>
          <w:sz w:val="28"/>
          <w:szCs w:val="28"/>
        </w:rPr>
        <w:t xml:space="preserve"> </w:t>
      </w:r>
      <w:r>
        <w:rPr>
          <w:color w:val="000000"/>
          <w:sz w:val="28"/>
          <w:szCs w:val="28"/>
        </w:rPr>
        <w:t xml:space="preserve">491 человек (в 2020 году – 9623). Из </w:t>
      </w:r>
      <w:r w:rsidR="00122523">
        <w:rPr>
          <w:color w:val="000000"/>
          <w:sz w:val="28"/>
          <w:szCs w:val="28"/>
        </w:rPr>
        <w:t xml:space="preserve">числа </w:t>
      </w:r>
      <w:r>
        <w:rPr>
          <w:color w:val="000000"/>
          <w:sz w:val="28"/>
          <w:szCs w:val="28"/>
        </w:rPr>
        <w:t>граждан, признанных ограниченно годными к военной службе по статье 19 расписания болезней Положения о военно-врачебной экспертизе, утвержденного постановлением Правительства Российской Федерации от 04.07.2013 № 565, передано в запас 2</w:t>
      </w:r>
      <w:r>
        <w:rPr>
          <w:b/>
          <w:color w:val="000000"/>
          <w:sz w:val="28"/>
          <w:szCs w:val="28"/>
        </w:rPr>
        <w:t xml:space="preserve"> </w:t>
      </w:r>
      <w:r>
        <w:rPr>
          <w:color w:val="000000"/>
          <w:sz w:val="28"/>
          <w:szCs w:val="28"/>
        </w:rPr>
        <w:t xml:space="preserve">человека (в 2020 году – 4 человека) с психическими нарушениями и расстройствами поведения, связанными с употреблением </w:t>
      </w:r>
      <w:proofErr w:type="spellStart"/>
      <w:r>
        <w:rPr>
          <w:color w:val="000000"/>
          <w:sz w:val="28"/>
          <w:szCs w:val="28"/>
        </w:rPr>
        <w:t>психоактивных</w:t>
      </w:r>
      <w:proofErr w:type="spellEnd"/>
      <w:r>
        <w:rPr>
          <w:color w:val="000000"/>
          <w:sz w:val="28"/>
          <w:szCs w:val="28"/>
        </w:rPr>
        <w:t xml:space="preserve"> веществ.</w:t>
      </w:r>
    </w:p>
    <w:p w:rsidR="00B31E03" w:rsidRDefault="00B31E03">
      <w:pPr>
        <w:pStyle w:val="Standard"/>
        <w:ind w:firstLine="720"/>
        <w:jc w:val="center"/>
        <w:rPr>
          <w:sz w:val="28"/>
          <w:szCs w:val="28"/>
        </w:rPr>
      </w:pPr>
    </w:p>
    <w:p w:rsidR="00D42840" w:rsidRDefault="005115A5">
      <w:pPr>
        <w:pStyle w:val="Standard"/>
        <w:ind w:firstLine="720"/>
        <w:jc w:val="center"/>
        <w:rPr>
          <w:sz w:val="28"/>
          <w:szCs w:val="28"/>
        </w:rPr>
      </w:pPr>
      <w:r>
        <w:rPr>
          <w:sz w:val="28"/>
          <w:szCs w:val="28"/>
        </w:rPr>
        <w:t>Экспертный уровень распространенности потребления наркотиков</w:t>
      </w:r>
      <w:r>
        <w:t xml:space="preserve"> </w:t>
      </w:r>
      <w:r>
        <w:rPr>
          <w:sz w:val="28"/>
          <w:szCs w:val="28"/>
        </w:rPr>
        <w:t>в немедицинских целях</w:t>
      </w:r>
    </w:p>
    <w:p w:rsidR="001B5A47" w:rsidRPr="001B5A47" w:rsidRDefault="001B5A47">
      <w:pPr>
        <w:pStyle w:val="Standard"/>
        <w:ind w:firstLine="720"/>
        <w:jc w:val="center"/>
        <w:rPr>
          <w:sz w:val="16"/>
          <w:szCs w:val="16"/>
        </w:rPr>
      </w:pPr>
    </w:p>
    <w:p w:rsidR="00D42840" w:rsidRDefault="005115A5">
      <w:pPr>
        <w:pStyle w:val="Standard"/>
        <w:widowControl w:val="0"/>
        <w:ind w:firstLine="709"/>
        <w:jc w:val="both"/>
        <w:rPr>
          <w:sz w:val="28"/>
          <w:szCs w:val="28"/>
        </w:rPr>
      </w:pPr>
      <w:r>
        <w:rPr>
          <w:sz w:val="28"/>
          <w:szCs w:val="28"/>
        </w:rPr>
        <w:t xml:space="preserve">По результатам социологических исследований, проведенных в рамках мониторинга </w:t>
      </w:r>
      <w:proofErr w:type="spellStart"/>
      <w:r>
        <w:rPr>
          <w:sz w:val="28"/>
          <w:szCs w:val="28"/>
        </w:rPr>
        <w:t>наркоситуации</w:t>
      </w:r>
      <w:proofErr w:type="spellEnd"/>
      <w:r>
        <w:rPr>
          <w:sz w:val="28"/>
          <w:szCs w:val="28"/>
        </w:rPr>
        <w:t xml:space="preserve"> среди 1</w:t>
      </w:r>
      <w:r w:rsidR="00172188">
        <w:rPr>
          <w:sz w:val="28"/>
          <w:szCs w:val="28"/>
        </w:rPr>
        <w:t xml:space="preserve"> </w:t>
      </w:r>
      <w:r>
        <w:rPr>
          <w:sz w:val="28"/>
          <w:szCs w:val="28"/>
        </w:rPr>
        <w:t>200 респондентов, наркомания в списке социальных проблем в 2021 году, как и в 2020 году, занимает последнее восьмое место.</w:t>
      </w:r>
    </w:p>
    <w:p w:rsidR="00D42840" w:rsidRDefault="005115A5">
      <w:pPr>
        <w:pStyle w:val="Standard"/>
        <w:widowControl w:val="0"/>
        <w:ind w:firstLine="709"/>
        <w:jc w:val="both"/>
        <w:rPr>
          <w:sz w:val="28"/>
          <w:szCs w:val="28"/>
        </w:rPr>
      </w:pPr>
      <w:r>
        <w:rPr>
          <w:sz w:val="28"/>
          <w:szCs w:val="28"/>
        </w:rPr>
        <w:t>Вместе с тем с утверждением, что «наркомания – одна из серьезнейши</w:t>
      </w:r>
      <w:r w:rsidR="00173E58">
        <w:rPr>
          <w:sz w:val="28"/>
          <w:szCs w:val="28"/>
        </w:rPr>
        <w:t xml:space="preserve">х проблем российского общества», </w:t>
      </w:r>
      <w:r>
        <w:rPr>
          <w:sz w:val="28"/>
          <w:szCs w:val="28"/>
        </w:rPr>
        <w:t>согласились 67,0% опрошенных.</w:t>
      </w:r>
    </w:p>
    <w:p w:rsidR="00D42840" w:rsidRPr="00B31E03" w:rsidRDefault="005115A5">
      <w:pPr>
        <w:pStyle w:val="Standarduser"/>
        <w:widowControl w:val="0"/>
        <w:suppressAutoHyphens w:val="0"/>
        <w:ind w:firstLine="709"/>
        <w:jc w:val="both"/>
        <w:rPr>
          <w:color w:val="000000"/>
          <w:sz w:val="28"/>
          <w:szCs w:val="28"/>
        </w:rPr>
      </w:pPr>
      <w:r>
        <w:rPr>
          <w:color w:val="000000"/>
          <w:sz w:val="28"/>
          <w:szCs w:val="28"/>
          <w:lang w:eastAsia="ru-RU"/>
        </w:rPr>
        <w:t>Структура зарегистрированных больных наркоманией в Астраханской области в 2021 году</w:t>
      </w:r>
      <w:r>
        <w:rPr>
          <w:color w:val="000000"/>
          <w:sz w:val="28"/>
          <w:szCs w:val="28"/>
        </w:rPr>
        <w:t xml:space="preserve"> представлена на рисунке 1.</w:t>
      </w:r>
    </w:p>
    <w:p w:rsidR="006A5402" w:rsidRPr="00B31E03" w:rsidRDefault="006A5402">
      <w:pPr>
        <w:pStyle w:val="Standarduser"/>
        <w:widowControl w:val="0"/>
        <w:suppressAutoHyphens w:val="0"/>
        <w:ind w:firstLine="709"/>
        <w:jc w:val="both"/>
        <w:rPr>
          <w:color w:val="000000"/>
          <w:sz w:val="28"/>
          <w:szCs w:val="28"/>
        </w:rPr>
      </w:pPr>
    </w:p>
    <w:p w:rsidR="00956E58" w:rsidRDefault="00956E58">
      <w:pPr>
        <w:pStyle w:val="Standarduser"/>
        <w:widowControl w:val="0"/>
        <w:suppressAutoHyphens w:val="0"/>
        <w:ind w:firstLine="709"/>
        <w:jc w:val="right"/>
        <w:rPr>
          <w:color w:val="000000"/>
          <w:sz w:val="28"/>
          <w:szCs w:val="28"/>
          <w:lang w:eastAsia="ru-RU"/>
        </w:rPr>
      </w:pPr>
    </w:p>
    <w:p w:rsidR="00D42840" w:rsidRDefault="00173E58">
      <w:pPr>
        <w:pStyle w:val="Standarduser"/>
        <w:widowControl w:val="0"/>
        <w:suppressAutoHyphens w:val="0"/>
        <w:ind w:firstLine="709"/>
        <w:jc w:val="right"/>
        <w:rPr>
          <w:color w:val="000000"/>
        </w:rPr>
      </w:pPr>
      <w:r>
        <w:rPr>
          <w:color w:val="000000"/>
          <w:sz w:val="28"/>
          <w:szCs w:val="28"/>
          <w:lang w:eastAsia="ru-RU"/>
        </w:rPr>
        <w:t>Рисунок 1</w:t>
      </w:r>
    </w:p>
    <w:p w:rsidR="00D42840" w:rsidRDefault="005115A5">
      <w:pPr>
        <w:pStyle w:val="Standarduser"/>
        <w:ind w:firstLine="284"/>
        <w:jc w:val="right"/>
        <w:rPr>
          <w:color w:val="000000"/>
          <w:sz w:val="28"/>
          <w:szCs w:val="28"/>
          <w:lang w:eastAsia="ru-RU"/>
        </w:rPr>
      </w:pPr>
      <w:r>
        <w:rPr>
          <w:noProof/>
          <w:color w:val="000000"/>
          <w:sz w:val="28"/>
          <w:szCs w:val="28"/>
          <w:lang w:eastAsia="ru-RU"/>
        </w:rPr>
        <w:drawing>
          <wp:anchor distT="0" distB="0" distL="114300" distR="114300" simplePos="0" relativeHeight="251658240" behindDoc="0" locked="0" layoutInCell="1" allowOverlap="1">
            <wp:simplePos x="0" y="0"/>
            <wp:positionH relativeFrom="column">
              <wp:posOffset>17280</wp:posOffset>
            </wp:positionH>
            <wp:positionV relativeFrom="paragraph">
              <wp:posOffset>107280</wp:posOffset>
            </wp:positionV>
            <wp:extent cx="5481360" cy="2655000"/>
            <wp:effectExtent l="0" t="0" r="0" b="0"/>
            <wp:wrapSquare wrapText="bothSides"/>
            <wp:docPr id="1" name="Объект4" descr="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D42840" w:rsidRDefault="00D42840">
      <w:pPr>
        <w:pStyle w:val="Standarduser"/>
        <w:jc w:val="center"/>
        <w:rPr>
          <w:color w:val="FF0000"/>
          <w:shd w:val="clear" w:color="auto" w:fill="FFF200"/>
        </w:rPr>
      </w:pPr>
    </w:p>
    <w:p w:rsidR="00D42840" w:rsidRDefault="00D42840">
      <w:pPr>
        <w:pStyle w:val="Standarduser"/>
        <w:ind w:firstLine="284"/>
        <w:jc w:val="both"/>
        <w:rPr>
          <w:color w:val="FF0000"/>
          <w:shd w:val="clear" w:color="auto" w:fill="FFF200"/>
        </w:rPr>
      </w:pPr>
    </w:p>
    <w:p w:rsidR="00D42840" w:rsidRDefault="00D42840">
      <w:pPr>
        <w:pStyle w:val="Standarduser"/>
        <w:ind w:firstLine="284"/>
        <w:jc w:val="both"/>
        <w:rPr>
          <w:color w:val="FF0000"/>
          <w:shd w:val="clear" w:color="auto" w:fill="FFF200"/>
        </w:rPr>
      </w:pPr>
    </w:p>
    <w:p w:rsidR="00D42840" w:rsidRDefault="00D42840">
      <w:pPr>
        <w:pStyle w:val="Standarduser"/>
        <w:ind w:firstLine="284"/>
        <w:jc w:val="both"/>
        <w:rPr>
          <w:color w:val="FF0000"/>
          <w:shd w:val="clear" w:color="auto" w:fill="FFF200"/>
        </w:rPr>
      </w:pPr>
    </w:p>
    <w:p w:rsidR="00D42840" w:rsidRDefault="00D42840">
      <w:pPr>
        <w:pStyle w:val="Standarduser"/>
        <w:ind w:firstLine="284"/>
        <w:jc w:val="both"/>
        <w:rPr>
          <w:color w:val="FF0000"/>
          <w:shd w:val="clear" w:color="auto" w:fill="FFF200"/>
        </w:rPr>
      </w:pPr>
    </w:p>
    <w:p w:rsidR="00D42840" w:rsidRDefault="00D42840">
      <w:pPr>
        <w:pStyle w:val="Standarduser"/>
        <w:ind w:firstLine="284"/>
        <w:jc w:val="both"/>
        <w:rPr>
          <w:color w:val="FF0000"/>
          <w:shd w:val="clear" w:color="auto" w:fill="FFF200"/>
        </w:rPr>
      </w:pPr>
    </w:p>
    <w:p w:rsidR="00D42840" w:rsidRDefault="00D42840">
      <w:pPr>
        <w:pStyle w:val="Standarduser"/>
        <w:ind w:firstLine="284"/>
        <w:jc w:val="both"/>
        <w:rPr>
          <w:color w:val="FF0000"/>
          <w:shd w:val="clear" w:color="auto" w:fill="FFF200"/>
        </w:rPr>
      </w:pPr>
    </w:p>
    <w:p w:rsidR="00D42840" w:rsidRDefault="00D42840">
      <w:pPr>
        <w:pStyle w:val="Standarduser"/>
        <w:ind w:firstLine="284"/>
        <w:jc w:val="both"/>
        <w:rPr>
          <w:color w:val="FF0000"/>
          <w:shd w:val="clear" w:color="auto" w:fill="FFF200"/>
        </w:rPr>
      </w:pPr>
    </w:p>
    <w:p w:rsidR="00D42840" w:rsidRDefault="00D42840">
      <w:pPr>
        <w:pStyle w:val="Standarduser"/>
        <w:ind w:firstLine="284"/>
        <w:jc w:val="both"/>
        <w:rPr>
          <w:color w:val="FF0000"/>
          <w:shd w:val="clear" w:color="auto" w:fill="FFF200"/>
        </w:rPr>
      </w:pPr>
    </w:p>
    <w:p w:rsidR="00D42840" w:rsidRDefault="00D42840">
      <w:pPr>
        <w:pStyle w:val="Standarduser"/>
        <w:jc w:val="both"/>
        <w:rPr>
          <w:color w:val="FF0000"/>
          <w:shd w:val="clear" w:color="auto" w:fill="FFF200"/>
        </w:rPr>
      </w:pPr>
    </w:p>
    <w:p w:rsidR="00D42840" w:rsidRDefault="00D42840">
      <w:pPr>
        <w:pStyle w:val="Standarduser"/>
        <w:jc w:val="both"/>
        <w:rPr>
          <w:color w:val="FF0000"/>
          <w:shd w:val="clear" w:color="auto" w:fill="FFF200"/>
        </w:rPr>
      </w:pPr>
    </w:p>
    <w:p w:rsidR="00D42840" w:rsidRDefault="00D42840">
      <w:pPr>
        <w:pStyle w:val="Standarduser"/>
        <w:jc w:val="both"/>
        <w:rPr>
          <w:color w:val="FF0000"/>
          <w:shd w:val="clear" w:color="auto" w:fill="FFF200"/>
        </w:rPr>
      </w:pPr>
    </w:p>
    <w:p w:rsidR="00D42840" w:rsidRDefault="00D42840">
      <w:pPr>
        <w:pStyle w:val="Standarduser"/>
        <w:ind w:firstLine="709"/>
        <w:jc w:val="both"/>
        <w:rPr>
          <w:color w:val="FF0000"/>
          <w:sz w:val="28"/>
          <w:szCs w:val="28"/>
        </w:rPr>
      </w:pPr>
    </w:p>
    <w:p w:rsidR="00D42840" w:rsidRDefault="00D42840">
      <w:pPr>
        <w:pStyle w:val="Standarduser"/>
        <w:ind w:firstLine="709"/>
        <w:jc w:val="both"/>
        <w:rPr>
          <w:color w:val="FF0000"/>
          <w:sz w:val="28"/>
          <w:szCs w:val="28"/>
        </w:rPr>
      </w:pPr>
    </w:p>
    <w:p w:rsidR="00D42840" w:rsidRDefault="00D42840">
      <w:pPr>
        <w:pStyle w:val="Standarduser"/>
        <w:ind w:firstLine="709"/>
        <w:jc w:val="both"/>
        <w:rPr>
          <w:color w:val="FF0000"/>
          <w:sz w:val="28"/>
          <w:szCs w:val="28"/>
        </w:rPr>
      </w:pPr>
    </w:p>
    <w:p w:rsidR="00D42840" w:rsidRDefault="005115A5" w:rsidP="00173E58">
      <w:pPr>
        <w:pStyle w:val="Standarduser"/>
        <w:widowControl w:val="0"/>
        <w:suppressAutoHyphens w:val="0"/>
        <w:ind w:firstLine="709"/>
        <w:jc w:val="center"/>
        <w:rPr>
          <w:color w:val="000000"/>
          <w:spacing w:val="-2"/>
          <w:sz w:val="28"/>
          <w:szCs w:val="28"/>
        </w:rPr>
      </w:pPr>
      <w:r>
        <w:rPr>
          <w:color w:val="000000"/>
          <w:spacing w:val="-2"/>
          <w:sz w:val="28"/>
          <w:szCs w:val="28"/>
        </w:rPr>
        <w:t>Динамика распространенности наркомании в Астраханской области в</w:t>
      </w:r>
    </w:p>
    <w:p w:rsidR="00D42840" w:rsidRDefault="005115A5" w:rsidP="00173E58">
      <w:pPr>
        <w:pStyle w:val="Standarduser"/>
        <w:widowControl w:val="0"/>
        <w:suppressAutoHyphens w:val="0"/>
        <w:jc w:val="center"/>
        <w:rPr>
          <w:color w:val="000000"/>
        </w:rPr>
      </w:pPr>
      <w:r>
        <w:rPr>
          <w:color w:val="000000"/>
          <w:spacing w:val="-2"/>
          <w:sz w:val="28"/>
          <w:szCs w:val="28"/>
        </w:rPr>
        <w:t>зависимости от используемых наркотических веществ</w:t>
      </w:r>
    </w:p>
    <w:p w:rsidR="00D42840" w:rsidRDefault="005115A5">
      <w:pPr>
        <w:pStyle w:val="Standarduser"/>
        <w:widowControl w:val="0"/>
        <w:suppressAutoHyphens w:val="0"/>
        <w:ind w:firstLine="709"/>
        <w:jc w:val="right"/>
        <w:rPr>
          <w:color w:val="000000"/>
          <w:sz w:val="28"/>
          <w:szCs w:val="28"/>
        </w:rPr>
      </w:pPr>
      <w:r>
        <w:rPr>
          <w:color w:val="000000"/>
          <w:sz w:val="28"/>
          <w:szCs w:val="28"/>
        </w:rPr>
        <w:t>Таблица 8</w:t>
      </w:r>
    </w:p>
    <w:tbl>
      <w:tblPr>
        <w:tblW w:w="9718" w:type="dxa"/>
        <w:tblInd w:w="-84" w:type="dxa"/>
        <w:tblLayout w:type="fixed"/>
        <w:tblCellMar>
          <w:left w:w="10" w:type="dxa"/>
          <w:right w:w="10" w:type="dxa"/>
        </w:tblCellMar>
        <w:tblLook w:val="0000" w:firstRow="0" w:lastRow="0" w:firstColumn="0" w:lastColumn="0" w:noHBand="0" w:noVBand="0"/>
      </w:tblPr>
      <w:tblGrid>
        <w:gridCol w:w="4882"/>
        <w:gridCol w:w="1293"/>
        <w:gridCol w:w="1275"/>
        <w:gridCol w:w="1134"/>
        <w:gridCol w:w="1134"/>
      </w:tblGrid>
      <w:tr w:rsidR="00D42840" w:rsidRPr="00230067" w:rsidTr="00230067">
        <w:tc>
          <w:tcPr>
            <w:tcW w:w="4882"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Pr="00230067" w:rsidRDefault="005115A5">
            <w:pPr>
              <w:pStyle w:val="Standarduseruser"/>
              <w:snapToGrid w:val="0"/>
              <w:rPr>
                <w:sz w:val="22"/>
                <w:szCs w:val="22"/>
              </w:rPr>
            </w:pPr>
            <w:r w:rsidRPr="00230067">
              <w:rPr>
                <w:sz w:val="22"/>
                <w:szCs w:val="22"/>
              </w:rPr>
              <w:t>Период</w:t>
            </w:r>
          </w:p>
        </w:tc>
        <w:tc>
          <w:tcPr>
            <w:tcW w:w="1293"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Pr="00230067" w:rsidRDefault="005115A5">
            <w:pPr>
              <w:pStyle w:val="Standarduseruser"/>
              <w:snapToGrid w:val="0"/>
              <w:jc w:val="center"/>
              <w:rPr>
                <w:sz w:val="22"/>
                <w:szCs w:val="22"/>
              </w:rPr>
            </w:pPr>
            <w:r w:rsidRPr="00230067">
              <w:rPr>
                <w:sz w:val="22"/>
                <w:szCs w:val="22"/>
              </w:rPr>
              <w:t>2020</w:t>
            </w:r>
            <w:r w:rsidR="00173E58">
              <w:rPr>
                <w:sz w:val="22"/>
                <w:szCs w:val="22"/>
              </w:rPr>
              <w:t xml:space="preserve"> г.</w:t>
            </w:r>
          </w:p>
        </w:tc>
        <w:tc>
          <w:tcPr>
            <w:tcW w:w="1275"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Pr="00230067" w:rsidRDefault="005115A5">
            <w:pPr>
              <w:pStyle w:val="Standarduseruser"/>
              <w:snapToGrid w:val="0"/>
              <w:jc w:val="center"/>
              <w:rPr>
                <w:sz w:val="22"/>
                <w:szCs w:val="22"/>
              </w:rPr>
            </w:pPr>
            <w:r w:rsidRPr="00230067">
              <w:rPr>
                <w:sz w:val="22"/>
                <w:szCs w:val="22"/>
              </w:rPr>
              <w:t>2021</w:t>
            </w:r>
            <w:r w:rsidR="00173E58">
              <w:rPr>
                <w:sz w:val="22"/>
                <w:szCs w:val="22"/>
              </w:rPr>
              <w:t xml:space="preserve"> г.</w:t>
            </w:r>
          </w:p>
        </w:tc>
        <w:tc>
          <w:tcPr>
            <w:tcW w:w="1134"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Pr="00230067" w:rsidRDefault="005115A5">
            <w:pPr>
              <w:pStyle w:val="Standarduseruser"/>
              <w:snapToGrid w:val="0"/>
              <w:jc w:val="center"/>
              <w:rPr>
                <w:sz w:val="22"/>
                <w:szCs w:val="22"/>
              </w:rPr>
            </w:pPr>
            <w:proofErr w:type="spellStart"/>
            <w:r w:rsidRPr="00230067">
              <w:rPr>
                <w:sz w:val="22"/>
                <w:szCs w:val="22"/>
              </w:rPr>
              <w:t>Р</w:t>
            </w:r>
            <w:r w:rsidR="00173E58">
              <w:rPr>
                <w:sz w:val="22"/>
                <w:szCs w:val="22"/>
              </w:rPr>
              <w:t>оссийская</w:t>
            </w:r>
            <w:r w:rsidRPr="00230067">
              <w:rPr>
                <w:sz w:val="22"/>
                <w:szCs w:val="22"/>
              </w:rPr>
              <w:t>Ф</w:t>
            </w:r>
            <w:r w:rsidR="00173E58">
              <w:rPr>
                <w:sz w:val="22"/>
                <w:szCs w:val="22"/>
              </w:rPr>
              <w:t>едерация</w:t>
            </w:r>
            <w:proofErr w:type="spellEnd"/>
          </w:p>
          <w:p w:rsidR="00D42840" w:rsidRPr="00230067" w:rsidRDefault="005115A5">
            <w:pPr>
              <w:pStyle w:val="Standarduseruser"/>
              <w:snapToGrid w:val="0"/>
              <w:jc w:val="center"/>
              <w:rPr>
                <w:sz w:val="22"/>
                <w:szCs w:val="22"/>
              </w:rPr>
            </w:pPr>
            <w:r w:rsidRPr="00230067">
              <w:rPr>
                <w:sz w:val="22"/>
                <w:szCs w:val="22"/>
              </w:rPr>
              <w:t>(2020</w:t>
            </w:r>
            <w:r w:rsidR="00B31E03">
              <w:rPr>
                <w:sz w:val="22"/>
                <w:szCs w:val="22"/>
              </w:rPr>
              <w:t xml:space="preserve"> </w:t>
            </w:r>
            <w:r w:rsidRPr="00230067">
              <w:rPr>
                <w:sz w:val="22"/>
                <w:szCs w:val="22"/>
              </w:rPr>
              <w:t>г</w:t>
            </w:r>
            <w:r w:rsidR="00B31E03">
              <w:rPr>
                <w:sz w:val="22"/>
                <w:szCs w:val="22"/>
              </w:rPr>
              <w:t>.</w:t>
            </w:r>
            <w:r w:rsidRPr="00230067">
              <w:rPr>
                <w:sz w:val="22"/>
                <w:szCs w:val="22"/>
              </w:rPr>
              <w:t>)</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D42840" w:rsidRPr="00230067" w:rsidRDefault="005115A5">
            <w:pPr>
              <w:pStyle w:val="Standarduser"/>
              <w:jc w:val="center"/>
              <w:rPr>
                <w:color w:val="000000"/>
                <w:sz w:val="22"/>
                <w:szCs w:val="22"/>
              </w:rPr>
            </w:pPr>
            <w:r w:rsidRPr="00230067">
              <w:rPr>
                <w:color w:val="000000"/>
                <w:sz w:val="22"/>
                <w:szCs w:val="22"/>
              </w:rPr>
              <w:t>сравнение с 2020 г. (%)</w:t>
            </w:r>
          </w:p>
        </w:tc>
      </w:tr>
      <w:tr w:rsidR="00D42840" w:rsidTr="00230067">
        <w:tc>
          <w:tcPr>
            <w:tcW w:w="4882"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rPr>
                <w:sz w:val="22"/>
                <w:szCs w:val="22"/>
              </w:rPr>
            </w:pPr>
            <w:r>
              <w:rPr>
                <w:sz w:val="22"/>
                <w:szCs w:val="22"/>
              </w:rPr>
              <w:t>Синдром зависимости от наркотических веществ вследствие употребления: опия</w:t>
            </w:r>
          </w:p>
        </w:tc>
        <w:tc>
          <w:tcPr>
            <w:tcW w:w="1293"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snapToGrid w:val="0"/>
              <w:jc w:val="center"/>
              <w:rPr>
                <w:sz w:val="22"/>
                <w:szCs w:val="22"/>
              </w:rPr>
            </w:pPr>
            <w:r>
              <w:rPr>
                <w:sz w:val="22"/>
                <w:szCs w:val="22"/>
              </w:rPr>
              <w:t>7,1</w:t>
            </w:r>
          </w:p>
        </w:tc>
        <w:tc>
          <w:tcPr>
            <w:tcW w:w="127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snapToGrid w:val="0"/>
              <w:jc w:val="center"/>
              <w:rPr>
                <w:sz w:val="22"/>
                <w:szCs w:val="22"/>
              </w:rPr>
            </w:pPr>
            <w:r>
              <w:rPr>
                <w:sz w:val="22"/>
                <w:szCs w:val="22"/>
              </w:rPr>
              <w:t>7,3</w:t>
            </w:r>
          </w:p>
        </w:tc>
        <w:tc>
          <w:tcPr>
            <w:tcW w:w="1134"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snapToGrid w:val="0"/>
              <w:jc w:val="center"/>
              <w:rPr>
                <w:sz w:val="22"/>
                <w:szCs w:val="22"/>
              </w:rPr>
            </w:pPr>
            <w:r>
              <w:rPr>
                <w:sz w:val="22"/>
                <w:szCs w:val="22"/>
              </w:rPr>
              <w:t>82,09</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Standard"/>
              <w:jc w:val="center"/>
            </w:pPr>
            <w:r>
              <w:t>2,8</w:t>
            </w:r>
          </w:p>
        </w:tc>
      </w:tr>
      <w:tr w:rsidR="00D42840" w:rsidTr="00230067">
        <w:trPr>
          <w:trHeight w:val="185"/>
        </w:trPr>
        <w:tc>
          <w:tcPr>
            <w:tcW w:w="4882"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1A154E">
            <w:pPr>
              <w:pStyle w:val="Standarduseruser"/>
              <w:rPr>
                <w:sz w:val="22"/>
                <w:szCs w:val="22"/>
              </w:rPr>
            </w:pPr>
            <w:proofErr w:type="spellStart"/>
            <w:r>
              <w:rPr>
                <w:sz w:val="22"/>
                <w:szCs w:val="22"/>
              </w:rPr>
              <w:t>К</w:t>
            </w:r>
            <w:r w:rsidR="005115A5">
              <w:rPr>
                <w:sz w:val="22"/>
                <w:szCs w:val="22"/>
              </w:rPr>
              <w:t>аннабиноидов</w:t>
            </w:r>
            <w:proofErr w:type="spellEnd"/>
          </w:p>
        </w:tc>
        <w:tc>
          <w:tcPr>
            <w:tcW w:w="1293"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snapToGrid w:val="0"/>
              <w:jc w:val="center"/>
              <w:rPr>
                <w:sz w:val="22"/>
                <w:szCs w:val="22"/>
              </w:rPr>
            </w:pPr>
            <w:r>
              <w:rPr>
                <w:sz w:val="22"/>
                <w:szCs w:val="22"/>
              </w:rPr>
              <w:t>8,7</w:t>
            </w:r>
          </w:p>
        </w:tc>
        <w:tc>
          <w:tcPr>
            <w:tcW w:w="127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snapToGrid w:val="0"/>
              <w:jc w:val="center"/>
              <w:rPr>
                <w:sz w:val="22"/>
                <w:szCs w:val="22"/>
              </w:rPr>
            </w:pPr>
            <w:r>
              <w:rPr>
                <w:sz w:val="22"/>
                <w:szCs w:val="22"/>
              </w:rPr>
              <w:t>8,9</w:t>
            </w:r>
          </w:p>
        </w:tc>
        <w:tc>
          <w:tcPr>
            <w:tcW w:w="1134"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snapToGrid w:val="0"/>
              <w:jc w:val="center"/>
              <w:rPr>
                <w:sz w:val="22"/>
                <w:szCs w:val="22"/>
              </w:rPr>
            </w:pPr>
            <w:r>
              <w:rPr>
                <w:sz w:val="22"/>
                <w:szCs w:val="22"/>
              </w:rPr>
              <w:t>17,94</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Standard"/>
              <w:jc w:val="center"/>
            </w:pPr>
            <w:r>
              <w:t>2,3</w:t>
            </w:r>
          </w:p>
        </w:tc>
      </w:tr>
      <w:tr w:rsidR="00D42840" w:rsidTr="00230067">
        <w:tc>
          <w:tcPr>
            <w:tcW w:w="4882"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173E58">
            <w:pPr>
              <w:pStyle w:val="Standarduseruser"/>
              <w:rPr>
                <w:sz w:val="22"/>
                <w:szCs w:val="22"/>
              </w:rPr>
            </w:pPr>
            <w:r>
              <w:rPr>
                <w:sz w:val="22"/>
                <w:szCs w:val="22"/>
              </w:rPr>
              <w:t>д</w:t>
            </w:r>
            <w:r w:rsidR="005115A5">
              <w:rPr>
                <w:sz w:val="22"/>
                <w:szCs w:val="22"/>
              </w:rPr>
              <w:t xml:space="preserve">ругих </w:t>
            </w:r>
            <w:proofErr w:type="spellStart"/>
            <w:r w:rsidR="005115A5">
              <w:rPr>
                <w:sz w:val="22"/>
                <w:szCs w:val="22"/>
              </w:rPr>
              <w:t>психостимуляторов</w:t>
            </w:r>
            <w:proofErr w:type="spellEnd"/>
          </w:p>
        </w:tc>
        <w:tc>
          <w:tcPr>
            <w:tcW w:w="1293"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snapToGrid w:val="0"/>
              <w:jc w:val="center"/>
              <w:rPr>
                <w:sz w:val="22"/>
                <w:szCs w:val="22"/>
              </w:rPr>
            </w:pPr>
            <w:r>
              <w:rPr>
                <w:sz w:val="22"/>
                <w:szCs w:val="22"/>
              </w:rPr>
              <w:t>5,8</w:t>
            </w:r>
          </w:p>
        </w:tc>
        <w:tc>
          <w:tcPr>
            <w:tcW w:w="1275"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snapToGrid w:val="0"/>
              <w:jc w:val="center"/>
              <w:rPr>
                <w:sz w:val="22"/>
                <w:szCs w:val="22"/>
              </w:rPr>
            </w:pPr>
            <w:r>
              <w:rPr>
                <w:sz w:val="22"/>
                <w:szCs w:val="22"/>
              </w:rPr>
              <w:t>6,0</w:t>
            </w:r>
          </w:p>
        </w:tc>
        <w:tc>
          <w:tcPr>
            <w:tcW w:w="1134"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snapToGrid w:val="0"/>
              <w:jc w:val="center"/>
              <w:rPr>
                <w:sz w:val="22"/>
                <w:szCs w:val="22"/>
              </w:rPr>
            </w:pPr>
            <w:r>
              <w:rPr>
                <w:sz w:val="22"/>
                <w:szCs w:val="22"/>
              </w:rPr>
              <w:t>13,27</w:t>
            </w:r>
          </w:p>
        </w:tc>
        <w:tc>
          <w:tcPr>
            <w:tcW w:w="1134"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Standard"/>
              <w:jc w:val="center"/>
            </w:pPr>
            <w:r>
              <w:t>3,4</w:t>
            </w:r>
          </w:p>
        </w:tc>
      </w:tr>
      <w:tr w:rsidR="00D42840" w:rsidTr="00230067">
        <w:tc>
          <w:tcPr>
            <w:tcW w:w="4882" w:type="dxa"/>
            <w:tcBorders>
              <w:left w:val="single" w:sz="4" w:space="0" w:color="000000"/>
              <w:bottom w:val="single" w:sz="4" w:space="0" w:color="000000"/>
            </w:tcBorders>
            <w:tcMar>
              <w:top w:w="0" w:type="dxa"/>
              <w:left w:w="10" w:type="dxa"/>
              <w:bottom w:w="0" w:type="dxa"/>
              <w:right w:w="10" w:type="dxa"/>
            </w:tcMar>
            <w:vAlign w:val="center"/>
          </w:tcPr>
          <w:p w:rsidR="00D42840" w:rsidRDefault="00173E58" w:rsidP="00173E58">
            <w:pPr>
              <w:pStyle w:val="Standarduseruser"/>
              <w:rPr>
                <w:sz w:val="22"/>
                <w:szCs w:val="22"/>
              </w:rPr>
            </w:pPr>
            <w:r>
              <w:rPr>
                <w:sz w:val="22"/>
                <w:szCs w:val="22"/>
              </w:rPr>
              <w:t>д</w:t>
            </w:r>
            <w:r w:rsidR="005115A5">
              <w:rPr>
                <w:sz w:val="22"/>
                <w:szCs w:val="22"/>
              </w:rPr>
              <w:t>р</w:t>
            </w:r>
            <w:r>
              <w:rPr>
                <w:sz w:val="22"/>
                <w:szCs w:val="22"/>
              </w:rPr>
              <w:t>угих</w:t>
            </w:r>
            <w:r w:rsidR="005115A5">
              <w:rPr>
                <w:sz w:val="22"/>
                <w:szCs w:val="22"/>
              </w:rPr>
              <w:t xml:space="preserve"> наркотиков и их сочетаний</w:t>
            </w:r>
          </w:p>
        </w:tc>
        <w:tc>
          <w:tcPr>
            <w:tcW w:w="1293" w:type="dxa"/>
            <w:tcBorders>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snapToGrid w:val="0"/>
              <w:jc w:val="center"/>
              <w:rPr>
                <w:sz w:val="22"/>
                <w:szCs w:val="22"/>
              </w:rPr>
            </w:pPr>
            <w:r>
              <w:rPr>
                <w:sz w:val="22"/>
                <w:szCs w:val="22"/>
              </w:rPr>
              <w:t>48,4</w:t>
            </w:r>
          </w:p>
        </w:tc>
        <w:tc>
          <w:tcPr>
            <w:tcW w:w="1275" w:type="dxa"/>
            <w:tcBorders>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snapToGrid w:val="0"/>
              <w:jc w:val="center"/>
              <w:rPr>
                <w:sz w:val="22"/>
                <w:szCs w:val="22"/>
              </w:rPr>
            </w:pPr>
            <w:r>
              <w:rPr>
                <w:sz w:val="22"/>
                <w:szCs w:val="22"/>
              </w:rPr>
              <w:t>35,2</w:t>
            </w:r>
          </w:p>
        </w:tc>
        <w:tc>
          <w:tcPr>
            <w:tcW w:w="1134" w:type="dxa"/>
            <w:tcBorders>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
              <w:snapToGrid w:val="0"/>
              <w:jc w:val="center"/>
              <w:rPr>
                <w:sz w:val="22"/>
                <w:szCs w:val="22"/>
              </w:rPr>
            </w:pPr>
            <w:r>
              <w:rPr>
                <w:sz w:val="22"/>
                <w:szCs w:val="22"/>
              </w:rPr>
              <w:t>39,36</w:t>
            </w:r>
          </w:p>
        </w:tc>
        <w:tc>
          <w:tcPr>
            <w:tcW w:w="1134" w:type="dxa"/>
            <w:tcBorders>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Standard"/>
              <w:jc w:val="center"/>
            </w:pPr>
            <w:r>
              <w:t>-27,</w:t>
            </w:r>
          </w:p>
        </w:tc>
      </w:tr>
    </w:tbl>
    <w:p w:rsidR="00D42840" w:rsidRDefault="005115A5">
      <w:pPr>
        <w:pStyle w:val="Standarduseruser"/>
        <w:suppressAutoHyphens w:val="0"/>
        <w:jc w:val="both"/>
        <w:rPr>
          <w:color w:val="000000"/>
          <w:sz w:val="28"/>
          <w:szCs w:val="28"/>
        </w:rPr>
      </w:pPr>
      <w:r>
        <w:rPr>
          <w:color w:val="000000"/>
          <w:sz w:val="28"/>
          <w:szCs w:val="28"/>
        </w:rPr>
        <w:t>При общем снижении заболевае</w:t>
      </w:r>
      <w:r w:rsidR="00173E58">
        <w:rPr>
          <w:color w:val="000000"/>
          <w:sz w:val="28"/>
          <w:szCs w:val="28"/>
        </w:rPr>
        <w:t>мости</w:t>
      </w:r>
      <w:r>
        <w:rPr>
          <w:color w:val="000000"/>
          <w:sz w:val="28"/>
          <w:szCs w:val="28"/>
        </w:rPr>
        <w:t xml:space="preserve"> наркоманией </w:t>
      </w:r>
      <w:r w:rsidR="00173E58">
        <w:rPr>
          <w:color w:val="000000"/>
          <w:sz w:val="28"/>
          <w:szCs w:val="28"/>
        </w:rPr>
        <w:t xml:space="preserve">на </w:t>
      </w:r>
      <w:r>
        <w:rPr>
          <w:color w:val="000000"/>
          <w:sz w:val="28"/>
          <w:szCs w:val="28"/>
        </w:rPr>
        <w:t>18,0% зафиксировано значительное снижение зарегистрированных случаев наркомании вследствие сочетанного употребления наркотиков на 27,3%.</w:t>
      </w:r>
    </w:p>
    <w:p w:rsidR="00D42840" w:rsidRDefault="005115A5">
      <w:pPr>
        <w:pStyle w:val="Standarduseruser"/>
        <w:ind w:firstLine="709"/>
        <w:jc w:val="both"/>
        <w:rPr>
          <w:color w:val="000000"/>
          <w:sz w:val="28"/>
          <w:szCs w:val="28"/>
        </w:rPr>
      </w:pPr>
      <w:r>
        <w:rPr>
          <w:color w:val="000000"/>
          <w:sz w:val="28"/>
          <w:szCs w:val="28"/>
        </w:rPr>
        <w:t>В 2021 году случаи впервые в жизни установленного синдрома зависимости от наркотических веществ не регистрировались.</w:t>
      </w:r>
    </w:p>
    <w:p w:rsidR="00173E58" w:rsidRDefault="00173E58">
      <w:pPr>
        <w:pStyle w:val="Textbody"/>
        <w:widowControl w:val="0"/>
        <w:rPr>
          <w:sz w:val="28"/>
          <w:szCs w:val="28"/>
        </w:rPr>
      </w:pPr>
    </w:p>
    <w:p w:rsidR="00D42840" w:rsidRDefault="005115A5">
      <w:pPr>
        <w:pStyle w:val="Textbody"/>
        <w:widowControl w:val="0"/>
        <w:rPr>
          <w:sz w:val="28"/>
          <w:szCs w:val="28"/>
        </w:rPr>
      </w:pPr>
      <w:r>
        <w:rPr>
          <w:sz w:val="28"/>
          <w:szCs w:val="28"/>
        </w:rPr>
        <w:t>Сведения об отравлениях наркотическими средствами</w:t>
      </w:r>
    </w:p>
    <w:p w:rsidR="00D42840" w:rsidRDefault="005115A5">
      <w:pPr>
        <w:pStyle w:val="Textbody"/>
        <w:widowControl w:val="0"/>
        <w:rPr>
          <w:sz w:val="28"/>
          <w:szCs w:val="28"/>
        </w:rPr>
      </w:pPr>
      <w:r>
        <w:rPr>
          <w:sz w:val="28"/>
          <w:szCs w:val="28"/>
        </w:rPr>
        <w:t xml:space="preserve"> в Астраханской области</w:t>
      </w:r>
    </w:p>
    <w:p w:rsidR="001B5A47" w:rsidRPr="001B5A47" w:rsidRDefault="001B5A47">
      <w:pPr>
        <w:pStyle w:val="Textbody"/>
        <w:widowControl w:val="0"/>
        <w:rPr>
          <w:sz w:val="16"/>
          <w:szCs w:val="16"/>
        </w:rPr>
      </w:pPr>
    </w:p>
    <w:p w:rsidR="00D42840" w:rsidRDefault="005115A5">
      <w:pPr>
        <w:pStyle w:val="Standard"/>
        <w:ind w:firstLine="720"/>
        <w:jc w:val="both"/>
      </w:pPr>
      <w:r>
        <w:rPr>
          <w:sz w:val="28"/>
          <w:szCs w:val="28"/>
        </w:rPr>
        <w:t xml:space="preserve">По данным Управления </w:t>
      </w:r>
      <w:proofErr w:type="spellStart"/>
      <w:r>
        <w:rPr>
          <w:sz w:val="28"/>
          <w:szCs w:val="28"/>
        </w:rPr>
        <w:t>Роспотребнадзора</w:t>
      </w:r>
      <w:proofErr w:type="spellEnd"/>
      <w:r>
        <w:rPr>
          <w:sz w:val="28"/>
          <w:szCs w:val="28"/>
        </w:rPr>
        <w:t xml:space="preserve"> по Астраханской области, в 202</w:t>
      </w:r>
      <w:r>
        <w:rPr>
          <w:color w:val="000000"/>
          <w:sz w:val="28"/>
          <w:szCs w:val="28"/>
        </w:rPr>
        <w:t>1 году зарегистрировано 47 случаев острых отравлений наркотическими средствами (в 2020 году – 28, рост на 67,8%), в основном это мужчины 18</w:t>
      </w:r>
      <w:r w:rsidR="00173E58">
        <w:rPr>
          <w:color w:val="000000"/>
          <w:sz w:val="28"/>
          <w:szCs w:val="28"/>
        </w:rPr>
        <w:t xml:space="preserve"> </w:t>
      </w:r>
      <w:r w:rsidR="00173E58">
        <w:rPr>
          <w:color w:val="000000"/>
          <w:sz w:val="28"/>
          <w:szCs w:val="28"/>
          <w:lang w:eastAsia="ru-RU"/>
        </w:rPr>
        <w:t xml:space="preserve">– </w:t>
      </w:r>
      <w:r>
        <w:rPr>
          <w:color w:val="000000"/>
          <w:sz w:val="28"/>
          <w:szCs w:val="28"/>
        </w:rPr>
        <w:t>99 лет (89,4%).</w:t>
      </w:r>
    </w:p>
    <w:p w:rsidR="00D42840" w:rsidRDefault="005115A5">
      <w:pPr>
        <w:pStyle w:val="Standard"/>
        <w:ind w:firstLine="720"/>
        <w:jc w:val="both"/>
        <w:rPr>
          <w:color w:val="000000"/>
        </w:rPr>
      </w:pPr>
      <w:r>
        <w:rPr>
          <w:color w:val="000000"/>
          <w:sz w:val="28"/>
          <w:szCs w:val="28"/>
        </w:rPr>
        <w:t>Среди детского (0-14 лет) населения на протяжении ряда лет в Астраханской области острые отравления наркотическими средствами не регистрируются.</w:t>
      </w:r>
    </w:p>
    <w:p w:rsidR="00D42840" w:rsidRDefault="005115A5">
      <w:pPr>
        <w:pStyle w:val="Standard"/>
        <w:ind w:firstLine="708"/>
        <w:jc w:val="both"/>
        <w:rPr>
          <w:color w:val="000000"/>
        </w:rPr>
      </w:pPr>
      <w:r>
        <w:rPr>
          <w:color w:val="000000"/>
          <w:sz w:val="28"/>
          <w:szCs w:val="28"/>
        </w:rPr>
        <w:t xml:space="preserve">Острые отравления произошли </w:t>
      </w:r>
      <w:r w:rsidR="00173E58">
        <w:rPr>
          <w:color w:val="000000"/>
          <w:sz w:val="28"/>
          <w:szCs w:val="28"/>
        </w:rPr>
        <w:t xml:space="preserve">вследствие употребления </w:t>
      </w:r>
      <w:proofErr w:type="spellStart"/>
      <w:r>
        <w:rPr>
          <w:color w:val="000000"/>
          <w:sz w:val="28"/>
          <w:szCs w:val="28"/>
        </w:rPr>
        <w:t>каннабис</w:t>
      </w:r>
      <w:r w:rsidR="00173E58">
        <w:rPr>
          <w:color w:val="000000"/>
          <w:sz w:val="28"/>
          <w:szCs w:val="28"/>
        </w:rPr>
        <w:t>а</w:t>
      </w:r>
      <w:proofErr w:type="spellEnd"/>
      <w:r>
        <w:rPr>
          <w:color w:val="000000"/>
          <w:sz w:val="28"/>
          <w:szCs w:val="28"/>
        </w:rPr>
        <w:t xml:space="preserve"> и его производны</w:t>
      </w:r>
      <w:r w:rsidR="00173E58">
        <w:rPr>
          <w:color w:val="000000"/>
          <w:sz w:val="28"/>
          <w:szCs w:val="28"/>
        </w:rPr>
        <w:t>х</w:t>
      </w:r>
      <w:r>
        <w:rPr>
          <w:color w:val="000000"/>
          <w:sz w:val="28"/>
          <w:szCs w:val="28"/>
        </w:rPr>
        <w:t xml:space="preserve"> в 31,9% случаев (в 2020 году </w:t>
      </w:r>
      <w:r w:rsidR="00B540A3">
        <w:rPr>
          <w:color w:val="000000"/>
          <w:sz w:val="28"/>
          <w:szCs w:val="28"/>
          <w:lang w:eastAsia="ru-RU"/>
        </w:rPr>
        <w:t>–</w:t>
      </w:r>
      <w:r>
        <w:rPr>
          <w:color w:val="000000"/>
          <w:sz w:val="28"/>
          <w:szCs w:val="28"/>
        </w:rPr>
        <w:t xml:space="preserve"> 43%), опи</w:t>
      </w:r>
      <w:r w:rsidR="00173E58">
        <w:rPr>
          <w:color w:val="000000"/>
          <w:sz w:val="28"/>
          <w:szCs w:val="28"/>
        </w:rPr>
        <w:t>я</w:t>
      </w:r>
      <w:r>
        <w:rPr>
          <w:color w:val="000000"/>
          <w:sz w:val="28"/>
          <w:szCs w:val="28"/>
        </w:rPr>
        <w:t xml:space="preserve"> – 29,7% (в 2020 году </w:t>
      </w:r>
      <w:r w:rsidR="00B540A3">
        <w:rPr>
          <w:color w:val="000000"/>
          <w:sz w:val="28"/>
          <w:szCs w:val="28"/>
          <w:lang w:eastAsia="ru-RU"/>
        </w:rPr>
        <w:t>–</w:t>
      </w:r>
      <w:r>
        <w:rPr>
          <w:color w:val="000000"/>
          <w:sz w:val="28"/>
          <w:szCs w:val="28"/>
        </w:rPr>
        <w:t xml:space="preserve">11%), </w:t>
      </w:r>
      <w:proofErr w:type="spellStart"/>
      <w:r>
        <w:rPr>
          <w:color w:val="000000"/>
          <w:sz w:val="28"/>
          <w:szCs w:val="28"/>
        </w:rPr>
        <w:t>лизергид</w:t>
      </w:r>
      <w:r w:rsidR="00173E58">
        <w:rPr>
          <w:color w:val="000000"/>
          <w:sz w:val="28"/>
          <w:szCs w:val="28"/>
        </w:rPr>
        <w:t>а</w:t>
      </w:r>
      <w:proofErr w:type="spellEnd"/>
      <w:r>
        <w:rPr>
          <w:color w:val="000000"/>
          <w:sz w:val="28"/>
          <w:szCs w:val="28"/>
        </w:rPr>
        <w:t xml:space="preserve"> –</w:t>
      </w:r>
      <w:r w:rsidR="00B31E03">
        <w:rPr>
          <w:color w:val="000000"/>
          <w:sz w:val="28"/>
          <w:szCs w:val="28"/>
        </w:rPr>
        <w:t xml:space="preserve"> </w:t>
      </w:r>
      <w:r>
        <w:rPr>
          <w:color w:val="000000"/>
          <w:sz w:val="28"/>
          <w:szCs w:val="28"/>
        </w:rPr>
        <w:t xml:space="preserve">25,5% (в 2020 году </w:t>
      </w:r>
      <w:r w:rsidR="00B540A3">
        <w:rPr>
          <w:color w:val="000000"/>
          <w:sz w:val="28"/>
          <w:szCs w:val="28"/>
          <w:lang w:eastAsia="ru-RU"/>
        </w:rPr>
        <w:t xml:space="preserve">– </w:t>
      </w:r>
      <w:r>
        <w:rPr>
          <w:color w:val="000000"/>
          <w:sz w:val="28"/>
          <w:szCs w:val="28"/>
        </w:rPr>
        <w:t>18%), други</w:t>
      </w:r>
      <w:r w:rsidR="00173E58">
        <w:rPr>
          <w:color w:val="000000"/>
          <w:sz w:val="28"/>
          <w:szCs w:val="28"/>
        </w:rPr>
        <w:t>х</w:t>
      </w:r>
      <w:r>
        <w:rPr>
          <w:color w:val="000000"/>
          <w:sz w:val="28"/>
          <w:szCs w:val="28"/>
        </w:rPr>
        <w:t xml:space="preserve"> неуточненны</w:t>
      </w:r>
      <w:r w:rsidR="00173E58">
        <w:rPr>
          <w:color w:val="000000"/>
          <w:sz w:val="28"/>
          <w:szCs w:val="28"/>
        </w:rPr>
        <w:t>х</w:t>
      </w:r>
      <w:r>
        <w:rPr>
          <w:color w:val="000000"/>
          <w:sz w:val="28"/>
          <w:szCs w:val="28"/>
        </w:rPr>
        <w:t xml:space="preserve"> </w:t>
      </w:r>
      <w:proofErr w:type="spellStart"/>
      <w:r>
        <w:rPr>
          <w:color w:val="000000"/>
          <w:sz w:val="28"/>
          <w:szCs w:val="28"/>
        </w:rPr>
        <w:lastRenderedPageBreak/>
        <w:t>психодислептик</w:t>
      </w:r>
      <w:r w:rsidR="00173E58">
        <w:rPr>
          <w:color w:val="000000"/>
          <w:sz w:val="28"/>
          <w:szCs w:val="28"/>
        </w:rPr>
        <w:t>ов</w:t>
      </w:r>
      <w:proofErr w:type="spellEnd"/>
      <w:r>
        <w:rPr>
          <w:color w:val="000000"/>
          <w:sz w:val="28"/>
          <w:szCs w:val="28"/>
        </w:rPr>
        <w:t xml:space="preserve"> </w:t>
      </w:r>
      <w:r w:rsidR="00173E58">
        <w:rPr>
          <w:color w:val="000000"/>
          <w:sz w:val="28"/>
          <w:szCs w:val="28"/>
          <w:lang w:eastAsia="ru-RU"/>
        </w:rPr>
        <w:t xml:space="preserve">– </w:t>
      </w:r>
      <w:r>
        <w:rPr>
          <w:color w:val="000000"/>
          <w:sz w:val="28"/>
          <w:szCs w:val="28"/>
        </w:rPr>
        <w:t xml:space="preserve">4,3% (в 2020 году </w:t>
      </w:r>
      <w:r w:rsidR="00B540A3">
        <w:rPr>
          <w:color w:val="000000"/>
          <w:sz w:val="28"/>
          <w:szCs w:val="28"/>
          <w:lang w:eastAsia="ru-RU"/>
        </w:rPr>
        <w:t>–</w:t>
      </w:r>
      <w:r>
        <w:rPr>
          <w:color w:val="000000"/>
          <w:sz w:val="28"/>
          <w:szCs w:val="28"/>
        </w:rPr>
        <w:t xml:space="preserve"> 25%), други</w:t>
      </w:r>
      <w:r w:rsidR="00173E58">
        <w:rPr>
          <w:color w:val="000000"/>
          <w:sz w:val="28"/>
          <w:szCs w:val="28"/>
        </w:rPr>
        <w:t>х</w:t>
      </w:r>
      <w:r>
        <w:rPr>
          <w:color w:val="000000"/>
          <w:sz w:val="28"/>
          <w:szCs w:val="28"/>
        </w:rPr>
        <w:t xml:space="preserve"> неуточненны</w:t>
      </w:r>
      <w:r w:rsidR="00173E58">
        <w:rPr>
          <w:color w:val="000000"/>
          <w:sz w:val="28"/>
          <w:szCs w:val="28"/>
        </w:rPr>
        <w:t>х</w:t>
      </w:r>
      <w:r>
        <w:rPr>
          <w:color w:val="000000"/>
          <w:sz w:val="28"/>
          <w:szCs w:val="28"/>
        </w:rPr>
        <w:t xml:space="preserve"> наркотик</w:t>
      </w:r>
      <w:r w:rsidR="00173E58">
        <w:rPr>
          <w:color w:val="000000"/>
          <w:sz w:val="28"/>
          <w:szCs w:val="28"/>
        </w:rPr>
        <w:t>ов</w:t>
      </w:r>
      <w:r>
        <w:rPr>
          <w:color w:val="000000"/>
          <w:sz w:val="28"/>
          <w:szCs w:val="28"/>
        </w:rPr>
        <w:t xml:space="preserve"> – 0 (в 2020 году </w:t>
      </w:r>
      <w:r w:rsidR="00B540A3">
        <w:rPr>
          <w:color w:val="000000"/>
          <w:sz w:val="28"/>
          <w:szCs w:val="28"/>
          <w:lang w:eastAsia="ru-RU"/>
        </w:rPr>
        <w:t xml:space="preserve">– </w:t>
      </w:r>
      <w:r w:rsidR="00173E58">
        <w:rPr>
          <w:color w:val="000000"/>
          <w:sz w:val="28"/>
          <w:szCs w:val="28"/>
        </w:rPr>
        <w:t>3%), героина</w:t>
      </w:r>
      <w:r>
        <w:rPr>
          <w:color w:val="000000"/>
          <w:sz w:val="28"/>
          <w:szCs w:val="28"/>
        </w:rPr>
        <w:t xml:space="preserve"> </w:t>
      </w:r>
      <w:r w:rsidR="00173E58">
        <w:rPr>
          <w:color w:val="000000"/>
          <w:sz w:val="28"/>
          <w:szCs w:val="28"/>
          <w:lang w:eastAsia="ru-RU"/>
        </w:rPr>
        <w:t xml:space="preserve">– </w:t>
      </w:r>
      <w:r>
        <w:rPr>
          <w:color w:val="000000"/>
          <w:sz w:val="28"/>
          <w:szCs w:val="28"/>
        </w:rPr>
        <w:t xml:space="preserve">4,3% (в 2020 году </w:t>
      </w:r>
      <w:r w:rsidR="00B540A3">
        <w:rPr>
          <w:color w:val="000000"/>
          <w:sz w:val="28"/>
          <w:szCs w:val="28"/>
          <w:lang w:eastAsia="ru-RU"/>
        </w:rPr>
        <w:t>–</w:t>
      </w:r>
      <w:r w:rsidR="00B540A3">
        <w:rPr>
          <w:color w:val="000000"/>
          <w:sz w:val="28"/>
          <w:szCs w:val="28"/>
        </w:rPr>
        <w:t xml:space="preserve"> </w:t>
      </w:r>
      <w:r>
        <w:rPr>
          <w:color w:val="000000"/>
          <w:sz w:val="28"/>
          <w:szCs w:val="28"/>
        </w:rPr>
        <w:t xml:space="preserve">0), </w:t>
      </w:r>
      <w:proofErr w:type="spellStart"/>
      <w:r>
        <w:rPr>
          <w:color w:val="000000"/>
          <w:sz w:val="28"/>
          <w:szCs w:val="28"/>
        </w:rPr>
        <w:t>метадон</w:t>
      </w:r>
      <w:r w:rsidR="00173E58">
        <w:rPr>
          <w:color w:val="000000"/>
          <w:sz w:val="28"/>
          <w:szCs w:val="28"/>
        </w:rPr>
        <w:t>а</w:t>
      </w:r>
      <w:proofErr w:type="spellEnd"/>
      <w:r w:rsidR="00173E58">
        <w:rPr>
          <w:color w:val="000000"/>
          <w:sz w:val="28"/>
          <w:szCs w:val="28"/>
        </w:rPr>
        <w:t xml:space="preserve"> </w:t>
      </w:r>
      <w:r w:rsidR="00173E58">
        <w:rPr>
          <w:color w:val="000000"/>
          <w:sz w:val="28"/>
          <w:szCs w:val="28"/>
          <w:lang w:eastAsia="ru-RU"/>
        </w:rPr>
        <w:t xml:space="preserve">– </w:t>
      </w:r>
      <w:r w:rsidR="00B31E03">
        <w:rPr>
          <w:color w:val="000000"/>
          <w:sz w:val="28"/>
          <w:szCs w:val="28"/>
        </w:rPr>
        <w:t>4,3%</w:t>
      </w:r>
      <w:r>
        <w:rPr>
          <w:color w:val="000000"/>
          <w:sz w:val="28"/>
          <w:szCs w:val="28"/>
        </w:rPr>
        <w:t xml:space="preserve"> (в 2020 году </w:t>
      </w:r>
      <w:r w:rsidR="00B540A3">
        <w:rPr>
          <w:color w:val="000000"/>
          <w:sz w:val="28"/>
          <w:szCs w:val="28"/>
          <w:lang w:eastAsia="ru-RU"/>
        </w:rPr>
        <w:t>–</w:t>
      </w:r>
      <w:r w:rsidR="00C2758B">
        <w:rPr>
          <w:color w:val="000000"/>
          <w:sz w:val="28"/>
          <w:szCs w:val="28"/>
          <w:lang w:eastAsia="ru-RU"/>
        </w:rPr>
        <w:t xml:space="preserve"> </w:t>
      </w:r>
      <w:r>
        <w:rPr>
          <w:color w:val="000000"/>
          <w:sz w:val="28"/>
          <w:szCs w:val="28"/>
        </w:rPr>
        <w:t>0), други</w:t>
      </w:r>
      <w:r w:rsidR="00173E58">
        <w:rPr>
          <w:color w:val="000000"/>
          <w:sz w:val="28"/>
          <w:szCs w:val="28"/>
        </w:rPr>
        <w:t>х</w:t>
      </w:r>
      <w:r>
        <w:rPr>
          <w:color w:val="000000"/>
          <w:sz w:val="28"/>
          <w:szCs w:val="28"/>
        </w:rPr>
        <w:t xml:space="preserve"> синтетически</w:t>
      </w:r>
      <w:r w:rsidR="00173E58">
        <w:rPr>
          <w:color w:val="000000"/>
          <w:sz w:val="28"/>
          <w:szCs w:val="28"/>
        </w:rPr>
        <w:t>х</w:t>
      </w:r>
      <w:r>
        <w:rPr>
          <w:color w:val="000000"/>
          <w:sz w:val="28"/>
          <w:szCs w:val="28"/>
        </w:rPr>
        <w:t xml:space="preserve"> наркотик</w:t>
      </w:r>
      <w:r w:rsidR="00173E58">
        <w:rPr>
          <w:color w:val="000000"/>
          <w:sz w:val="28"/>
          <w:szCs w:val="28"/>
        </w:rPr>
        <w:t>ов</w:t>
      </w:r>
      <w:r>
        <w:rPr>
          <w:color w:val="000000"/>
          <w:sz w:val="28"/>
          <w:szCs w:val="28"/>
        </w:rPr>
        <w:t xml:space="preserve"> – 0 (в 2020 году </w:t>
      </w:r>
      <w:r w:rsidR="00B540A3">
        <w:rPr>
          <w:color w:val="000000"/>
          <w:sz w:val="28"/>
          <w:szCs w:val="28"/>
          <w:lang w:eastAsia="ru-RU"/>
        </w:rPr>
        <w:t>–</w:t>
      </w:r>
      <w:r>
        <w:rPr>
          <w:color w:val="000000"/>
          <w:sz w:val="28"/>
          <w:szCs w:val="28"/>
        </w:rPr>
        <w:t xml:space="preserve"> 0).</w:t>
      </w:r>
    </w:p>
    <w:p w:rsidR="00D42840" w:rsidRDefault="005115A5">
      <w:pPr>
        <w:pStyle w:val="Standard"/>
        <w:ind w:firstLine="708"/>
        <w:jc w:val="both"/>
      </w:pPr>
      <w:r>
        <w:rPr>
          <w:color w:val="000000"/>
          <w:sz w:val="28"/>
          <w:szCs w:val="28"/>
        </w:rPr>
        <w:t>В 2021 году зарегистрировано 1 отравление курительными смесями (</w:t>
      </w:r>
      <w:proofErr w:type="spellStart"/>
      <w:r>
        <w:rPr>
          <w:color w:val="000000"/>
          <w:sz w:val="28"/>
          <w:szCs w:val="28"/>
        </w:rPr>
        <w:t>spice</w:t>
      </w:r>
      <w:proofErr w:type="spellEnd"/>
      <w:r>
        <w:rPr>
          <w:color w:val="000000"/>
          <w:sz w:val="28"/>
          <w:szCs w:val="28"/>
        </w:rPr>
        <w:t xml:space="preserve">) (в 2020 году </w:t>
      </w:r>
      <w:r w:rsidR="00B540A3">
        <w:rPr>
          <w:color w:val="000000"/>
          <w:sz w:val="28"/>
          <w:szCs w:val="28"/>
          <w:lang w:eastAsia="ru-RU"/>
        </w:rPr>
        <w:t xml:space="preserve">– </w:t>
      </w:r>
      <w:r>
        <w:rPr>
          <w:color w:val="000000"/>
          <w:sz w:val="28"/>
          <w:szCs w:val="28"/>
        </w:rPr>
        <w:t>2).</w:t>
      </w:r>
    </w:p>
    <w:p w:rsidR="00D42840" w:rsidRDefault="005115A5">
      <w:pPr>
        <w:pStyle w:val="a7"/>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 данным министерства здравоохранения Астраханской области, смертельных случаев отравлений наркотическими средствами и психотропными веществами не зарегистрировано.</w:t>
      </w:r>
    </w:p>
    <w:p w:rsidR="00FC230B" w:rsidRDefault="00FC230B">
      <w:pPr>
        <w:pStyle w:val="Standard"/>
        <w:ind w:firstLine="720"/>
        <w:jc w:val="center"/>
        <w:rPr>
          <w:sz w:val="28"/>
          <w:szCs w:val="28"/>
        </w:rPr>
      </w:pPr>
    </w:p>
    <w:p w:rsidR="00D42840" w:rsidRDefault="005115A5">
      <w:pPr>
        <w:pStyle w:val="Standard"/>
        <w:ind w:firstLine="720"/>
        <w:jc w:val="center"/>
        <w:rPr>
          <w:sz w:val="28"/>
          <w:szCs w:val="28"/>
        </w:rPr>
      </w:pPr>
      <w:r>
        <w:rPr>
          <w:sz w:val="28"/>
          <w:szCs w:val="28"/>
        </w:rPr>
        <w:t>Доступность наркотиков</w:t>
      </w:r>
    </w:p>
    <w:p w:rsidR="001B5A47" w:rsidRPr="001B5A47" w:rsidRDefault="001B5A47">
      <w:pPr>
        <w:pStyle w:val="Standard"/>
        <w:ind w:firstLine="720"/>
        <w:jc w:val="center"/>
        <w:rPr>
          <w:sz w:val="16"/>
          <w:szCs w:val="16"/>
        </w:rPr>
      </w:pPr>
    </w:p>
    <w:p w:rsidR="00D42840" w:rsidRDefault="005115A5">
      <w:pPr>
        <w:pStyle w:val="Standard"/>
        <w:ind w:firstLine="720"/>
        <w:jc w:val="both"/>
        <w:rPr>
          <w:sz w:val="28"/>
          <w:szCs w:val="28"/>
        </w:rPr>
      </w:pPr>
      <w:r>
        <w:rPr>
          <w:sz w:val="28"/>
          <w:szCs w:val="28"/>
        </w:rPr>
        <w:t>По результатам социологического исследования, проведенного по итогам 2021 года, большинство опрошенных (80,2%) сообщали, что им никогда не поступало предложений попробовать наркотические вещества с какой-либо целью.</w:t>
      </w:r>
    </w:p>
    <w:p w:rsidR="00D42840" w:rsidRDefault="005115A5">
      <w:pPr>
        <w:pStyle w:val="Standard"/>
        <w:widowControl w:val="0"/>
        <w:ind w:firstLine="709"/>
        <w:jc w:val="both"/>
        <w:outlineLvl w:val="0"/>
        <w:rPr>
          <w:sz w:val="28"/>
          <w:szCs w:val="28"/>
        </w:rPr>
      </w:pPr>
      <w:r>
        <w:rPr>
          <w:sz w:val="28"/>
          <w:szCs w:val="28"/>
        </w:rPr>
        <w:t>В Астраханской области проводится комплекс мероприятий по контролю за легальным оборотом наркотических средств и психотропных веществ.</w:t>
      </w:r>
    </w:p>
    <w:p w:rsidR="00D42840" w:rsidRDefault="005115A5">
      <w:pPr>
        <w:pStyle w:val="Standard"/>
        <w:widowControl w:val="0"/>
        <w:ind w:firstLine="708"/>
        <w:jc w:val="both"/>
        <w:rPr>
          <w:sz w:val="28"/>
          <w:szCs w:val="28"/>
        </w:rPr>
      </w:pPr>
      <w:r>
        <w:rPr>
          <w:sz w:val="28"/>
          <w:szCs w:val="28"/>
        </w:rPr>
        <w:t>Вопросы о нарушениях правил отпуска лекарственных препаратов систематически рассматриваются антинаркотической комиссией Астраханской области.</w:t>
      </w:r>
    </w:p>
    <w:p w:rsidR="00D42840" w:rsidRDefault="005115A5">
      <w:pPr>
        <w:pStyle w:val="Standard"/>
        <w:ind w:firstLine="720"/>
        <w:jc w:val="both"/>
        <w:rPr>
          <w:sz w:val="28"/>
          <w:szCs w:val="28"/>
        </w:rPr>
      </w:pPr>
      <w:r>
        <w:rPr>
          <w:sz w:val="28"/>
          <w:szCs w:val="28"/>
        </w:rPr>
        <w:t>Территориальным органом Росздравнадзора по Астраханской области в 2021 году контрольн</w:t>
      </w:r>
      <w:r w:rsidR="00FC230B">
        <w:rPr>
          <w:sz w:val="28"/>
          <w:szCs w:val="28"/>
        </w:rPr>
        <w:t>ые (</w:t>
      </w:r>
      <w:r>
        <w:rPr>
          <w:sz w:val="28"/>
          <w:szCs w:val="28"/>
        </w:rPr>
        <w:t>надзорные</w:t>
      </w:r>
      <w:r w:rsidR="00FC230B">
        <w:rPr>
          <w:sz w:val="28"/>
          <w:szCs w:val="28"/>
        </w:rPr>
        <w:t>)</w:t>
      </w:r>
      <w:r>
        <w:rPr>
          <w:sz w:val="28"/>
          <w:szCs w:val="28"/>
        </w:rPr>
        <w:t xml:space="preserve"> мероприятия по контролю за порядком отпуска лекарственных препаратов по рецепту осуществлялись при проведении плановых проверок в сфере обращения лекарственных средств и медицинских изделий.</w:t>
      </w:r>
    </w:p>
    <w:p w:rsidR="00D42840" w:rsidRDefault="005115A5">
      <w:pPr>
        <w:pStyle w:val="Standard"/>
        <w:ind w:firstLine="720"/>
        <w:jc w:val="both"/>
        <w:rPr>
          <w:sz w:val="28"/>
          <w:szCs w:val="28"/>
        </w:rPr>
      </w:pPr>
      <w:r>
        <w:rPr>
          <w:sz w:val="28"/>
          <w:szCs w:val="28"/>
        </w:rPr>
        <w:t>При проведении контрольной закупки на основании обращений граждан установлен факт продажи лекарственного препарата (антибиотик) без рецепта, составлен протокол об административном правонарушении.</w:t>
      </w:r>
    </w:p>
    <w:p w:rsidR="00D42840" w:rsidRDefault="005115A5">
      <w:pPr>
        <w:pStyle w:val="Standard"/>
        <w:ind w:firstLine="720"/>
        <w:jc w:val="both"/>
        <w:rPr>
          <w:sz w:val="28"/>
          <w:szCs w:val="28"/>
        </w:rPr>
      </w:pPr>
      <w:r>
        <w:rPr>
          <w:sz w:val="28"/>
          <w:szCs w:val="28"/>
        </w:rPr>
        <w:t>По материалам, поступившим из УМВД России по Астраханской области, по факту продажи лекарственного препарата «</w:t>
      </w:r>
      <w:proofErr w:type="spellStart"/>
      <w:r>
        <w:rPr>
          <w:sz w:val="28"/>
          <w:szCs w:val="28"/>
        </w:rPr>
        <w:t>Триган</w:t>
      </w:r>
      <w:proofErr w:type="spellEnd"/>
      <w:r>
        <w:rPr>
          <w:sz w:val="28"/>
          <w:szCs w:val="28"/>
        </w:rPr>
        <w:t xml:space="preserve">-Д» </w:t>
      </w:r>
      <w:r w:rsidR="00FC230B">
        <w:rPr>
          <w:sz w:val="28"/>
          <w:szCs w:val="28"/>
        </w:rPr>
        <w:t>(</w:t>
      </w:r>
      <w:r>
        <w:rPr>
          <w:sz w:val="28"/>
          <w:szCs w:val="28"/>
        </w:rPr>
        <w:t>таблетки</w:t>
      </w:r>
      <w:r w:rsidR="00FC230B">
        <w:rPr>
          <w:sz w:val="28"/>
          <w:szCs w:val="28"/>
        </w:rPr>
        <w:t>)</w:t>
      </w:r>
      <w:r>
        <w:rPr>
          <w:sz w:val="28"/>
          <w:szCs w:val="28"/>
        </w:rPr>
        <w:t xml:space="preserve"> без рецепта врача составлен протокол об административном правонарушении по ст</w:t>
      </w:r>
      <w:r w:rsidR="00FC230B">
        <w:rPr>
          <w:sz w:val="28"/>
          <w:szCs w:val="28"/>
        </w:rPr>
        <w:t xml:space="preserve">атье </w:t>
      </w:r>
      <w:r>
        <w:rPr>
          <w:sz w:val="28"/>
          <w:szCs w:val="28"/>
        </w:rPr>
        <w:t>14.4.2 КоАП РФ.</w:t>
      </w:r>
    </w:p>
    <w:p w:rsidR="00D42840" w:rsidRDefault="005115A5">
      <w:pPr>
        <w:pStyle w:val="Standard"/>
        <w:ind w:firstLine="720"/>
        <w:jc w:val="both"/>
        <w:rPr>
          <w:sz w:val="28"/>
          <w:szCs w:val="28"/>
        </w:rPr>
      </w:pPr>
      <w:r>
        <w:rPr>
          <w:sz w:val="28"/>
          <w:szCs w:val="28"/>
        </w:rPr>
        <w:t xml:space="preserve">В 2021 году Территориальным органом Росздравнадзора по Астраханской области проводился мониторинг отпуска </w:t>
      </w:r>
      <w:proofErr w:type="spellStart"/>
      <w:r>
        <w:rPr>
          <w:sz w:val="28"/>
          <w:szCs w:val="28"/>
        </w:rPr>
        <w:t>кодеиносодержащих</w:t>
      </w:r>
      <w:proofErr w:type="spellEnd"/>
      <w:r>
        <w:rPr>
          <w:sz w:val="28"/>
          <w:szCs w:val="28"/>
        </w:rPr>
        <w:t xml:space="preserve"> лекарственных препаратов и лекарственных препаратов «</w:t>
      </w:r>
      <w:proofErr w:type="spellStart"/>
      <w:r>
        <w:rPr>
          <w:sz w:val="28"/>
          <w:szCs w:val="28"/>
        </w:rPr>
        <w:t>Баклосан</w:t>
      </w:r>
      <w:proofErr w:type="spellEnd"/>
      <w:r>
        <w:rPr>
          <w:sz w:val="28"/>
          <w:szCs w:val="28"/>
        </w:rPr>
        <w:t>», «</w:t>
      </w:r>
      <w:proofErr w:type="spellStart"/>
      <w:r>
        <w:rPr>
          <w:sz w:val="28"/>
          <w:szCs w:val="28"/>
        </w:rPr>
        <w:t>Триган</w:t>
      </w:r>
      <w:proofErr w:type="spellEnd"/>
      <w:r>
        <w:rPr>
          <w:sz w:val="28"/>
          <w:szCs w:val="28"/>
        </w:rPr>
        <w:t>-Д».</w:t>
      </w:r>
    </w:p>
    <w:p w:rsidR="00D42840" w:rsidRDefault="005115A5">
      <w:pPr>
        <w:pStyle w:val="Standard"/>
        <w:ind w:firstLine="720"/>
        <w:jc w:val="both"/>
        <w:rPr>
          <w:sz w:val="28"/>
          <w:szCs w:val="28"/>
        </w:rPr>
      </w:pPr>
      <w:r>
        <w:rPr>
          <w:sz w:val="28"/>
          <w:szCs w:val="28"/>
        </w:rPr>
        <w:t xml:space="preserve">Анализ результатов мониторинга </w:t>
      </w:r>
      <w:r>
        <w:rPr>
          <w:rFonts w:eastAsia="Calibri"/>
          <w:bCs/>
          <w:sz w:val="28"/>
          <w:szCs w:val="28"/>
        </w:rPr>
        <w:t xml:space="preserve">комбинированных </w:t>
      </w:r>
      <w:proofErr w:type="spellStart"/>
      <w:r>
        <w:rPr>
          <w:rFonts w:eastAsia="Calibri"/>
          <w:bCs/>
          <w:sz w:val="28"/>
          <w:szCs w:val="28"/>
        </w:rPr>
        <w:t>кодеиносодержащих</w:t>
      </w:r>
      <w:proofErr w:type="spellEnd"/>
      <w:r>
        <w:rPr>
          <w:rFonts w:eastAsia="Calibri"/>
          <w:bCs/>
          <w:sz w:val="28"/>
          <w:szCs w:val="28"/>
        </w:rPr>
        <w:t xml:space="preserve"> лекарственных препаратов показал, что объем потребления данных препаратов остается</w:t>
      </w:r>
      <w:r w:rsidR="00FC230B">
        <w:rPr>
          <w:rFonts w:eastAsia="Calibri"/>
          <w:bCs/>
          <w:sz w:val="28"/>
          <w:szCs w:val="28"/>
        </w:rPr>
        <w:t xml:space="preserve"> на</w:t>
      </w:r>
      <w:r>
        <w:rPr>
          <w:rFonts w:eastAsia="Calibri"/>
          <w:bCs/>
          <w:sz w:val="28"/>
          <w:szCs w:val="28"/>
        </w:rPr>
        <w:t xml:space="preserve"> уровне 2020 года (таблица 9).</w:t>
      </w:r>
    </w:p>
    <w:p w:rsidR="00D42840" w:rsidRDefault="005115A5">
      <w:pPr>
        <w:pStyle w:val="Standard"/>
        <w:ind w:right="-1" w:firstLine="709"/>
        <w:jc w:val="right"/>
        <w:rPr>
          <w:sz w:val="28"/>
          <w:szCs w:val="28"/>
        </w:rPr>
      </w:pPr>
      <w:r>
        <w:rPr>
          <w:sz w:val="28"/>
          <w:szCs w:val="28"/>
        </w:rPr>
        <w:t>Таблица 9</w:t>
      </w:r>
    </w:p>
    <w:p w:rsidR="00D42840" w:rsidRDefault="005115A5">
      <w:pPr>
        <w:pStyle w:val="Standard"/>
        <w:ind w:right="-1" w:firstLine="709"/>
        <w:jc w:val="center"/>
        <w:rPr>
          <w:sz w:val="28"/>
          <w:szCs w:val="28"/>
        </w:rPr>
      </w:pPr>
      <w:r>
        <w:rPr>
          <w:sz w:val="28"/>
          <w:szCs w:val="28"/>
        </w:rPr>
        <w:t xml:space="preserve">Анализ динамики реализации комбинированных </w:t>
      </w:r>
      <w:proofErr w:type="spellStart"/>
      <w:r>
        <w:rPr>
          <w:sz w:val="28"/>
          <w:szCs w:val="28"/>
        </w:rPr>
        <w:t>кодеиносодержащих</w:t>
      </w:r>
      <w:proofErr w:type="spellEnd"/>
      <w:r>
        <w:rPr>
          <w:sz w:val="28"/>
          <w:szCs w:val="28"/>
        </w:rPr>
        <w:t xml:space="preserve"> лекарственных препаратов</w:t>
      </w:r>
    </w:p>
    <w:tbl>
      <w:tblPr>
        <w:tblW w:w="9579" w:type="dxa"/>
        <w:tblLayout w:type="fixed"/>
        <w:tblCellMar>
          <w:left w:w="10" w:type="dxa"/>
          <w:right w:w="10" w:type="dxa"/>
        </w:tblCellMar>
        <w:tblLook w:val="0000" w:firstRow="0" w:lastRow="0" w:firstColumn="0" w:lastColumn="0" w:noHBand="0" w:noVBand="0"/>
      </w:tblPr>
      <w:tblGrid>
        <w:gridCol w:w="592"/>
        <w:gridCol w:w="4263"/>
        <w:gridCol w:w="2361"/>
        <w:gridCol w:w="2363"/>
      </w:tblGrid>
      <w:tr w:rsidR="00D42840">
        <w:tc>
          <w:tcPr>
            <w:tcW w:w="9579" w:type="dxa"/>
            <w:gridSpan w:val="4"/>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jc w:val="center"/>
            </w:pPr>
            <w:r>
              <w:t>Предприятия оптовой торговли лекарственными средствами</w:t>
            </w:r>
          </w:p>
        </w:tc>
      </w:tr>
      <w:tr w:rsidR="00D42840">
        <w:tc>
          <w:tcPr>
            <w:tcW w:w="5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w:t>
            </w:r>
          </w:p>
          <w:p w:rsidR="00D42840" w:rsidRDefault="005115A5">
            <w:pPr>
              <w:pStyle w:val="Standard"/>
              <w:ind w:right="-1"/>
            </w:pPr>
            <w:r>
              <w:t>п/п</w:t>
            </w:r>
          </w:p>
        </w:tc>
        <w:tc>
          <w:tcPr>
            <w:tcW w:w="42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 xml:space="preserve">Наименование лекарственных </w:t>
            </w:r>
            <w:proofErr w:type="spellStart"/>
            <w:r>
              <w:t>преператов</w:t>
            </w:r>
            <w:proofErr w:type="spellEnd"/>
          </w:p>
        </w:tc>
        <w:tc>
          <w:tcPr>
            <w:tcW w:w="236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Количество упаковок</w:t>
            </w:r>
            <w:r w:rsidR="00C2758B">
              <w:t>,</w:t>
            </w:r>
          </w:p>
          <w:p w:rsidR="00D42840" w:rsidRDefault="005115A5">
            <w:pPr>
              <w:pStyle w:val="Standard"/>
              <w:ind w:right="-1"/>
            </w:pPr>
            <w:r>
              <w:t>2020 год</w:t>
            </w:r>
          </w:p>
        </w:tc>
        <w:tc>
          <w:tcPr>
            <w:tcW w:w="23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Количество упаковок</w:t>
            </w:r>
            <w:r w:rsidR="00C2758B">
              <w:t>,</w:t>
            </w:r>
          </w:p>
          <w:p w:rsidR="00D42840" w:rsidRDefault="005115A5">
            <w:pPr>
              <w:pStyle w:val="Standard"/>
              <w:ind w:right="-1"/>
            </w:pPr>
            <w:r>
              <w:t>2021 год</w:t>
            </w:r>
          </w:p>
        </w:tc>
      </w:tr>
      <w:tr w:rsidR="00D42840">
        <w:tc>
          <w:tcPr>
            <w:tcW w:w="5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1</w:t>
            </w:r>
          </w:p>
        </w:tc>
        <w:tc>
          <w:tcPr>
            <w:tcW w:w="42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pPr>
            <w:proofErr w:type="spellStart"/>
            <w:r>
              <w:t>Тетралгин</w:t>
            </w:r>
            <w:proofErr w:type="spellEnd"/>
            <w:r>
              <w:t xml:space="preserve"> таб. №</w:t>
            </w:r>
            <w:r w:rsidR="008110AD">
              <w:t xml:space="preserve"> </w:t>
            </w:r>
            <w:r>
              <w:t>10</w:t>
            </w:r>
          </w:p>
        </w:tc>
        <w:tc>
          <w:tcPr>
            <w:tcW w:w="236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0</w:t>
            </w:r>
          </w:p>
        </w:tc>
        <w:tc>
          <w:tcPr>
            <w:tcW w:w="23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0</w:t>
            </w:r>
          </w:p>
        </w:tc>
      </w:tr>
      <w:tr w:rsidR="00D42840">
        <w:tc>
          <w:tcPr>
            <w:tcW w:w="5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lastRenderedPageBreak/>
              <w:t>2</w:t>
            </w:r>
          </w:p>
        </w:tc>
        <w:tc>
          <w:tcPr>
            <w:tcW w:w="42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pPr>
            <w:proofErr w:type="spellStart"/>
            <w:r>
              <w:t>Пиралгин</w:t>
            </w:r>
            <w:proofErr w:type="spellEnd"/>
            <w:r>
              <w:t xml:space="preserve"> таб. №</w:t>
            </w:r>
            <w:r w:rsidR="008110AD">
              <w:t xml:space="preserve"> </w:t>
            </w:r>
            <w:r>
              <w:t>10</w:t>
            </w:r>
          </w:p>
        </w:tc>
        <w:tc>
          <w:tcPr>
            <w:tcW w:w="236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60</w:t>
            </w:r>
          </w:p>
        </w:tc>
        <w:tc>
          <w:tcPr>
            <w:tcW w:w="23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80</w:t>
            </w:r>
          </w:p>
        </w:tc>
      </w:tr>
      <w:tr w:rsidR="00D42840">
        <w:tc>
          <w:tcPr>
            <w:tcW w:w="5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3</w:t>
            </w:r>
          </w:p>
        </w:tc>
        <w:tc>
          <w:tcPr>
            <w:tcW w:w="42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pPr>
            <w:r>
              <w:t>Пенталгин Н таб. №</w:t>
            </w:r>
            <w:r w:rsidR="008110AD">
              <w:t xml:space="preserve"> </w:t>
            </w:r>
            <w:r>
              <w:t>10</w:t>
            </w:r>
          </w:p>
        </w:tc>
        <w:tc>
          <w:tcPr>
            <w:tcW w:w="236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156</w:t>
            </w:r>
          </w:p>
        </w:tc>
        <w:tc>
          <w:tcPr>
            <w:tcW w:w="23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189</w:t>
            </w:r>
          </w:p>
        </w:tc>
      </w:tr>
      <w:tr w:rsidR="00D42840">
        <w:tc>
          <w:tcPr>
            <w:tcW w:w="5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4</w:t>
            </w:r>
          </w:p>
        </w:tc>
        <w:tc>
          <w:tcPr>
            <w:tcW w:w="42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pPr>
            <w:proofErr w:type="spellStart"/>
            <w:r>
              <w:t>Коделак</w:t>
            </w:r>
            <w:proofErr w:type="spellEnd"/>
            <w:r>
              <w:t xml:space="preserve"> таб. №</w:t>
            </w:r>
            <w:r w:rsidR="008110AD">
              <w:t xml:space="preserve"> </w:t>
            </w:r>
            <w:r>
              <w:t>10</w:t>
            </w:r>
          </w:p>
        </w:tc>
        <w:tc>
          <w:tcPr>
            <w:tcW w:w="236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0</w:t>
            </w:r>
          </w:p>
        </w:tc>
        <w:tc>
          <w:tcPr>
            <w:tcW w:w="23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0</w:t>
            </w:r>
          </w:p>
        </w:tc>
      </w:tr>
      <w:tr w:rsidR="00D42840">
        <w:tc>
          <w:tcPr>
            <w:tcW w:w="5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5</w:t>
            </w:r>
          </w:p>
        </w:tc>
        <w:tc>
          <w:tcPr>
            <w:tcW w:w="42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pPr>
            <w:proofErr w:type="spellStart"/>
            <w:r>
              <w:t>Терпинкод</w:t>
            </w:r>
            <w:proofErr w:type="spellEnd"/>
            <w:r>
              <w:t xml:space="preserve"> таб. №</w:t>
            </w:r>
            <w:r w:rsidR="008110AD">
              <w:t xml:space="preserve"> </w:t>
            </w:r>
            <w:r>
              <w:t>10</w:t>
            </w:r>
          </w:p>
        </w:tc>
        <w:tc>
          <w:tcPr>
            <w:tcW w:w="236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20</w:t>
            </w:r>
          </w:p>
        </w:tc>
        <w:tc>
          <w:tcPr>
            <w:tcW w:w="23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15</w:t>
            </w:r>
          </w:p>
        </w:tc>
      </w:tr>
      <w:tr w:rsidR="00D42840">
        <w:tc>
          <w:tcPr>
            <w:tcW w:w="5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D42840">
            <w:pPr>
              <w:pStyle w:val="Standard"/>
              <w:ind w:right="-1"/>
            </w:pPr>
          </w:p>
        </w:tc>
        <w:tc>
          <w:tcPr>
            <w:tcW w:w="42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pPr>
            <w:r>
              <w:t>ИТОГО:</w:t>
            </w:r>
          </w:p>
        </w:tc>
        <w:tc>
          <w:tcPr>
            <w:tcW w:w="236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236</w:t>
            </w:r>
          </w:p>
        </w:tc>
        <w:tc>
          <w:tcPr>
            <w:tcW w:w="23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284</w:t>
            </w:r>
          </w:p>
        </w:tc>
      </w:tr>
      <w:tr w:rsidR="00D42840">
        <w:tc>
          <w:tcPr>
            <w:tcW w:w="9579" w:type="dxa"/>
            <w:gridSpan w:val="4"/>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jc w:val="center"/>
            </w:pPr>
            <w:r>
              <w:t>Аптечные и медицинские организации (розничная торговля)</w:t>
            </w:r>
          </w:p>
        </w:tc>
      </w:tr>
      <w:tr w:rsidR="00D42840">
        <w:tc>
          <w:tcPr>
            <w:tcW w:w="5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1</w:t>
            </w:r>
          </w:p>
        </w:tc>
        <w:tc>
          <w:tcPr>
            <w:tcW w:w="42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pPr>
            <w:proofErr w:type="spellStart"/>
            <w:r>
              <w:t>Тетралгин</w:t>
            </w:r>
            <w:proofErr w:type="spellEnd"/>
            <w:r>
              <w:t xml:space="preserve"> таб. №</w:t>
            </w:r>
            <w:r w:rsidR="008110AD">
              <w:t xml:space="preserve"> </w:t>
            </w:r>
            <w:r>
              <w:t>10</w:t>
            </w:r>
          </w:p>
        </w:tc>
        <w:tc>
          <w:tcPr>
            <w:tcW w:w="236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0</w:t>
            </w:r>
          </w:p>
        </w:tc>
        <w:tc>
          <w:tcPr>
            <w:tcW w:w="23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0</w:t>
            </w:r>
          </w:p>
        </w:tc>
      </w:tr>
      <w:tr w:rsidR="00D42840">
        <w:tc>
          <w:tcPr>
            <w:tcW w:w="5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2</w:t>
            </w:r>
          </w:p>
        </w:tc>
        <w:tc>
          <w:tcPr>
            <w:tcW w:w="42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pPr>
            <w:proofErr w:type="spellStart"/>
            <w:r>
              <w:t>Пиралгин</w:t>
            </w:r>
            <w:proofErr w:type="spellEnd"/>
            <w:r>
              <w:t xml:space="preserve"> таб. №</w:t>
            </w:r>
            <w:r w:rsidR="008110AD">
              <w:t xml:space="preserve"> </w:t>
            </w:r>
            <w:r>
              <w:t>10</w:t>
            </w:r>
          </w:p>
        </w:tc>
        <w:tc>
          <w:tcPr>
            <w:tcW w:w="236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2202</w:t>
            </w:r>
          </w:p>
        </w:tc>
        <w:tc>
          <w:tcPr>
            <w:tcW w:w="23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2421</w:t>
            </w:r>
          </w:p>
        </w:tc>
      </w:tr>
      <w:tr w:rsidR="00D42840">
        <w:tc>
          <w:tcPr>
            <w:tcW w:w="5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3</w:t>
            </w:r>
          </w:p>
        </w:tc>
        <w:tc>
          <w:tcPr>
            <w:tcW w:w="42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pPr>
            <w:r>
              <w:t>Пенталгин Н таб. №</w:t>
            </w:r>
            <w:r w:rsidR="008110AD">
              <w:t xml:space="preserve"> </w:t>
            </w:r>
            <w:r>
              <w:t>10</w:t>
            </w:r>
          </w:p>
        </w:tc>
        <w:tc>
          <w:tcPr>
            <w:tcW w:w="236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499</w:t>
            </w:r>
          </w:p>
        </w:tc>
        <w:tc>
          <w:tcPr>
            <w:tcW w:w="23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530</w:t>
            </w:r>
          </w:p>
        </w:tc>
      </w:tr>
      <w:tr w:rsidR="00D42840">
        <w:tc>
          <w:tcPr>
            <w:tcW w:w="5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4</w:t>
            </w:r>
          </w:p>
        </w:tc>
        <w:tc>
          <w:tcPr>
            <w:tcW w:w="42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pPr>
            <w:proofErr w:type="spellStart"/>
            <w:r>
              <w:t>Коделак</w:t>
            </w:r>
            <w:proofErr w:type="spellEnd"/>
            <w:r>
              <w:t xml:space="preserve"> таб. №</w:t>
            </w:r>
            <w:r w:rsidR="008110AD">
              <w:t xml:space="preserve"> </w:t>
            </w:r>
            <w:r>
              <w:t>10</w:t>
            </w:r>
          </w:p>
        </w:tc>
        <w:tc>
          <w:tcPr>
            <w:tcW w:w="236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5</w:t>
            </w:r>
          </w:p>
        </w:tc>
        <w:tc>
          <w:tcPr>
            <w:tcW w:w="23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3</w:t>
            </w:r>
          </w:p>
        </w:tc>
      </w:tr>
      <w:tr w:rsidR="00D42840">
        <w:tc>
          <w:tcPr>
            <w:tcW w:w="5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5</w:t>
            </w:r>
          </w:p>
        </w:tc>
        <w:tc>
          <w:tcPr>
            <w:tcW w:w="42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pPr>
            <w:proofErr w:type="spellStart"/>
            <w:r>
              <w:t>Терпинкод</w:t>
            </w:r>
            <w:proofErr w:type="spellEnd"/>
            <w:r>
              <w:t xml:space="preserve"> таб. №</w:t>
            </w:r>
            <w:r w:rsidR="008110AD">
              <w:t xml:space="preserve"> </w:t>
            </w:r>
            <w:r>
              <w:t>10</w:t>
            </w:r>
          </w:p>
        </w:tc>
        <w:tc>
          <w:tcPr>
            <w:tcW w:w="236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81</w:t>
            </w:r>
          </w:p>
        </w:tc>
        <w:tc>
          <w:tcPr>
            <w:tcW w:w="23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76</w:t>
            </w:r>
          </w:p>
        </w:tc>
      </w:tr>
      <w:tr w:rsidR="00D42840">
        <w:tc>
          <w:tcPr>
            <w:tcW w:w="592"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D42840">
            <w:pPr>
              <w:pStyle w:val="Standard"/>
              <w:ind w:right="-1"/>
            </w:pPr>
          </w:p>
        </w:tc>
        <w:tc>
          <w:tcPr>
            <w:tcW w:w="42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pPr>
            <w:r>
              <w:t>ИТОГО:</w:t>
            </w:r>
          </w:p>
        </w:tc>
        <w:tc>
          <w:tcPr>
            <w:tcW w:w="236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2787</w:t>
            </w:r>
          </w:p>
        </w:tc>
        <w:tc>
          <w:tcPr>
            <w:tcW w:w="23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42840" w:rsidRDefault="005115A5">
            <w:pPr>
              <w:pStyle w:val="Standard"/>
              <w:ind w:right="-1"/>
            </w:pPr>
            <w:r>
              <w:t>3030</w:t>
            </w:r>
          </w:p>
        </w:tc>
      </w:tr>
    </w:tbl>
    <w:p w:rsidR="00D42840" w:rsidRDefault="005115A5">
      <w:pPr>
        <w:pStyle w:val="Standard"/>
        <w:tabs>
          <w:tab w:val="left" w:pos="3181"/>
        </w:tabs>
        <w:ind w:firstLine="851"/>
        <w:jc w:val="both"/>
        <w:rPr>
          <w:sz w:val="28"/>
          <w:szCs w:val="28"/>
        </w:rPr>
      </w:pPr>
      <w:r>
        <w:rPr>
          <w:sz w:val="28"/>
          <w:szCs w:val="28"/>
        </w:rPr>
        <w:t>Объем реализации аптечными организациями лекарственного препарата «</w:t>
      </w:r>
      <w:proofErr w:type="spellStart"/>
      <w:r>
        <w:rPr>
          <w:sz w:val="28"/>
          <w:szCs w:val="28"/>
        </w:rPr>
        <w:t>Баклосан</w:t>
      </w:r>
      <w:proofErr w:type="spellEnd"/>
      <w:r>
        <w:rPr>
          <w:sz w:val="28"/>
          <w:szCs w:val="28"/>
        </w:rPr>
        <w:t>» в 2021 году составил 2</w:t>
      </w:r>
      <w:r w:rsidR="00172188">
        <w:rPr>
          <w:sz w:val="28"/>
          <w:szCs w:val="28"/>
        </w:rPr>
        <w:t xml:space="preserve"> </w:t>
      </w:r>
      <w:r>
        <w:rPr>
          <w:sz w:val="28"/>
          <w:szCs w:val="28"/>
        </w:rPr>
        <w:t>567 упаковок (в 2020 году –</w:t>
      </w:r>
      <w:r w:rsidR="008110AD">
        <w:rPr>
          <w:sz w:val="28"/>
          <w:szCs w:val="28"/>
        </w:rPr>
        <w:t xml:space="preserve"> </w:t>
      </w:r>
      <w:r>
        <w:rPr>
          <w:sz w:val="28"/>
          <w:szCs w:val="28"/>
        </w:rPr>
        <w:t>2</w:t>
      </w:r>
      <w:r w:rsidR="00172188">
        <w:rPr>
          <w:sz w:val="28"/>
          <w:szCs w:val="28"/>
        </w:rPr>
        <w:t xml:space="preserve"> </w:t>
      </w:r>
      <w:r>
        <w:rPr>
          <w:sz w:val="28"/>
          <w:szCs w:val="28"/>
        </w:rPr>
        <w:t>862 упаковки). Объем реализации аптечными организациями лекарственного препарата «</w:t>
      </w:r>
      <w:proofErr w:type="spellStart"/>
      <w:r>
        <w:rPr>
          <w:sz w:val="28"/>
          <w:szCs w:val="28"/>
        </w:rPr>
        <w:t>Триган</w:t>
      </w:r>
      <w:proofErr w:type="spellEnd"/>
      <w:r>
        <w:rPr>
          <w:sz w:val="28"/>
          <w:szCs w:val="28"/>
        </w:rPr>
        <w:t>-Д» за 2021 год составил 3</w:t>
      </w:r>
      <w:r w:rsidR="00172188">
        <w:rPr>
          <w:sz w:val="28"/>
          <w:szCs w:val="28"/>
        </w:rPr>
        <w:t xml:space="preserve"> </w:t>
      </w:r>
      <w:r>
        <w:rPr>
          <w:sz w:val="28"/>
          <w:szCs w:val="28"/>
        </w:rPr>
        <w:t xml:space="preserve">521 упаковку </w:t>
      </w:r>
      <w:r w:rsidR="008110AD">
        <w:rPr>
          <w:sz w:val="28"/>
          <w:szCs w:val="28"/>
        </w:rPr>
        <w:t>(в</w:t>
      </w:r>
      <w:r>
        <w:rPr>
          <w:sz w:val="28"/>
          <w:szCs w:val="28"/>
        </w:rPr>
        <w:t xml:space="preserve"> 2020 год</w:t>
      </w:r>
      <w:r w:rsidR="008110AD">
        <w:rPr>
          <w:sz w:val="28"/>
          <w:szCs w:val="28"/>
        </w:rPr>
        <w:t>у</w:t>
      </w:r>
      <w:r>
        <w:rPr>
          <w:sz w:val="28"/>
          <w:szCs w:val="28"/>
        </w:rPr>
        <w:t xml:space="preserve"> </w:t>
      </w:r>
      <w:r w:rsidR="00C2758B">
        <w:rPr>
          <w:sz w:val="28"/>
          <w:szCs w:val="28"/>
        </w:rPr>
        <w:t xml:space="preserve">– </w:t>
      </w:r>
      <w:r>
        <w:rPr>
          <w:sz w:val="28"/>
          <w:szCs w:val="28"/>
        </w:rPr>
        <w:t>3</w:t>
      </w:r>
      <w:r w:rsidR="00172188">
        <w:rPr>
          <w:sz w:val="28"/>
          <w:szCs w:val="28"/>
        </w:rPr>
        <w:t xml:space="preserve"> </w:t>
      </w:r>
      <w:r>
        <w:rPr>
          <w:sz w:val="28"/>
          <w:szCs w:val="28"/>
        </w:rPr>
        <w:t>740 упаковок</w:t>
      </w:r>
      <w:r w:rsidR="008110AD">
        <w:rPr>
          <w:sz w:val="28"/>
          <w:szCs w:val="28"/>
        </w:rPr>
        <w:t>)</w:t>
      </w:r>
      <w:r>
        <w:rPr>
          <w:sz w:val="28"/>
          <w:szCs w:val="28"/>
        </w:rPr>
        <w:t>.</w:t>
      </w:r>
    </w:p>
    <w:p w:rsidR="00D42840" w:rsidRDefault="005115A5">
      <w:pPr>
        <w:pStyle w:val="ad"/>
        <w:spacing w:after="0" w:line="240" w:lineRule="auto"/>
        <w:ind w:left="0" w:firstLine="709"/>
        <w:jc w:val="both"/>
        <w:rPr>
          <w:color w:val="000000"/>
        </w:rPr>
      </w:pPr>
      <w:r>
        <w:rPr>
          <w:rFonts w:ascii="Times New Roman" w:hAnsi="Times New Roman" w:cs="Times New Roman"/>
          <w:color w:val="000000"/>
          <w:sz w:val="28"/>
          <w:szCs w:val="28"/>
        </w:rPr>
        <w:t xml:space="preserve">По результатам социологического исследования, проведенного в рамках мониторинга </w:t>
      </w:r>
      <w:proofErr w:type="spellStart"/>
      <w:r>
        <w:rPr>
          <w:rFonts w:ascii="Times New Roman" w:hAnsi="Times New Roman" w:cs="Times New Roman"/>
          <w:color w:val="000000"/>
          <w:sz w:val="28"/>
          <w:szCs w:val="28"/>
        </w:rPr>
        <w:t>наркоситуации</w:t>
      </w:r>
      <w:proofErr w:type="spellEnd"/>
      <w:r>
        <w:rPr>
          <w:rFonts w:ascii="Times New Roman" w:hAnsi="Times New Roman" w:cs="Times New Roman"/>
          <w:color w:val="000000"/>
          <w:sz w:val="28"/>
          <w:szCs w:val="28"/>
        </w:rPr>
        <w:t>, в Астраханской области, по мнению респондентов, наркотики не являлись доступными для приобретения. Результаты исследования показали, что</w:t>
      </w:r>
      <w:r w:rsidR="00B540A3">
        <w:rPr>
          <w:rFonts w:ascii="Times New Roman" w:eastAsia="Lucida Sans Unicode" w:hAnsi="Times New Roman" w:cs="Times New Roman"/>
          <w:color w:val="000000"/>
          <w:kern w:val="3"/>
          <w:sz w:val="28"/>
          <w:szCs w:val="28"/>
        </w:rPr>
        <w:t xml:space="preserve"> 96,6</w:t>
      </w:r>
      <w:r>
        <w:rPr>
          <w:rFonts w:ascii="Times New Roman" w:eastAsia="Lucida Sans Unicode" w:hAnsi="Times New Roman" w:cs="Times New Roman"/>
          <w:color w:val="000000"/>
          <w:kern w:val="3"/>
          <w:sz w:val="28"/>
          <w:szCs w:val="28"/>
        </w:rPr>
        <w:t>%</w:t>
      </w:r>
      <w:r>
        <w:rPr>
          <w:rFonts w:ascii="Times New Roman" w:hAnsi="Times New Roman" w:cs="Times New Roman"/>
          <w:color w:val="000000"/>
          <w:sz w:val="28"/>
          <w:szCs w:val="28"/>
        </w:rPr>
        <w:t xml:space="preserve"> опрошенного населения Астраханской области никогда не пробовали наркотические вещества в немедицинских целях. Превалирующ</w:t>
      </w:r>
      <w:r w:rsidR="00B540A3">
        <w:rPr>
          <w:rFonts w:ascii="Times New Roman" w:hAnsi="Times New Roman" w:cs="Times New Roman"/>
          <w:color w:val="000000"/>
          <w:sz w:val="28"/>
          <w:szCs w:val="28"/>
        </w:rPr>
        <w:t>ее большинство опрошенных (87,7</w:t>
      </w:r>
      <w:r>
        <w:rPr>
          <w:rFonts w:ascii="Times New Roman" w:hAnsi="Times New Roman" w:cs="Times New Roman"/>
          <w:color w:val="000000"/>
          <w:sz w:val="28"/>
          <w:szCs w:val="28"/>
        </w:rPr>
        <w:t>%) не контактируют с людьми, употребляющими наркотические вещества.</w:t>
      </w:r>
      <w:r w:rsidR="00B540A3">
        <w:rPr>
          <w:rFonts w:ascii="Times New Roman" w:hAnsi="Times New Roman" w:cs="Times New Roman"/>
          <w:color w:val="000000"/>
          <w:sz w:val="28"/>
          <w:szCs w:val="28"/>
        </w:rPr>
        <w:t xml:space="preserve"> Большинству респондентов (80,2</w:t>
      </w:r>
      <w:r>
        <w:rPr>
          <w:rFonts w:ascii="Times New Roman" w:hAnsi="Times New Roman" w:cs="Times New Roman"/>
          <w:color w:val="000000"/>
          <w:sz w:val="28"/>
          <w:szCs w:val="28"/>
        </w:rPr>
        <w:t>%) никогда не предлагали попробовать наркотические средства.</w:t>
      </w:r>
    </w:p>
    <w:p w:rsidR="00D42840" w:rsidRPr="00C2758B" w:rsidRDefault="00D42840">
      <w:pPr>
        <w:pStyle w:val="Standard"/>
        <w:ind w:firstLine="720"/>
        <w:jc w:val="both"/>
        <w:rPr>
          <w:sz w:val="40"/>
          <w:szCs w:val="40"/>
        </w:rPr>
      </w:pPr>
    </w:p>
    <w:p w:rsidR="00D42840" w:rsidRDefault="005115A5">
      <w:pPr>
        <w:pStyle w:val="Standard"/>
        <w:ind w:firstLine="720"/>
        <w:jc w:val="center"/>
        <w:rPr>
          <w:sz w:val="28"/>
          <w:szCs w:val="28"/>
        </w:rPr>
      </w:pPr>
      <w:r>
        <w:rPr>
          <w:sz w:val="28"/>
          <w:szCs w:val="28"/>
        </w:rPr>
        <w:t>Анализ и оценка причин и условий, оказывающих влияние на наркотизацию населения</w:t>
      </w:r>
    </w:p>
    <w:p w:rsidR="001B5A47" w:rsidRPr="001B5A47" w:rsidRDefault="001B5A47">
      <w:pPr>
        <w:pStyle w:val="Standard"/>
        <w:ind w:firstLine="720"/>
        <w:jc w:val="center"/>
        <w:rPr>
          <w:sz w:val="16"/>
          <w:szCs w:val="16"/>
        </w:rPr>
      </w:pPr>
    </w:p>
    <w:p w:rsidR="00D42840" w:rsidRDefault="005115A5">
      <w:pPr>
        <w:pStyle w:val="Standarduser"/>
        <w:suppressAutoHyphens w:val="0"/>
        <w:ind w:firstLine="709"/>
        <w:jc w:val="both"/>
      </w:pPr>
      <w:r>
        <w:rPr>
          <w:kern w:val="0"/>
          <w:sz w:val="28"/>
          <w:szCs w:val="28"/>
        </w:rPr>
        <w:t xml:space="preserve">Факторами, оказывающими влияние на </w:t>
      </w:r>
      <w:proofErr w:type="spellStart"/>
      <w:r>
        <w:rPr>
          <w:kern w:val="0"/>
          <w:sz w:val="28"/>
          <w:szCs w:val="28"/>
        </w:rPr>
        <w:t>наркоситуацию</w:t>
      </w:r>
      <w:proofErr w:type="spellEnd"/>
      <w:r>
        <w:rPr>
          <w:kern w:val="0"/>
          <w:sz w:val="28"/>
          <w:szCs w:val="28"/>
        </w:rPr>
        <w:t xml:space="preserve"> и наркотизацию населения, являются:</w:t>
      </w:r>
    </w:p>
    <w:p w:rsidR="00D42840" w:rsidRPr="000C1565" w:rsidRDefault="005115A5">
      <w:pPr>
        <w:pStyle w:val="Standarduser"/>
        <w:suppressAutoHyphens w:val="0"/>
        <w:ind w:firstLine="709"/>
        <w:jc w:val="both"/>
        <w:rPr>
          <w:spacing w:val="-4"/>
        </w:rPr>
      </w:pPr>
      <w:r>
        <w:rPr>
          <w:kern w:val="0"/>
          <w:sz w:val="28"/>
          <w:szCs w:val="28"/>
        </w:rPr>
        <w:t>-</w:t>
      </w:r>
      <w:r w:rsidR="00956E58">
        <w:rPr>
          <w:kern w:val="0"/>
          <w:sz w:val="28"/>
          <w:szCs w:val="28"/>
        </w:rPr>
        <w:t> </w:t>
      </w:r>
      <w:r w:rsidRPr="000C1565">
        <w:rPr>
          <w:spacing w:val="-4"/>
          <w:kern w:val="0"/>
          <w:sz w:val="28"/>
          <w:szCs w:val="28"/>
        </w:rPr>
        <w:t>развитая транспортная инфраструктура, включающая автомобильные, железнодорожные, морские, речные и авиационные маршруты, соединяющие Астраханскую область с регионами Российской Федерации и зарубежьем;</w:t>
      </w:r>
    </w:p>
    <w:p w:rsidR="00D42840" w:rsidRPr="000C1565" w:rsidRDefault="00B540A3">
      <w:pPr>
        <w:pStyle w:val="23"/>
        <w:widowControl w:val="0"/>
        <w:ind w:firstLine="709"/>
        <w:jc w:val="both"/>
        <w:rPr>
          <w:spacing w:val="-4"/>
        </w:rPr>
      </w:pPr>
      <w:r w:rsidRPr="000C1565">
        <w:rPr>
          <w:color w:val="auto"/>
          <w:spacing w:val="-4"/>
          <w:szCs w:val="28"/>
        </w:rPr>
        <w:t>-</w:t>
      </w:r>
      <w:r w:rsidR="00B31E03" w:rsidRPr="000C1565">
        <w:rPr>
          <w:color w:val="auto"/>
          <w:spacing w:val="-4"/>
          <w:szCs w:val="28"/>
        </w:rPr>
        <w:t> </w:t>
      </w:r>
      <w:r w:rsidR="005115A5" w:rsidRPr="000C1565">
        <w:rPr>
          <w:color w:val="auto"/>
          <w:spacing w:val="-4"/>
          <w:szCs w:val="28"/>
        </w:rPr>
        <w:t xml:space="preserve">природно-климатические особенности Астраханской области, обуславливающие наличие сырьевой базы, – </w:t>
      </w:r>
      <w:proofErr w:type="spellStart"/>
      <w:r w:rsidR="005115A5" w:rsidRPr="000C1565">
        <w:rPr>
          <w:color w:val="auto"/>
          <w:spacing w:val="-4"/>
          <w:szCs w:val="28"/>
        </w:rPr>
        <w:t>наркосодержащих</w:t>
      </w:r>
      <w:proofErr w:type="spellEnd"/>
      <w:r w:rsidR="005115A5" w:rsidRPr="000C1565">
        <w:rPr>
          <w:color w:val="auto"/>
          <w:spacing w:val="-4"/>
          <w:szCs w:val="28"/>
        </w:rPr>
        <w:t xml:space="preserve"> растений, пригодных для производства наркотиков;</w:t>
      </w:r>
    </w:p>
    <w:p w:rsidR="00D42840" w:rsidRPr="000C1565" w:rsidRDefault="00B540A3">
      <w:pPr>
        <w:pStyle w:val="Standard"/>
        <w:suppressAutoHyphens w:val="0"/>
        <w:ind w:firstLine="708"/>
        <w:jc w:val="both"/>
        <w:rPr>
          <w:color w:val="000000"/>
          <w:spacing w:val="-4"/>
          <w:sz w:val="28"/>
          <w:szCs w:val="28"/>
        </w:rPr>
      </w:pPr>
      <w:r w:rsidRPr="000C1565">
        <w:rPr>
          <w:color w:val="000000"/>
          <w:spacing w:val="-4"/>
          <w:sz w:val="28"/>
          <w:szCs w:val="28"/>
        </w:rPr>
        <w:t>-</w:t>
      </w:r>
      <w:r w:rsidR="00B31E03" w:rsidRPr="000C1565">
        <w:rPr>
          <w:color w:val="000000"/>
          <w:spacing w:val="-4"/>
          <w:sz w:val="28"/>
          <w:szCs w:val="28"/>
        </w:rPr>
        <w:t> </w:t>
      </w:r>
      <w:r w:rsidR="005115A5" w:rsidRPr="000C1565">
        <w:rPr>
          <w:color w:val="000000"/>
          <w:spacing w:val="-4"/>
          <w:sz w:val="28"/>
          <w:szCs w:val="28"/>
        </w:rPr>
        <w:t xml:space="preserve">наличие синтетических наркотиков, распространяемых через </w:t>
      </w:r>
      <w:r w:rsidRPr="000C1565">
        <w:rPr>
          <w:color w:val="000000"/>
          <w:spacing w:val="-4"/>
          <w:sz w:val="28"/>
          <w:szCs w:val="28"/>
        </w:rPr>
        <w:t>информационно-телекоммуникационную сеть</w:t>
      </w:r>
      <w:r w:rsidR="008110AD" w:rsidRPr="000C1565">
        <w:rPr>
          <w:color w:val="000000"/>
          <w:spacing w:val="-4"/>
          <w:sz w:val="28"/>
          <w:szCs w:val="28"/>
        </w:rPr>
        <w:t xml:space="preserve"> «</w:t>
      </w:r>
      <w:r w:rsidR="005115A5" w:rsidRPr="000C1565">
        <w:rPr>
          <w:color w:val="000000"/>
          <w:spacing w:val="-4"/>
          <w:sz w:val="28"/>
          <w:szCs w:val="28"/>
        </w:rPr>
        <w:t>Интер</w:t>
      </w:r>
      <w:r w:rsidR="00122523" w:rsidRPr="000C1565">
        <w:rPr>
          <w:color w:val="000000"/>
          <w:spacing w:val="-4"/>
          <w:sz w:val="28"/>
          <w:szCs w:val="28"/>
        </w:rPr>
        <w:t>н</w:t>
      </w:r>
      <w:r w:rsidR="005115A5" w:rsidRPr="000C1565">
        <w:rPr>
          <w:color w:val="000000"/>
          <w:spacing w:val="-4"/>
          <w:sz w:val="28"/>
          <w:szCs w:val="28"/>
        </w:rPr>
        <w:t>ет</w:t>
      </w:r>
      <w:r w:rsidR="008110AD" w:rsidRPr="000C1565">
        <w:rPr>
          <w:color w:val="000000"/>
          <w:spacing w:val="-4"/>
          <w:sz w:val="28"/>
          <w:szCs w:val="28"/>
        </w:rPr>
        <w:t>»</w:t>
      </w:r>
      <w:r w:rsidR="005115A5" w:rsidRPr="000C1565">
        <w:rPr>
          <w:color w:val="000000"/>
          <w:spacing w:val="-4"/>
          <w:sz w:val="28"/>
          <w:szCs w:val="28"/>
        </w:rPr>
        <w:t>.</w:t>
      </w:r>
    </w:p>
    <w:p w:rsidR="00D42840" w:rsidRDefault="005115A5" w:rsidP="00956E58">
      <w:pPr>
        <w:pStyle w:val="Standard"/>
        <w:widowControl w:val="0"/>
        <w:ind w:firstLine="709"/>
        <w:jc w:val="both"/>
        <w:rPr>
          <w:color w:val="000000"/>
          <w:sz w:val="28"/>
          <w:szCs w:val="28"/>
        </w:rPr>
      </w:pPr>
      <w:r w:rsidRPr="000C1565">
        <w:rPr>
          <w:color w:val="000000"/>
          <w:spacing w:val="-4"/>
          <w:sz w:val="28"/>
          <w:szCs w:val="28"/>
        </w:rPr>
        <w:t xml:space="preserve">По результатам социологического исследования, проведенного в рамках мониторинга </w:t>
      </w:r>
      <w:proofErr w:type="spellStart"/>
      <w:r w:rsidRPr="000C1565">
        <w:rPr>
          <w:color w:val="000000"/>
          <w:spacing w:val="-4"/>
          <w:sz w:val="28"/>
          <w:szCs w:val="28"/>
        </w:rPr>
        <w:t>наркоситуации</w:t>
      </w:r>
      <w:proofErr w:type="spellEnd"/>
      <w:r w:rsidRPr="000C1565">
        <w:rPr>
          <w:color w:val="000000"/>
          <w:spacing w:val="-4"/>
          <w:sz w:val="28"/>
          <w:szCs w:val="28"/>
        </w:rPr>
        <w:t>, в Астраханской области, по мнению респондентов</w:t>
      </w:r>
      <w:r w:rsidR="00C2758B" w:rsidRPr="000C1565">
        <w:rPr>
          <w:color w:val="000000"/>
          <w:spacing w:val="-4"/>
          <w:sz w:val="28"/>
          <w:szCs w:val="28"/>
        </w:rPr>
        <w:t>,</w:t>
      </w:r>
      <w:r w:rsidRPr="000C1565">
        <w:rPr>
          <w:color w:val="000000"/>
          <w:spacing w:val="-4"/>
          <w:sz w:val="28"/>
          <w:szCs w:val="28"/>
        </w:rPr>
        <w:t xml:space="preserve"> к</w:t>
      </w:r>
      <w:r w:rsidRPr="000C1565">
        <w:rPr>
          <w:b/>
          <w:color w:val="000000"/>
          <w:spacing w:val="-4"/>
          <w:sz w:val="28"/>
          <w:szCs w:val="28"/>
        </w:rPr>
        <w:t xml:space="preserve"> </w:t>
      </w:r>
      <w:r w:rsidRPr="000C1565">
        <w:rPr>
          <w:color w:val="000000"/>
          <w:spacing w:val="-4"/>
          <w:sz w:val="28"/>
          <w:szCs w:val="28"/>
        </w:rPr>
        <w:t xml:space="preserve">причинам и условиям, оказывающим влияние на наркотизацию населения, </w:t>
      </w:r>
      <w:r w:rsidR="00B31E03" w:rsidRPr="000C1565">
        <w:rPr>
          <w:color w:val="000000"/>
          <w:spacing w:val="-4"/>
          <w:sz w:val="28"/>
          <w:szCs w:val="28"/>
        </w:rPr>
        <w:t>относятся</w:t>
      </w:r>
      <w:r w:rsidRPr="000C1565">
        <w:rPr>
          <w:color w:val="000000"/>
          <w:spacing w:val="-4"/>
          <w:sz w:val="28"/>
          <w:szCs w:val="28"/>
        </w:rPr>
        <w:t xml:space="preserve"> неудовлетворенность жизнью, социальное неблагополучие (18,8%), моральная деградация общества, вседозволенность (18,7 %), безработица, экономические</w:t>
      </w:r>
      <w:r>
        <w:rPr>
          <w:color w:val="000000"/>
          <w:sz w:val="28"/>
          <w:szCs w:val="28"/>
        </w:rPr>
        <w:t xml:space="preserve"> проб</w:t>
      </w:r>
      <w:r w:rsidR="00B540A3">
        <w:rPr>
          <w:color w:val="000000"/>
          <w:sz w:val="28"/>
          <w:szCs w:val="28"/>
        </w:rPr>
        <w:t>лем</w:t>
      </w:r>
      <w:r w:rsidR="008110AD">
        <w:rPr>
          <w:color w:val="000000"/>
          <w:sz w:val="28"/>
          <w:szCs w:val="28"/>
        </w:rPr>
        <w:t>ы</w:t>
      </w:r>
      <w:r w:rsidR="00B540A3">
        <w:rPr>
          <w:color w:val="000000"/>
          <w:sz w:val="28"/>
          <w:szCs w:val="28"/>
        </w:rPr>
        <w:t xml:space="preserve"> (14,7 %) и излишняя свобода</w:t>
      </w:r>
      <w:r>
        <w:rPr>
          <w:color w:val="000000"/>
          <w:sz w:val="28"/>
          <w:szCs w:val="28"/>
        </w:rPr>
        <w:t xml:space="preserve"> (14,3 %).</w:t>
      </w:r>
    </w:p>
    <w:p w:rsidR="00B31E03" w:rsidRDefault="00B31E03">
      <w:pPr>
        <w:pStyle w:val="Standard"/>
        <w:widowControl w:val="0"/>
        <w:ind w:firstLine="567"/>
        <w:jc w:val="both"/>
        <w:rPr>
          <w:color w:val="000000"/>
        </w:rPr>
      </w:pPr>
    </w:p>
    <w:p w:rsidR="000C1565" w:rsidRPr="000C1565" w:rsidRDefault="000C1565">
      <w:pPr>
        <w:pStyle w:val="Standard"/>
        <w:widowControl w:val="0"/>
        <w:ind w:firstLine="567"/>
        <w:jc w:val="both"/>
        <w:rPr>
          <w:color w:val="000000"/>
        </w:rPr>
      </w:pPr>
    </w:p>
    <w:p w:rsidR="00D42840" w:rsidRDefault="005115A5">
      <w:pPr>
        <w:pStyle w:val="Standard"/>
        <w:widowControl w:val="0"/>
        <w:jc w:val="center"/>
        <w:rPr>
          <w:spacing w:val="-2"/>
          <w:sz w:val="28"/>
          <w:szCs w:val="28"/>
        </w:rPr>
      </w:pPr>
      <w:r>
        <w:rPr>
          <w:spacing w:val="-2"/>
          <w:sz w:val="28"/>
          <w:szCs w:val="28"/>
        </w:rPr>
        <w:lastRenderedPageBreak/>
        <w:t xml:space="preserve">3. Оценка состояния и доступности наркологической медицинской помощи, реабилитации и </w:t>
      </w:r>
      <w:proofErr w:type="spellStart"/>
      <w:r>
        <w:rPr>
          <w:spacing w:val="-2"/>
          <w:sz w:val="28"/>
          <w:szCs w:val="28"/>
        </w:rPr>
        <w:t>ресоциализации</w:t>
      </w:r>
      <w:proofErr w:type="spellEnd"/>
      <w:r>
        <w:rPr>
          <w:spacing w:val="-2"/>
          <w:sz w:val="28"/>
          <w:szCs w:val="28"/>
        </w:rPr>
        <w:t xml:space="preserve"> лиц, допускающих незаконное</w:t>
      </w:r>
    </w:p>
    <w:p w:rsidR="00D42840" w:rsidRDefault="005115A5">
      <w:pPr>
        <w:pStyle w:val="Standard"/>
        <w:widowControl w:val="0"/>
        <w:jc w:val="center"/>
        <w:rPr>
          <w:spacing w:val="-2"/>
          <w:sz w:val="28"/>
          <w:szCs w:val="28"/>
        </w:rPr>
      </w:pPr>
      <w:r>
        <w:rPr>
          <w:spacing w:val="-2"/>
          <w:sz w:val="28"/>
          <w:szCs w:val="28"/>
        </w:rPr>
        <w:t>потребление наркотиков в немедицинских целях</w:t>
      </w:r>
    </w:p>
    <w:p w:rsidR="00B540A3" w:rsidRPr="000C1565" w:rsidRDefault="00B540A3">
      <w:pPr>
        <w:pStyle w:val="Standard"/>
        <w:widowControl w:val="0"/>
        <w:jc w:val="center"/>
        <w:rPr>
          <w:spacing w:val="-2"/>
          <w:sz w:val="36"/>
          <w:szCs w:val="36"/>
        </w:rPr>
      </w:pPr>
    </w:p>
    <w:p w:rsidR="00D42840" w:rsidRDefault="005115A5">
      <w:pPr>
        <w:pStyle w:val="Standard"/>
        <w:widowControl w:val="0"/>
        <w:jc w:val="center"/>
        <w:rPr>
          <w:spacing w:val="-2"/>
          <w:sz w:val="28"/>
          <w:szCs w:val="28"/>
        </w:rPr>
      </w:pPr>
      <w:r>
        <w:rPr>
          <w:spacing w:val="-2"/>
          <w:sz w:val="28"/>
          <w:szCs w:val="28"/>
        </w:rPr>
        <w:t>Оценка состояния</w:t>
      </w:r>
    </w:p>
    <w:p w:rsidR="00D42840" w:rsidRDefault="005115A5">
      <w:pPr>
        <w:pStyle w:val="Standard"/>
        <w:widowControl w:val="0"/>
        <w:jc w:val="center"/>
        <w:rPr>
          <w:spacing w:val="-2"/>
          <w:sz w:val="28"/>
          <w:szCs w:val="28"/>
        </w:rPr>
      </w:pPr>
      <w:r>
        <w:rPr>
          <w:spacing w:val="-2"/>
          <w:sz w:val="28"/>
          <w:szCs w:val="28"/>
        </w:rPr>
        <w:t>и доступности наркологической медицинской помощи</w:t>
      </w:r>
    </w:p>
    <w:p w:rsidR="001B5A47" w:rsidRDefault="001B5A47">
      <w:pPr>
        <w:pStyle w:val="Standard"/>
        <w:widowControl w:val="0"/>
        <w:jc w:val="center"/>
        <w:rPr>
          <w:spacing w:val="-2"/>
          <w:sz w:val="16"/>
          <w:szCs w:val="16"/>
        </w:rPr>
      </w:pPr>
    </w:p>
    <w:p w:rsidR="00D42840" w:rsidRDefault="005115A5">
      <w:pPr>
        <w:pStyle w:val="211"/>
        <w:spacing w:line="240" w:lineRule="auto"/>
        <w:ind w:left="0" w:firstLine="709"/>
        <w:rPr>
          <w:color w:val="000000"/>
        </w:rPr>
      </w:pPr>
      <w:r>
        <w:rPr>
          <w:color w:val="000000"/>
          <w:spacing w:val="-4"/>
          <w:szCs w:val="28"/>
        </w:rPr>
        <w:t xml:space="preserve">По данным министерства здравоохранения Астраханской области, в 2021 году, как и в 2020 году, в регионе продолжили работу специализированное учреждение регионального подчинения </w:t>
      </w:r>
      <w:r w:rsidR="008110AD">
        <w:rPr>
          <w:color w:val="000000"/>
          <w:spacing w:val="-4"/>
          <w:szCs w:val="28"/>
        </w:rPr>
        <w:t xml:space="preserve">государственное бюджетное </w:t>
      </w:r>
      <w:proofErr w:type="gramStart"/>
      <w:r w:rsidR="008110AD">
        <w:rPr>
          <w:color w:val="000000"/>
          <w:spacing w:val="-4"/>
          <w:szCs w:val="28"/>
        </w:rPr>
        <w:t>учреждение</w:t>
      </w:r>
      <w:r w:rsidR="00C520F5">
        <w:rPr>
          <w:color w:val="000000"/>
          <w:spacing w:val="-4"/>
          <w:szCs w:val="28"/>
        </w:rPr>
        <w:t xml:space="preserve"> </w:t>
      </w:r>
      <w:r w:rsidR="008110AD">
        <w:rPr>
          <w:color w:val="000000"/>
          <w:spacing w:val="-4"/>
          <w:szCs w:val="28"/>
        </w:rPr>
        <w:t xml:space="preserve"> здравоохранения</w:t>
      </w:r>
      <w:proofErr w:type="gramEnd"/>
      <w:r w:rsidR="008110AD">
        <w:rPr>
          <w:color w:val="000000"/>
          <w:spacing w:val="-4"/>
          <w:szCs w:val="28"/>
        </w:rPr>
        <w:t xml:space="preserve"> Астраханской области</w:t>
      </w:r>
      <w:r>
        <w:rPr>
          <w:color w:val="000000"/>
          <w:spacing w:val="-4"/>
          <w:szCs w:val="28"/>
        </w:rPr>
        <w:t xml:space="preserve"> «Областной наркологический диспансер» (далее – ГБУЗ АО «ОНД») и 11 наркологических кабинетов при государственных бюджетных учреждениях здравоохранения центральных районных больницах.</w:t>
      </w:r>
      <w:r>
        <w:rPr>
          <w:color w:val="000000"/>
          <w:spacing w:val="-4"/>
          <w:sz w:val="24"/>
          <w:szCs w:val="24"/>
        </w:rPr>
        <w:t xml:space="preserve"> </w:t>
      </w:r>
      <w:r>
        <w:rPr>
          <w:color w:val="000000"/>
          <w:spacing w:val="-4"/>
          <w:szCs w:val="28"/>
        </w:rPr>
        <w:t>Дополнительно консультационная помощь в амбулаторных условиях оказыва</w:t>
      </w:r>
      <w:r w:rsidR="00B31E03">
        <w:rPr>
          <w:color w:val="000000"/>
          <w:spacing w:val="-4"/>
          <w:szCs w:val="28"/>
        </w:rPr>
        <w:t xml:space="preserve">лась в наркологических кабинетах </w:t>
      </w:r>
      <w:r w:rsidR="00C564A7">
        <w:rPr>
          <w:color w:val="000000"/>
          <w:spacing w:val="-4"/>
          <w:szCs w:val="28"/>
        </w:rPr>
        <w:t>государственного бюджетного учреждения здравоохранения Астраханской области</w:t>
      </w:r>
      <w:r>
        <w:rPr>
          <w:color w:val="000000"/>
          <w:spacing w:val="-4"/>
          <w:szCs w:val="28"/>
        </w:rPr>
        <w:t xml:space="preserve"> «Областной центр профилактики и борьбы со СПИД»</w:t>
      </w:r>
      <w:r w:rsidR="000C1565" w:rsidRPr="000C1565">
        <w:rPr>
          <w:color w:val="000000"/>
          <w:spacing w:val="2"/>
          <w:szCs w:val="28"/>
        </w:rPr>
        <w:t xml:space="preserve"> </w:t>
      </w:r>
      <w:r w:rsidR="000C1565">
        <w:rPr>
          <w:color w:val="000000"/>
          <w:spacing w:val="2"/>
          <w:szCs w:val="28"/>
        </w:rPr>
        <w:t>(далее – ГБУЗ АО «Областной</w:t>
      </w:r>
      <w:r w:rsidR="000C1565">
        <w:rPr>
          <w:color w:val="000000"/>
          <w:szCs w:val="28"/>
        </w:rPr>
        <w:t xml:space="preserve"> центр профилактики и борьбы со СПИД»</w:t>
      </w:r>
      <w:r w:rsidR="000C1565">
        <w:rPr>
          <w:color w:val="000000"/>
          <w:spacing w:val="2"/>
          <w:szCs w:val="28"/>
        </w:rPr>
        <w:t>)</w:t>
      </w:r>
      <w:r>
        <w:rPr>
          <w:color w:val="000000"/>
          <w:spacing w:val="-4"/>
          <w:szCs w:val="28"/>
        </w:rPr>
        <w:t xml:space="preserve">, </w:t>
      </w:r>
      <w:r w:rsidR="000C1565">
        <w:rPr>
          <w:color w:val="000000"/>
          <w:szCs w:val="28"/>
        </w:rPr>
        <w:t>Астраханской клинической больницы ФГБУЗ ЮОМЦ ФМБА России</w:t>
      </w:r>
      <w:r>
        <w:rPr>
          <w:color w:val="000000"/>
          <w:spacing w:val="-4"/>
          <w:szCs w:val="28"/>
        </w:rPr>
        <w:t xml:space="preserve">, </w:t>
      </w:r>
      <w:r w:rsidR="00A841E2">
        <w:rPr>
          <w:color w:val="000000"/>
          <w:spacing w:val="-4"/>
          <w:szCs w:val="28"/>
        </w:rPr>
        <w:t>государственно</w:t>
      </w:r>
      <w:r w:rsidR="00B31E03">
        <w:rPr>
          <w:color w:val="000000"/>
          <w:spacing w:val="-4"/>
          <w:szCs w:val="28"/>
        </w:rPr>
        <w:t>го бюджетного</w:t>
      </w:r>
      <w:r w:rsidR="00A841E2">
        <w:rPr>
          <w:color w:val="000000"/>
          <w:spacing w:val="-4"/>
          <w:szCs w:val="28"/>
        </w:rPr>
        <w:t xml:space="preserve"> учреждени</w:t>
      </w:r>
      <w:r w:rsidR="00B31E03">
        <w:rPr>
          <w:color w:val="000000"/>
          <w:spacing w:val="-4"/>
          <w:szCs w:val="28"/>
        </w:rPr>
        <w:t>я</w:t>
      </w:r>
      <w:r w:rsidR="00A841E2">
        <w:rPr>
          <w:color w:val="000000"/>
          <w:spacing w:val="-4"/>
          <w:szCs w:val="28"/>
        </w:rPr>
        <w:t xml:space="preserve"> здравоохранения</w:t>
      </w:r>
      <w:r>
        <w:rPr>
          <w:color w:val="000000"/>
          <w:spacing w:val="-4"/>
          <w:szCs w:val="28"/>
        </w:rPr>
        <w:t xml:space="preserve"> А</w:t>
      </w:r>
      <w:r w:rsidR="00A841E2">
        <w:rPr>
          <w:color w:val="000000"/>
          <w:spacing w:val="-4"/>
          <w:szCs w:val="28"/>
        </w:rPr>
        <w:t>страханской области</w:t>
      </w:r>
      <w:r>
        <w:rPr>
          <w:color w:val="000000"/>
          <w:spacing w:val="-4"/>
          <w:szCs w:val="28"/>
        </w:rPr>
        <w:t xml:space="preserve"> «Областной противотуберкулезный диспансер»</w:t>
      </w:r>
      <w:r w:rsidR="000C1565">
        <w:rPr>
          <w:color w:val="000000"/>
          <w:spacing w:val="-4"/>
          <w:szCs w:val="28"/>
        </w:rPr>
        <w:t xml:space="preserve"> (далее – ГБУЗ АО «Областной противотуберкулезный диспансер»)</w:t>
      </w:r>
      <w:r>
        <w:rPr>
          <w:color w:val="000000"/>
          <w:spacing w:val="-4"/>
          <w:szCs w:val="28"/>
        </w:rPr>
        <w:t>.</w:t>
      </w:r>
    </w:p>
    <w:p w:rsidR="00D42840" w:rsidRDefault="00B31E03">
      <w:pPr>
        <w:pStyle w:val="Standard"/>
        <w:widowControl w:val="0"/>
        <w:ind w:firstLine="709"/>
        <w:jc w:val="both"/>
        <w:rPr>
          <w:color w:val="000000"/>
          <w:spacing w:val="-4"/>
          <w:sz w:val="28"/>
          <w:szCs w:val="28"/>
        </w:rPr>
      </w:pPr>
      <w:r>
        <w:rPr>
          <w:color w:val="000000"/>
          <w:spacing w:val="-4"/>
          <w:sz w:val="28"/>
          <w:szCs w:val="28"/>
        </w:rPr>
        <w:t>Оказание медицинской помощи</w:t>
      </w:r>
      <w:r w:rsidR="005115A5">
        <w:rPr>
          <w:color w:val="000000"/>
          <w:spacing w:val="-4"/>
          <w:sz w:val="28"/>
          <w:szCs w:val="28"/>
        </w:rPr>
        <w:t xml:space="preserve"> по профилю «психиатрия-наркология» осуществля</w:t>
      </w:r>
      <w:r>
        <w:rPr>
          <w:color w:val="000000"/>
          <w:spacing w:val="-4"/>
          <w:sz w:val="28"/>
          <w:szCs w:val="28"/>
        </w:rPr>
        <w:t>лось</w:t>
      </w:r>
      <w:r w:rsidR="005115A5">
        <w:rPr>
          <w:color w:val="000000"/>
          <w:spacing w:val="-4"/>
          <w:sz w:val="28"/>
          <w:szCs w:val="28"/>
        </w:rPr>
        <w:t xml:space="preserve"> в соответствии с </w:t>
      </w:r>
      <w:r w:rsidR="008110AD">
        <w:rPr>
          <w:color w:val="000000"/>
          <w:spacing w:val="-4"/>
          <w:sz w:val="28"/>
          <w:szCs w:val="28"/>
        </w:rPr>
        <w:t>П</w:t>
      </w:r>
      <w:r w:rsidR="005115A5">
        <w:rPr>
          <w:color w:val="000000"/>
          <w:spacing w:val="-4"/>
          <w:sz w:val="28"/>
          <w:szCs w:val="28"/>
        </w:rPr>
        <w:t>орядком</w:t>
      </w:r>
      <w:r w:rsidR="008110AD">
        <w:rPr>
          <w:color w:val="000000"/>
          <w:spacing w:val="-4"/>
          <w:sz w:val="28"/>
          <w:szCs w:val="28"/>
        </w:rPr>
        <w:t xml:space="preserve"> оказания медицинской помощи по профилю </w:t>
      </w:r>
      <w:r w:rsidR="00C2758B">
        <w:rPr>
          <w:color w:val="000000"/>
          <w:spacing w:val="-4"/>
          <w:sz w:val="28"/>
          <w:szCs w:val="28"/>
        </w:rPr>
        <w:t>«</w:t>
      </w:r>
      <w:r w:rsidR="008110AD">
        <w:rPr>
          <w:color w:val="000000"/>
          <w:spacing w:val="-4"/>
          <w:sz w:val="28"/>
          <w:szCs w:val="28"/>
        </w:rPr>
        <w:t>психиатрия-наркология</w:t>
      </w:r>
      <w:r w:rsidR="00C2758B">
        <w:rPr>
          <w:color w:val="000000"/>
          <w:spacing w:val="-4"/>
          <w:sz w:val="28"/>
          <w:szCs w:val="28"/>
        </w:rPr>
        <w:t>»</w:t>
      </w:r>
      <w:r w:rsidR="005115A5">
        <w:rPr>
          <w:color w:val="000000"/>
          <w:spacing w:val="-4"/>
          <w:sz w:val="28"/>
          <w:szCs w:val="28"/>
        </w:rPr>
        <w:t xml:space="preserve">, утвержденным приказом Минздрава России от 30.12.2015 № 1034н, в виде первичной медико-санитарной помощи и специализированной медицинской помощи, </w:t>
      </w:r>
      <w:r w:rsidR="008110AD">
        <w:rPr>
          <w:color w:val="000000"/>
          <w:spacing w:val="-4"/>
          <w:sz w:val="28"/>
          <w:szCs w:val="28"/>
        </w:rPr>
        <w:t xml:space="preserve">которая </w:t>
      </w:r>
      <w:r w:rsidR="005115A5">
        <w:rPr>
          <w:color w:val="000000"/>
          <w:spacing w:val="-4"/>
          <w:sz w:val="28"/>
          <w:szCs w:val="28"/>
        </w:rPr>
        <w:t>включа</w:t>
      </w:r>
      <w:r w:rsidR="008110AD">
        <w:rPr>
          <w:color w:val="000000"/>
          <w:spacing w:val="-4"/>
          <w:sz w:val="28"/>
          <w:szCs w:val="28"/>
        </w:rPr>
        <w:t>ет</w:t>
      </w:r>
      <w:r w:rsidR="005115A5">
        <w:rPr>
          <w:color w:val="000000"/>
          <w:spacing w:val="-4"/>
          <w:sz w:val="28"/>
          <w:szCs w:val="28"/>
        </w:rPr>
        <w:t xml:space="preserve"> работы и услуги по медицинской профилактике, диагностике, лечению наркологических заболеваний и состояний, медико-социальной реабилитации и медицинскому наблюдению пациентов. Медицинская помощь оказыва</w:t>
      </w:r>
      <w:r w:rsidR="00AE67E0">
        <w:rPr>
          <w:color w:val="000000"/>
          <w:spacing w:val="-4"/>
          <w:sz w:val="28"/>
          <w:szCs w:val="28"/>
        </w:rPr>
        <w:t>лась</w:t>
      </w:r>
      <w:r w:rsidR="005115A5">
        <w:rPr>
          <w:color w:val="000000"/>
          <w:spacing w:val="-4"/>
          <w:sz w:val="28"/>
          <w:szCs w:val="28"/>
        </w:rPr>
        <w:t xml:space="preserve"> в следующих условиях:</w:t>
      </w:r>
    </w:p>
    <w:p w:rsidR="00D42840" w:rsidRDefault="00B540A3">
      <w:pPr>
        <w:pStyle w:val="Standard"/>
        <w:ind w:firstLine="709"/>
        <w:jc w:val="both"/>
        <w:rPr>
          <w:color w:val="000000"/>
        </w:rPr>
      </w:pPr>
      <w:r>
        <w:rPr>
          <w:color w:val="000000"/>
          <w:spacing w:val="-4"/>
          <w:sz w:val="28"/>
          <w:szCs w:val="28"/>
        </w:rPr>
        <w:t>1.</w:t>
      </w:r>
      <w:r w:rsidR="00967479">
        <w:rPr>
          <w:color w:val="000000"/>
          <w:spacing w:val="-4"/>
          <w:sz w:val="28"/>
          <w:szCs w:val="28"/>
        </w:rPr>
        <w:t> </w:t>
      </w:r>
      <w:r w:rsidR="005115A5">
        <w:rPr>
          <w:bCs/>
          <w:color w:val="000000"/>
          <w:spacing w:val="-4"/>
          <w:sz w:val="28"/>
          <w:szCs w:val="28"/>
        </w:rPr>
        <w:t xml:space="preserve">Амбулаторно – </w:t>
      </w:r>
      <w:r w:rsidR="005115A5">
        <w:rPr>
          <w:color w:val="000000"/>
          <w:spacing w:val="-4"/>
          <w:sz w:val="28"/>
          <w:szCs w:val="28"/>
        </w:rPr>
        <w:t xml:space="preserve">по </w:t>
      </w:r>
      <w:proofErr w:type="spellStart"/>
      <w:r w:rsidR="005115A5">
        <w:rPr>
          <w:color w:val="000000"/>
          <w:spacing w:val="-4"/>
          <w:sz w:val="28"/>
          <w:szCs w:val="28"/>
        </w:rPr>
        <w:t>участково</w:t>
      </w:r>
      <w:proofErr w:type="spellEnd"/>
      <w:r w:rsidR="005115A5">
        <w:rPr>
          <w:color w:val="000000"/>
          <w:spacing w:val="-4"/>
          <w:sz w:val="28"/>
          <w:szCs w:val="28"/>
        </w:rPr>
        <w:t>-территориальному принципу во всех муниципальных районах области и г. Астрахани (поликлинические</w:t>
      </w:r>
      <w:r w:rsidR="00956E58">
        <w:rPr>
          <w:color w:val="000000"/>
          <w:spacing w:val="-4"/>
          <w:sz w:val="28"/>
          <w:szCs w:val="28"/>
        </w:rPr>
        <w:t xml:space="preserve"> отделения ГБУЗ АО «ОНД» № 1 г. </w:t>
      </w:r>
      <w:r w:rsidR="005115A5">
        <w:rPr>
          <w:color w:val="000000"/>
          <w:spacing w:val="-4"/>
          <w:sz w:val="28"/>
          <w:szCs w:val="28"/>
        </w:rPr>
        <w:t>Астрахан</w:t>
      </w:r>
      <w:r w:rsidR="00F65823">
        <w:rPr>
          <w:color w:val="000000"/>
          <w:spacing w:val="-4"/>
          <w:sz w:val="28"/>
          <w:szCs w:val="28"/>
        </w:rPr>
        <w:t>и</w:t>
      </w:r>
      <w:r w:rsidR="00956E58">
        <w:rPr>
          <w:color w:val="000000"/>
          <w:spacing w:val="-4"/>
          <w:sz w:val="28"/>
          <w:szCs w:val="28"/>
        </w:rPr>
        <w:t>, № 2 г. </w:t>
      </w:r>
      <w:r w:rsidR="005115A5">
        <w:rPr>
          <w:color w:val="000000"/>
          <w:spacing w:val="-4"/>
          <w:sz w:val="28"/>
          <w:szCs w:val="28"/>
        </w:rPr>
        <w:t>Ахтубинск</w:t>
      </w:r>
      <w:r w:rsidR="00F65823">
        <w:rPr>
          <w:color w:val="000000"/>
          <w:spacing w:val="-4"/>
          <w:sz w:val="28"/>
          <w:szCs w:val="28"/>
        </w:rPr>
        <w:t>а</w:t>
      </w:r>
      <w:r w:rsidR="005115A5">
        <w:rPr>
          <w:color w:val="000000"/>
          <w:spacing w:val="-4"/>
          <w:sz w:val="28"/>
          <w:szCs w:val="28"/>
        </w:rPr>
        <w:t xml:space="preserve"> и 11 кабинетов психиатров-наркологов </w:t>
      </w:r>
      <w:r w:rsidR="00B31E03">
        <w:rPr>
          <w:color w:val="000000"/>
          <w:spacing w:val="-4"/>
          <w:sz w:val="28"/>
          <w:szCs w:val="28"/>
        </w:rPr>
        <w:t>в районных больницах</w:t>
      </w:r>
      <w:r w:rsidR="005115A5">
        <w:rPr>
          <w:color w:val="000000"/>
          <w:spacing w:val="-4"/>
          <w:sz w:val="28"/>
          <w:szCs w:val="28"/>
        </w:rPr>
        <w:t>).</w:t>
      </w:r>
    </w:p>
    <w:p w:rsidR="00D42840" w:rsidRDefault="005115A5">
      <w:pPr>
        <w:pStyle w:val="Standarduser"/>
        <w:suppressAutoHyphens w:val="0"/>
        <w:ind w:firstLine="709"/>
        <w:jc w:val="both"/>
      </w:pPr>
      <w:r>
        <w:rPr>
          <w:color w:val="000000"/>
          <w:spacing w:val="-4"/>
          <w:sz w:val="28"/>
          <w:szCs w:val="28"/>
        </w:rPr>
        <w:t>Число занятых должностей врачей психиатров-наркологов в амбулаторно-поликлинических подразделениях Астраханской области в 2020 году составило 37,25 на 10 тыс</w:t>
      </w:r>
      <w:r w:rsidR="00956E58">
        <w:rPr>
          <w:color w:val="000000"/>
          <w:spacing w:val="-4"/>
          <w:sz w:val="28"/>
          <w:szCs w:val="28"/>
        </w:rPr>
        <w:t>.</w:t>
      </w:r>
      <w:r>
        <w:rPr>
          <w:color w:val="000000"/>
          <w:spacing w:val="-4"/>
          <w:sz w:val="28"/>
          <w:szCs w:val="28"/>
        </w:rPr>
        <w:t xml:space="preserve"> населения Астраханской области. Обеспеченность населения наркологической амбулаторно-поликлинической помощью на 10 тыс. населения составила 0,37.</w:t>
      </w:r>
    </w:p>
    <w:p w:rsidR="00D42840" w:rsidRDefault="005115A5">
      <w:pPr>
        <w:pStyle w:val="Standarduser"/>
        <w:suppressAutoHyphens w:val="0"/>
        <w:ind w:firstLine="709"/>
        <w:jc w:val="both"/>
        <w:rPr>
          <w:color w:val="000000"/>
        </w:rPr>
      </w:pPr>
      <w:r>
        <w:rPr>
          <w:bCs/>
          <w:color w:val="000000"/>
          <w:spacing w:val="-4"/>
          <w:sz w:val="28"/>
          <w:szCs w:val="28"/>
        </w:rPr>
        <w:t>2.</w:t>
      </w:r>
      <w:r w:rsidR="00773AB5">
        <w:rPr>
          <w:bCs/>
          <w:color w:val="000000"/>
          <w:spacing w:val="-4"/>
          <w:sz w:val="28"/>
          <w:szCs w:val="28"/>
        </w:rPr>
        <w:t> </w:t>
      </w:r>
      <w:r>
        <w:rPr>
          <w:bCs/>
          <w:color w:val="000000"/>
          <w:spacing w:val="-4"/>
          <w:sz w:val="28"/>
          <w:szCs w:val="28"/>
        </w:rPr>
        <w:t>В дневном стационаре</w:t>
      </w:r>
      <w:r>
        <w:rPr>
          <w:color w:val="000000"/>
          <w:spacing w:val="-4"/>
          <w:sz w:val="28"/>
          <w:szCs w:val="28"/>
        </w:rPr>
        <w:t xml:space="preserve"> </w:t>
      </w:r>
      <w:r w:rsidR="00F65823">
        <w:rPr>
          <w:color w:val="000000"/>
          <w:spacing w:val="-4"/>
          <w:sz w:val="28"/>
          <w:szCs w:val="28"/>
        </w:rPr>
        <w:t>(</w:t>
      </w:r>
      <w:r>
        <w:rPr>
          <w:color w:val="000000"/>
          <w:spacing w:val="-4"/>
          <w:sz w:val="28"/>
          <w:szCs w:val="28"/>
        </w:rPr>
        <w:t xml:space="preserve">ГБУЗ АО «ОНД», ГБУЗ АО «Володарская </w:t>
      </w:r>
      <w:r w:rsidR="00956E58">
        <w:rPr>
          <w:color w:val="000000"/>
          <w:spacing w:val="-4"/>
          <w:sz w:val="28"/>
          <w:szCs w:val="28"/>
        </w:rPr>
        <w:t>РБ</w:t>
      </w:r>
      <w:r>
        <w:rPr>
          <w:color w:val="000000"/>
          <w:spacing w:val="-4"/>
          <w:sz w:val="28"/>
          <w:szCs w:val="28"/>
        </w:rPr>
        <w:t xml:space="preserve">», </w:t>
      </w:r>
      <w:r w:rsidR="00B31E03">
        <w:rPr>
          <w:color w:val="000000"/>
          <w:spacing w:val="-4"/>
          <w:sz w:val="28"/>
          <w:szCs w:val="28"/>
        </w:rPr>
        <w:t xml:space="preserve">ГБУЗ АО </w:t>
      </w:r>
      <w:r>
        <w:rPr>
          <w:color w:val="000000"/>
          <w:spacing w:val="-4"/>
          <w:sz w:val="28"/>
          <w:szCs w:val="28"/>
        </w:rPr>
        <w:t>«</w:t>
      </w:r>
      <w:proofErr w:type="spellStart"/>
      <w:r>
        <w:rPr>
          <w:color w:val="000000"/>
          <w:spacing w:val="-4"/>
          <w:sz w:val="28"/>
          <w:szCs w:val="28"/>
        </w:rPr>
        <w:t>Икрянинская</w:t>
      </w:r>
      <w:proofErr w:type="spellEnd"/>
      <w:r>
        <w:rPr>
          <w:color w:val="000000"/>
          <w:spacing w:val="-4"/>
          <w:sz w:val="28"/>
          <w:szCs w:val="28"/>
        </w:rPr>
        <w:t xml:space="preserve"> </w:t>
      </w:r>
      <w:r w:rsidR="00956E58">
        <w:rPr>
          <w:color w:val="000000"/>
          <w:spacing w:val="-4"/>
          <w:sz w:val="28"/>
          <w:szCs w:val="28"/>
        </w:rPr>
        <w:t>РБ</w:t>
      </w:r>
      <w:r>
        <w:rPr>
          <w:color w:val="000000"/>
          <w:spacing w:val="-4"/>
          <w:sz w:val="28"/>
          <w:szCs w:val="28"/>
        </w:rPr>
        <w:t xml:space="preserve">», </w:t>
      </w:r>
      <w:r w:rsidR="00B31E03">
        <w:rPr>
          <w:color w:val="000000"/>
          <w:spacing w:val="-4"/>
          <w:sz w:val="28"/>
          <w:szCs w:val="28"/>
        </w:rPr>
        <w:t xml:space="preserve">ГБУЗ АО </w:t>
      </w:r>
      <w:r>
        <w:rPr>
          <w:color w:val="000000"/>
          <w:spacing w:val="-4"/>
          <w:sz w:val="28"/>
          <w:szCs w:val="28"/>
        </w:rPr>
        <w:t>«</w:t>
      </w:r>
      <w:proofErr w:type="spellStart"/>
      <w:r>
        <w:rPr>
          <w:color w:val="000000"/>
          <w:spacing w:val="-4"/>
          <w:sz w:val="28"/>
          <w:szCs w:val="28"/>
        </w:rPr>
        <w:t>Наримановская</w:t>
      </w:r>
      <w:proofErr w:type="spellEnd"/>
      <w:r>
        <w:rPr>
          <w:color w:val="000000"/>
          <w:spacing w:val="-4"/>
          <w:sz w:val="28"/>
          <w:szCs w:val="28"/>
        </w:rPr>
        <w:t xml:space="preserve"> </w:t>
      </w:r>
      <w:r w:rsidR="00956E58">
        <w:rPr>
          <w:color w:val="000000"/>
          <w:spacing w:val="-4"/>
          <w:sz w:val="28"/>
          <w:szCs w:val="28"/>
        </w:rPr>
        <w:t>РБ</w:t>
      </w:r>
      <w:r>
        <w:rPr>
          <w:color w:val="000000"/>
          <w:spacing w:val="-4"/>
          <w:sz w:val="28"/>
          <w:szCs w:val="28"/>
        </w:rPr>
        <w:t xml:space="preserve">», </w:t>
      </w:r>
      <w:r w:rsidR="00B31E03">
        <w:rPr>
          <w:color w:val="000000"/>
          <w:spacing w:val="-4"/>
          <w:sz w:val="28"/>
          <w:szCs w:val="28"/>
        </w:rPr>
        <w:t xml:space="preserve">ГБУЗ АО </w:t>
      </w:r>
      <w:r>
        <w:rPr>
          <w:color w:val="000000"/>
          <w:spacing w:val="-4"/>
          <w:sz w:val="28"/>
          <w:szCs w:val="28"/>
        </w:rPr>
        <w:t xml:space="preserve">«Приволжская </w:t>
      </w:r>
      <w:r w:rsidR="00956E58">
        <w:rPr>
          <w:color w:val="000000"/>
          <w:spacing w:val="-4"/>
          <w:sz w:val="28"/>
          <w:szCs w:val="28"/>
        </w:rPr>
        <w:t>РБ</w:t>
      </w:r>
      <w:r>
        <w:rPr>
          <w:color w:val="000000"/>
          <w:spacing w:val="-4"/>
          <w:sz w:val="28"/>
          <w:szCs w:val="28"/>
        </w:rPr>
        <w:t xml:space="preserve">», </w:t>
      </w:r>
      <w:r w:rsidR="00B31E03">
        <w:rPr>
          <w:color w:val="000000"/>
          <w:spacing w:val="-4"/>
          <w:sz w:val="28"/>
          <w:szCs w:val="28"/>
        </w:rPr>
        <w:t xml:space="preserve">ГБУЗ АО </w:t>
      </w:r>
      <w:r>
        <w:rPr>
          <w:color w:val="000000"/>
          <w:spacing w:val="-4"/>
          <w:sz w:val="28"/>
          <w:szCs w:val="28"/>
        </w:rPr>
        <w:t>«</w:t>
      </w:r>
      <w:proofErr w:type="spellStart"/>
      <w:r>
        <w:rPr>
          <w:color w:val="000000"/>
          <w:spacing w:val="-4"/>
          <w:sz w:val="28"/>
          <w:szCs w:val="28"/>
        </w:rPr>
        <w:t>Харабалинская</w:t>
      </w:r>
      <w:proofErr w:type="spellEnd"/>
      <w:r>
        <w:rPr>
          <w:color w:val="000000"/>
          <w:spacing w:val="-4"/>
          <w:sz w:val="28"/>
          <w:szCs w:val="28"/>
        </w:rPr>
        <w:t xml:space="preserve"> </w:t>
      </w:r>
      <w:r w:rsidR="00956E58">
        <w:rPr>
          <w:color w:val="000000"/>
          <w:spacing w:val="-4"/>
          <w:sz w:val="28"/>
          <w:szCs w:val="28"/>
        </w:rPr>
        <w:t>РБ</w:t>
      </w:r>
      <w:r>
        <w:rPr>
          <w:color w:val="000000"/>
          <w:spacing w:val="-4"/>
          <w:sz w:val="28"/>
          <w:szCs w:val="28"/>
        </w:rPr>
        <w:t xml:space="preserve"> им. Г.В. Храповой», </w:t>
      </w:r>
      <w:r w:rsidR="00122523">
        <w:rPr>
          <w:color w:val="000000"/>
          <w:spacing w:val="-4"/>
          <w:sz w:val="28"/>
          <w:szCs w:val="28"/>
        </w:rPr>
        <w:t xml:space="preserve">ГБУЗ АО </w:t>
      </w:r>
      <w:r>
        <w:rPr>
          <w:color w:val="000000"/>
          <w:spacing w:val="-4"/>
          <w:sz w:val="28"/>
          <w:szCs w:val="28"/>
        </w:rPr>
        <w:t>«</w:t>
      </w:r>
      <w:proofErr w:type="gramStart"/>
      <w:r>
        <w:rPr>
          <w:color w:val="000000"/>
          <w:spacing w:val="-4"/>
          <w:sz w:val="28"/>
          <w:szCs w:val="28"/>
        </w:rPr>
        <w:t>ГБ</w:t>
      </w:r>
      <w:proofErr w:type="gramEnd"/>
      <w:r>
        <w:rPr>
          <w:color w:val="000000"/>
          <w:spacing w:val="-4"/>
          <w:sz w:val="28"/>
          <w:szCs w:val="28"/>
        </w:rPr>
        <w:t xml:space="preserve"> ЗАТО Знаменск» (получена лицензия в 2021 году).</w:t>
      </w:r>
    </w:p>
    <w:p w:rsidR="00D42840" w:rsidRDefault="005115A5">
      <w:pPr>
        <w:pStyle w:val="Standard"/>
        <w:widowControl w:val="0"/>
        <w:ind w:firstLine="709"/>
        <w:jc w:val="both"/>
        <w:rPr>
          <w:color w:val="000000"/>
        </w:rPr>
      </w:pPr>
      <w:r>
        <w:rPr>
          <w:bCs/>
          <w:color w:val="000000"/>
          <w:spacing w:val="-4"/>
          <w:sz w:val="28"/>
          <w:szCs w:val="28"/>
        </w:rPr>
        <w:t xml:space="preserve">3. Стационарно </w:t>
      </w:r>
      <w:r w:rsidR="00F65823">
        <w:rPr>
          <w:bCs/>
          <w:color w:val="000000"/>
          <w:spacing w:val="-4"/>
          <w:sz w:val="28"/>
          <w:szCs w:val="28"/>
        </w:rPr>
        <w:t>(</w:t>
      </w:r>
      <w:r>
        <w:rPr>
          <w:color w:val="000000"/>
          <w:spacing w:val="-4"/>
          <w:sz w:val="28"/>
          <w:szCs w:val="28"/>
        </w:rPr>
        <w:t>ГБУЗ АО «ОНД»</w:t>
      </w:r>
      <w:r w:rsidR="00F65823">
        <w:rPr>
          <w:color w:val="000000"/>
          <w:spacing w:val="-4"/>
          <w:sz w:val="28"/>
          <w:szCs w:val="28"/>
        </w:rPr>
        <w:t>)</w:t>
      </w:r>
      <w:r>
        <w:rPr>
          <w:color w:val="000000"/>
          <w:spacing w:val="-4"/>
          <w:sz w:val="28"/>
          <w:szCs w:val="28"/>
        </w:rPr>
        <w:t xml:space="preserve">. В Астраханской области развернуто 200 специализированных наркологических коек круглосуточного пребывания </w:t>
      </w:r>
      <w:r w:rsidR="006246B0">
        <w:rPr>
          <w:color w:val="000000"/>
          <w:spacing w:val="-4"/>
          <w:sz w:val="28"/>
          <w:szCs w:val="28"/>
        </w:rPr>
        <w:t>в соответствии с</w:t>
      </w:r>
      <w:r>
        <w:rPr>
          <w:color w:val="000000"/>
          <w:spacing w:val="-4"/>
          <w:sz w:val="28"/>
          <w:szCs w:val="28"/>
        </w:rPr>
        <w:t xml:space="preserve"> </w:t>
      </w:r>
      <w:r w:rsidR="00C2758B">
        <w:rPr>
          <w:color w:val="000000"/>
          <w:spacing w:val="-4"/>
          <w:sz w:val="28"/>
          <w:szCs w:val="28"/>
        </w:rPr>
        <w:t>п</w:t>
      </w:r>
      <w:r>
        <w:rPr>
          <w:color w:val="000000"/>
          <w:spacing w:val="-4"/>
          <w:sz w:val="28"/>
          <w:szCs w:val="28"/>
        </w:rPr>
        <w:t>рограмм</w:t>
      </w:r>
      <w:r w:rsidR="006246B0">
        <w:rPr>
          <w:color w:val="000000"/>
          <w:spacing w:val="-4"/>
          <w:sz w:val="28"/>
          <w:szCs w:val="28"/>
        </w:rPr>
        <w:t>ой</w:t>
      </w:r>
      <w:r>
        <w:rPr>
          <w:color w:val="000000"/>
          <w:spacing w:val="-4"/>
          <w:sz w:val="28"/>
          <w:szCs w:val="28"/>
        </w:rPr>
        <w:t xml:space="preserve"> государственных гарантий бесплатного оказания </w:t>
      </w:r>
      <w:r>
        <w:rPr>
          <w:color w:val="000000"/>
          <w:spacing w:val="-4"/>
          <w:sz w:val="28"/>
          <w:szCs w:val="28"/>
        </w:rPr>
        <w:lastRenderedPageBreak/>
        <w:t>гражданам медицинской помощи на территории Астраханской области.</w:t>
      </w:r>
    </w:p>
    <w:p w:rsidR="00D42840" w:rsidRDefault="005115A5">
      <w:pPr>
        <w:pStyle w:val="Standard"/>
        <w:widowControl w:val="0"/>
        <w:ind w:firstLine="709"/>
        <w:jc w:val="both"/>
      </w:pPr>
      <w:r>
        <w:rPr>
          <w:rStyle w:val="FontStyle21"/>
          <w:color w:val="000000"/>
          <w:spacing w:val="-4"/>
          <w:sz w:val="28"/>
          <w:szCs w:val="28"/>
        </w:rPr>
        <w:t>С 2001 года</w:t>
      </w:r>
      <w:r>
        <w:rPr>
          <w:color w:val="000000"/>
          <w:spacing w:val="-4"/>
          <w:sz w:val="28"/>
          <w:szCs w:val="28"/>
        </w:rPr>
        <w:t xml:space="preserve"> в ГБУЗ АО «ОНД» действует отделение медицинской реабилитации. Мощность реабилитационного отделения составляет 40 коек из</w:t>
      </w:r>
      <w:r>
        <w:rPr>
          <w:color w:val="000000"/>
          <w:sz w:val="28"/>
          <w:szCs w:val="28"/>
        </w:rPr>
        <w:t xml:space="preserve"> общего числа стационарных коек. Отделение полностью оснащено в соответствии с </w:t>
      </w:r>
      <w:r w:rsidR="00C2758B">
        <w:rPr>
          <w:color w:val="000000"/>
          <w:sz w:val="28"/>
          <w:szCs w:val="28"/>
        </w:rPr>
        <w:t>указанным П</w:t>
      </w:r>
      <w:r>
        <w:rPr>
          <w:color w:val="000000"/>
          <w:sz w:val="28"/>
          <w:szCs w:val="28"/>
        </w:rPr>
        <w:t>орядком оказания медицинской помощи по профилю «психиатрия</w:t>
      </w:r>
      <w:r w:rsidR="00F65823">
        <w:rPr>
          <w:color w:val="000000"/>
          <w:sz w:val="28"/>
          <w:szCs w:val="28"/>
        </w:rPr>
        <w:t xml:space="preserve"> – </w:t>
      </w:r>
      <w:r>
        <w:rPr>
          <w:color w:val="000000"/>
          <w:sz w:val="28"/>
          <w:szCs w:val="28"/>
        </w:rPr>
        <w:t>наркология».</w:t>
      </w:r>
      <w:r>
        <w:rPr>
          <w:rStyle w:val="6115pt"/>
          <w:i w:val="0"/>
          <w:iCs w:val="0"/>
          <w:color w:val="000000"/>
          <w:sz w:val="28"/>
          <w:szCs w:val="28"/>
        </w:rPr>
        <w:t xml:space="preserve"> Обеспеченность койками в Астраханской области на 10 тыс. населения составила 2,0, в среднем по Российской Федерации в 2020</w:t>
      </w:r>
      <w:r w:rsidR="00E835A1">
        <w:rPr>
          <w:rStyle w:val="6115pt"/>
          <w:i w:val="0"/>
          <w:iCs w:val="0"/>
          <w:color w:val="000000"/>
          <w:sz w:val="28"/>
          <w:szCs w:val="28"/>
        </w:rPr>
        <w:t xml:space="preserve"> </w:t>
      </w:r>
      <w:r>
        <w:rPr>
          <w:rStyle w:val="6115pt"/>
          <w:i w:val="0"/>
          <w:iCs w:val="0"/>
          <w:color w:val="000000"/>
          <w:sz w:val="28"/>
          <w:szCs w:val="28"/>
        </w:rPr>
        <w:t xml:space="preserve">году </w:t>
      </w:r>
      <w:r>
        <w:rPr>
          <w:rStyle w:val="6115pt"/>
          <w:i w:val="0"/>
          <w:iCs w:val="0"/>
          <w:color w:val="000000"/>
          <w:sz w:val="28"/>
          <w:szCs w:val="28"/>
          <w:shd w:val="clear" w:color="auto" w:fill="auto"/>
        </w:rPr>
        <w:t>– 1,28.</w:t>
      </w:r>
    </w:p>
    <w:p w:rsidR="00D42840" w:rsidRDefault="005115A5">
      <w:pPr>
        <w:pStyle w:val="Standard"/>
        <w:widowControl w:val="0"/>
        <w:shd w:val="clear" w:color="auto" w:fill="FFFFFF"/>
        <w:tabs>
          <w:tab w:val="left" w:pos="-2640"/>
        </w:tabs>
        <w:snapToGrid w:val="0"/>
        <w:ind w:firstLine="709"/>
        <w:jc w:val="both"/>
      </w:pPr>
      <w:r>
        <w:rPr>
          <w:rStyle w:val="6115pt"/>
          <w:i w:val="0"/>
          <w:color w:val="000000"/>
          <w:sz w:val="28"/>
          <w:szCs w:val="28"/>
        </w:rPr>
        <w:t xml:space="preserve">Кроме того, стационарная помощь наркологическим пациентам с алкогольными и интоксикационными психозами оказывается </w:t>
      </w:r>
      <w:proofErr w:type="gramStart"/>
      <w:r w:rsidR="00E55732">
        <w:rPr>
          <w:rStyle w:val="6115pt"/>
          <w:i w:val="0"/>
          <w:color w:val="000000"/>
          <w:sz w:val="28"/>
          <w:szCs w:val="28"/>
        </w:rPr>
        <w:t xml:space="preserve">в </w:t>
      </w:r>
      <w:r>
        <w:rPr>
          <w:rStyle w:val="6115pt"/>
          <w:i w:val="0"/>
          <w:color w:val="000000"/>
          <w:sz w:val="28"/>
          <w:szCs w:val="28"/>
        </w:rPr>
        <w:t xml:space="preserve"> </w:t>
      </w:r>
      <w:r w:rsidR="00445B69">
        <w:rPr>
          <w:rStyle w:val="6115pt"/>
          <w:i w:val="0"/>
          <w:color w:val="000000"/>
          <w:sz w:val="28"/>
          <w:szCs w:val="28"/>
        </w:rPr>
        <w:t>государственно</w:t>
      </w:r>
      <w:r w:rsidR="00E55732">
        <w:rPr>
          <w:rStyle w:val="6115pt"/>
          <w:i w:val="0"/>
          <w:color w:val="000000"/>
          <w:sz w:val="28"/>
          <w:szCs w:val="28"/>
        </w:rPr>
        <w:t>м</w:t>
      </w:r>
      <w:proofErr w:type="gramEnd"/>
      <w:r w:rsidR="00445B69">
        <w:rPr>
          <w:rStyle w:val="6115pt"/>
          <w:i w:val="0"/>
          <w:color w:val="000000"/>
          <w:sz w:val="28"/>
          <w:szCs w:val="28"/>
        </w:rPr>
        <w:t xml:space="preserve"> бюджетно</w:t>
      </w:r>
      <w:r w:rsidR="00E55732">
        <w:rPr>
          <w:rStyle w:val="6115pt"/>
          <w:i w:val="0"/>
          <w:color w:val="000000"/>
          <w:sz w:val="28"/>
          <w:szCs w:val="28"/>
        </w:rPr>
        <w:t>м</w:t>
      </w:r>
      <w:r w:rsidR="00445B69">
        <w:rPr>
          <w:rStyle w:val="6115pt"/>
          <w:i w:val="0"/>
          <w:color w:val="000000"/>
          <w:sz w:val="28"/>
          <w:szCs w:val="28"/>
        </w:rPr>
        <w:t xml:space="preserve"> учреждени</w:t>
      </w:r>
      <w:r w:rsidR="00E55732">
        <w:rPr>
          <w:rStyle w:val="6115pt"/>
          <w:i w:val="0"/>
          <w:color w:val="000000"/>
          <w:sz w:val="28"/>
          <w:szCs w:val="28"/>
        </w:rPr>
        <w:t>и</w:t>
      </w:r>
      <w:r w:rsidR="00445B69">
        <w:rPr>
          <w:rStyle w:val="6115pt"/>
          <w:i w:val="0"/>
          <w:color w:val="000000"/>
          <w:sz w:val="28"/>
          <w:szCs w:val="28"/>
        </w:rPr>
        <w:t xml:space="preserve"> здравоохранения Астраханской области</w:t>
      </w:r>
      <w:r>
        <w:rPr>
          <w:rStyle w:val="6115pt"/>
          <w:i w:val="0"/>
          <w:color w:val="000000"/>
          <w:sz w:val="28"/>
          <w:szCs w:val="28"/>
        </w:rPr>
        <w:t xml:space="preserve"> «Областная клиническая психиатрическая больница»</w:t>
      </w:r>
      <w:r w:rsidR="00445B69">
        <w:rPr>
          <w:rStyle w:val="6115pt"/>
          <w:i w:val="0"/>
          <w:color w:val="000000"/>
          <w:sz w:val="28"/>
          <w:szCs w:val="28"/>
        </w:rPr>
        <w:t xml:space="preserve"> и</w:t>
      </w:r>
      <w:r>
        <w:rPr>
          <w:rStyle w:val="6115pt"/>
          <w:i w:val="0"/>
          <w:color w:val="000000"/>
          <w:sz w:val="28"/>
          <w:szCs w:val="28"/>
        </w:rPr>
        <w:t xml:space="preserve"> в отделениях реанимации многопрофильных больниц.</w:t>
      </w:r>
    </w:p>
    <w:p w:rsidR="00D42840" w:rsidRDefault="005115A5">
      <w:pPr>
        <w:pStyle w:val="Standard"/>
        <w:widowControl w:val="0"/>
        <w:shd w:val="clear" w:color="auto" w:fill="FFFFFF"/>
        <w:tabs>
          <w:tab w:val="left" w:pos="-2640"/>
        </w:tabs>
        <w:snapToGrid w:val="0"/>
        <w:ind w:firstLine="709"/>
        <w:jc w:val="both"/>
      </w:pPr>
      <w:r>
        <w:rPr>
          <w:rStyle w:val="6115pt"/>
          <w:i w:val="0"/>
          <w:color w:val="000000"/>
          <w:sz w:val="28"/>
          <w:szCs w:val="28"/>
        </w:rPr>
        <w:t xml:space="preserve">Оказание медицинской помощи по профилю «психиатрия-наркология» гарантируется государством и </w:t>
      </w:r>
      <w:r>
        <w:rPr>
          <w:rStyle w:val="af7"/>
          <w:b w:val="0"/>
          <w:color w:val="000000"/>
          <w:sz w:val="28"/>
          <w:szCs w:val="28"/>
        </w:rPr>
        <w:t xml:space="preserve">осуществляется в соответствии с </w:t>
      </w:r>
      <w:r w:rsidR="00C2758B">
        <w:rPr>
          <w:rStyle w:val="af7"/>
          <w:b w:val="0"/>
          <w:color w:val="000000"/>
          <w:sz w:val="28"/>
          <w:szCs w:val="28"/>
        </w:rPr>
        <w:t>п</w:t>
      </w:r>
      <w:r>
        <w:rPr>
          <w:rStyle w:val="af7"/>
          <w:b w:val="0"/>
          <w:color w:val="000000"/>
          <w:sz w:val="28"/>
          <w:szCs w:val="28"/>
        </w:rPr>
        <w:t>рограммой государственных гарантий бесплатного оказания гражданам медицинской помощи на территории Астраханской области.</w:t>
      </w:r>
    </w:p>
    <w:p w:rsidR="00D42840" w:rsidRDefault="005115A5">
      <w:pPr>
        <w:pStyle w:val="210"/>
        <w:widowControl w:val="0"/>
        <w:shd w:val="clear" w:color="auto" w:fill="FFFFFF"/>
        <w:tabs>
          <w:tab w:val="left" w:pos="-2640"/>
        </w:tabs>
        <w:snapToGrid w:val="0"/>
        <w:spacing w:after="0" w:line="240" w:lineRule="auto"/>
        <w:ind w:left="0" w:firstLine="567"/>
        <w:jc w:val="both"/>
      </w:pPr>
      <w:r>
        <w:rPr>
          <w:rStyle w:val="6115pt"/>
          <w:rFonts w:cs="Calibri"/>
          <w:bCs/>
          <w:i w:val="0"/>
          <w:iCs w:val="0"/>
          <w:color w:val="000000"/>
          <w:sz w:val="28"/>
          <w:szCs w:val="28"/>
        </w:rPr>
        <w:t xml:space="preserve">Доступность медицинского освидетельствования на состояние опьянения обеспечена на всей территории Астраханской области. </w:t>
      </w:r>
      <w:r>
        <w:rPr>
          <w:rStyle w:val="6115pt"/>
          <w:bCs/>
          <w:i w:val="0"/>
          <w:iCs w:val="0"/>
          <w:color w:val="000000"/>
          <w:sz w:val="28"/>
          <w:szCs w:val="28"/>
        </w:rPr>
        <w:t>Медицинское освидетельствование на состояние опьянения</w:t>
      </w:r>
      <w:r>
        <w:rPr>
          <w:rStyle w:val="6115pt"/>
          <w:i w:val="0"/>
          <w:iCs w:val="0"/>
          <w:color w:val="000000"/>
          <w:sz w:val="28"/>
          <w:szCs w:val="28"/>
        </w:rPr>
        <w:t xml:space="preserve"> осуществляется в двух специализированных кабинетах на территории г. Астрахани в </w:t>
      </w:r>
      <w:r>
        <w:rPr>
          <w:rStyle w:val="6115pt"/>
          <w:rFonts w:cs="Calibri"/>
          <w:i w:val="0"/>
          <w:iCs w:val="0"/>
          <w:color w:val="000000"/>
          <w:sz w:val="28"/>
          <w:szCs w:val="28"/>
        </w:rPr>
        <w:t xml:space="preserve">ГБУЗ АО «ОНД» </w:t>
      </w:r>
      <w:r>
        <w:rPr>
          <w:rStyle w:val="6115pt"/>
          <w:i w:val="0"/>
          <w:iCs w:val="0"/>
          <w:color w:val="000000"/>
          <w:sz w:val="28"/>
          <w:szCs w:val="28"/>
        </w:rPr>
        <w:t>и в медицинских организациях 11 административных центров муниципальных</w:t>
      </w:r>
      <w:r>
        <w:rPr>
          <w:rStyle w:val="6115pt"/>
          <w:rFonts w:cs="Calibri"/>
          <w:i w:val="0"/>
          <w:iCs w:val="0"/>
          <w:color w:val="000000"/>
          <w:sz w:val="28"/>
          <w:szCs w:val="28"/>
        </w:rPr>
        <w:t xml:space="preserve"> районов Астраханской области (за исключением Приволжского района в связи </w:t>
      </w:r>
      <w:r w:rsidR="00445B69">
        <w:rPr>
          <w:rStyle w:val="6115pt"/>
          <w:rFonts w:cs="Calibri"/>
          <w:i w:val="0"/>
          <w:iCs w:val="0"/>
          <w:color w:val="000000"/>
          <w:sz w:val="28"/>
          <w:szCs w:val="28"/>
        </w:rPr>
        <w:t xml:space="preserve">с его </w:t>
      </w:r>
      <w:r>
        <w:rPr>
          <w:rStyle w:val="6115pt"/>
          <w:rFonts w:cs="Calibri"/>
          <w:i w:val="0"/>
          <w:iCs w:val="0"/>
          <w:color w:val="000000"/>
          <w:sz w:val="28"/>
          <w:szCs w:val="28"/>
        </w:rPr>
        <w:t>территориальной близостью к г. Астрахани). В Ахтубинском районе медицинское освидетельствование</w:t>
      </w:r>
      <w:r w:rsidR="00E55732">
        <w:rPr>
          <w:rStyle w:val="6115pt"/>
          <w:rFonts w:cs="Calibri"/>
          <w:i w:val="0"/>
          <w:iCs w:val="0"/>
          <w:color w:val="000000"/>
          <w:sz w:val="28"/>
          <w:szCs w:val="28"/>
        </w:rPr>
        <w:t xml:space="preserve"> граждан</w:t>
      </w:r>
      <w:r>
        <w:rPr>
          <w:rStyle w:val="6115pt"/>
          <w:rFonts w:cs="Calibri"/>
          <w:i w:val="0"/>
          <w:iCs w:val="0"/>
          <w:color w:val="000000"/>
          <w:sz w:val="28"/>
          <w:szCs w:val="28"/>
        </w:rPr>
        <w:t xml:space="preserve"> проводится в поликлиническом отделении № 2 ГБУЗ АО «ОНД» в г. Ахтубинск</w:t>
      </w:r>
      <w:r w:rsidR="006246B0">
        <w:rPr>
          <w:rStyle w:val="6115pt"/>
          <w:rFonts w:cs="Calibri"/>
          <w:i w:val="0"/>
          <w:iCs w:val="0"/>
          <w:color w:val="000000"/>
          <w:sz w:val="28"/>
          <w:szCs w:val="28"/>
        </w:rPr>
        <w:t>е и в ГБУЗ АО «</w:t>
      </w:r>
      <w:proofErr w:type="spellStart"/>
      <w:r w:rsidR="006246B0">
        <w:rPr>
          <w:rStyle w:val="6115pt"/>
          <w:rFonts w:cs="Calibri"/>
          <w:i w:val="0"/>
          <w:iCs w:val="0"/>
          <w:color w:val="000000"/>
          <w:sz w:val="28"/>
          <w:szCs w:val="28"/>
        </w:rPr>
        <w:t>Ахтубинская</w:t>
      </w:r>
      <w:proofErr w:type="spellEnd"/>
      <w:r w:rsidR="006246B0">
        <w:rPr>
          <w:rStyle w:val="6115pt"/>
          <w:rFonts w:cs="Calibri"/>
          <w:i w:val="0"/>
          <w:iCs w:val="0"/>
          <w:color w:val="000000"/>
          <w:sz w:val="28"/>
          <w:szCs w:val="28"/>
        </w:rPr>
        <w:t xml:space="preserve"> РБ».</w:t>
      </w:r>
      <w:r>
        <w:rPr>
          <w:rStyle w:val="6115pt"/>
          <w:rFonts w:cs="Calibri"/>
          <w:i w:val="0"/>
          <w:iCs w:val="0"/>
          <w:color w:val="000000"/>
          <w:sz w:val="28"/>
          <w:szCs w:val="28"/>
        </w:rPr>
        <w:t xml:space="preserve"> Медицинское освидетельствование </w:t>
      </w:r>
      <w:r w:rsidR="00445B69">
        <w:rPr>
          <w:rStyle w:val="6115pt"/>
          <w:rFonts w:cs="Calibri"/>
          <w:i w:val="0"/>
          <w:iCs w:val="0"/>
          <w:color w:val="000000"/>
          <w:sz w:val="28"/>
          <w:szCs w:val="28"/>
        </w:rPr>
        <w:t xml:space="preserve">граждан </w:t>
      </w:r>
      <w:r>
        <w:rPr>
          <w:rStyle w:val="6115pt"/>
          <w:rFonts w:cs="Calibri"/>
          <w:i w:val="0"/>
          <w:iCs w:val="0"/>
          <w:color w:val="000000"/>
          <w:sz w:val="28"/>
          <w:szCs w:val="28"/>
        </w:rPr>
        <w:t>осуществляется в круглосуточном режиме. Удаленность кабинетов медицинского освидетельствования не превышает 1,5 часа пу</w:t>
      </w:r>
      <w:r w:rsidR="0093682E">
        <w:rPr>
          <w:rStyle w:val="6115pt"/>
          <w:rFonts w:cs="Calibri"/>
          <w:i w:val="0"/>
          <w:iCs w:val="0"/>
          <w:color w:val="000000"/>
          <w:sz w:val="28"/>
          <w:szCs w:val="28"/>
        </w:rPr>
        <w:t xml:space="preserve">ти до обслуживаемых объектов. </w:t>
      </w:r>
      <w:r>
        <w:rPr>
          <w:rStyle w:val="aff0"/>
          <w:rFonts w:cs="Calibri"/>
          <w:b w:val="0"/>
          <w:bCs w:val="0"/>
          <w:color w:val="000000"/>
          <w:sz w:val="28"/>
          <w:szCs w:val="28"/>
          <w:lang w:eastAsia="ru-RU" w:bidi="en-US"/>
        </w:rPr>
        <w:t>Кроме того,</w:t>
      </w:r>
      <w:r w:rsidR="00E55732">
        <w:rPr>
          <w:rStyle w:val="aff0"/>
          <w:rFonts w:cs="Calibri"/>
          <w:b w:val="0"/>
          <w:bCs w:val="0"/>
          <w:color w:val="000000"/>
          <w:sz w:val="28"/>
          <w:szCs w:val="28"/>
          <w:lang w:eastAsia="ru-RU" w:bidi="en-US"/>
        </w:rPr>
        <w:t xml:space="preserve"> на балансе</w:t>
      </w:r>
      <w:r>
        <w:rPr>
          <w:rStyle w:val="aff0"/>
          <w:rFonts w:cs="Calibri"/>
          <w:b w:val="0"/>
          <w:bCs w:val="0"/>
          <w:color w:val="000000"/>
          <w:sz w:val="28"/>
          <w:szCs w:val="28"/>
          <w:lang w:eastAsia="ru-RU" w:bidi="en-US"/>
        </w:rPr>
        <w:t xml:space="preserve"> ГБУЗ АО «ОНД» имеет</w:t>
      </w:r>
      <w:r w:rsidR="00E55732">
        <w:rPr>
          <w:rStyle w:val="aff0"/>
          <w:rFonts w:cs="Calibri"/>
          <w:b w:val="0"/>
          <w:bCs w:val="0"/>
          <w:color w:val="000000"/>
          <w:sz w:val="28"/>
          <w:szCs w:val="28"/>
          <w:lang w:eastAsia="ru-RU" w:bidi="en-US"/>
        </w:rPr>
        <w:t>ся</w:t>
      </w:r>
      <w:r>
        <w:rPr>
          <w:rStyle w:val="aff0"/>
          <w:rFonts w:cs="Calibri"/>
          <w:b w:val="0"/>
          <w:bCs w:val="0"/>
          <w:color w:val="000000"/>
          <w:sz w:val="28"/>
          <w:szCs w:val="28"/>
          <w:lang w:eastAsia="ru-RU" w:bidi="en-US"/>
        </w:rPr>
        <w:t xml:space="preserve"> специально оборудованный автомобиль для медицинского освидетельствования</w:t>
      </w:r>
      <w:r w:rsidR="00E55732">
        <w:rPr>
          <w:rStyle w:val="aff0"/>
          <w:rFonts w:cs="Calibri"/>
          <w:b w:val="0"/>
          <w:bCs w:val="0"/>
          <w:color w:val="000000"/>
          <w:sz w:val="28"/>
          <w:szCs w:val="28"/>
          <w:lang w:eastAsia="ru-RU" w:bidi="en-US"/>
        </w:rPr>
        <w:t xml:space="preserve"> граждан</w:t>
      </w:r>
      <w:r>
        <w:rPr>
          <w:rStyle w:val="aff0"/>
          <w:rFonts w:cs="Calibri"/>
          <w:b w:val="0"/>
          <w:bCs w:val="0"/>
          <w:color w:val="000000"/>
          <w:sz w:val="28"/>
          <w:szCs w:val="28"/>
          <w:lang w:eastAsia="ru-RU" w:bidi="en-US"/>
        </w:rPr>
        <w:t>, который используется</w:t>
      </w:r>
      <w:r>
        <w:rPr>
          <w:rStyle w:val="aff0"/>
          <w:b w:val="0"/>
          <w:bCs w:val="0"/>
          <w:color w:val="000000"/>
          <w:sz w:val="28"/>
          <w:szCs w:val="28"/>
          <w:lang w:eastAsia="ru-RU" w:bidi="en-US"/>
        </w:rPr>
        <w:t xml:space="preserve"> в рамках межведомственных оперативно-профилактических мероприятий.</w:t>
      </w:r>
    </w:p>
    <w:p w:rsidR="00D42840" w:rsidRDefault="005115A5">
      <w:pPr>
        <w:pStyle w:val="Standard"/>
        <w:widowControl w:val="0"/>
        <w:shd w:val="clear" w:color="auto" w:fill="FFFFFF"/>
        <w:tabs>
          <w:tab w:val="left" w:pos="1470"/>
        </w:tabs>
        <w:snapToGrid w:val="0"/>
        <w:ind w:firstLine="709"/>
        <w:jc w:val="both"/>
      </w:pPr>
      <w:r>
        <w:rPr>
          <w:rStyle w:val="aff0"/>
          <w:rFonts w:eastAsia="Droid Sans Fallback"/>
          <w:b w:val="0"/>
          <w:bCs w:val="0"/>
          <w:color w:val="000000"/>
          <w:sz w:val="28"/>
          <w:szCs w:val="28"/>
          <w:lang w:eastAsia="ru-RU"/>
        </w:rPr>
        <w:t>С 2018 года медицинское освидетельствование</w:t>
      </w:r>
      <w:r w:rsidR="00E55732">
        <w:rPr>
          <w:rStyle w:val="aff0"/>
          <w:rFonts w:eastAsia="Droid Sans Fallback"/>
          <w:b w:val="0"/>
          <w:bCs w:val="0"/>
          <w:color w:val="000000"/>
          <w:sz w:val="28"/>
          <w:szCs w:val="28"/>
          <w:lang w:eastAsia="ru-RU"/>
        </w:rPr>
        <w:t xml:space="preserve"> граждан</w:t>
      </w:r>
      <w:r>
        <w:rPr>
          <w:rStyle w:val="aff0"/>
          <w:rFonts w:eastAsia="Droid Sans Fallback"/>
          <w:b w:val="0"/>
          <w:bCs w:val="0"/>
          <w:color w:val="000000"/>
          <w:sz w:val="28"/>
          <w:szCs w:val="28"/>
          <w:lang w:eastAsia="ru-RU"/>
        </w:rPr>
        <w:t xml:space="preserve"> на состояние опьянения включено в государственное задание государственных медицинских организаций Астраханской области и финансируется министерством здравоохранения Астраханской области за счет средств бюджета Астраханской области.</w:t>
      </w:r>
    </w:p>
    <w:p w:rsidR="00DF1504" w:rsidRDefault="00DF1504">
      <w:pPr>
        <w:pStyle w:val="Standard"/>
        <w:widowControl w:val="0"/>
        <w:jc w:val="center"/>
        <w:rPr>
          <w:rFonts w:eastAsia="Andale Sans UI"/>
          <w:bCs/>
          <w:color w:val="000000"/>
          <w:sz w:val="28"/>
          <w:szCs w:val="28"/>
          <w:lang w:eastAsia="ru-RU"/>
        </w:rPr>
      </w:pPr>
    </w:p>
    <w:p w:rsidR="00D42840" w:rsidRDefault="005115A5">
      <w:pPr>
        <w:pStyle w:val="Standard"/>
        <w:widowControl w:val="0"/>
        <w:jc w:val="center"/>
        <w:rPr>
          <w:bCs/>
          <w:color w:val="000000"/>
          <w:sz w:val="28"/>
          <w:szCs w:val="28"/>
        </w:rPr>
      </w:pPr>
      <w:r>
        <w:rPr>
          <w:rFonts w:eastAsia="Andale Sans UI"/>
          <w:bCs/>
          <w:color w:val="000000"/>
          <w:sz w:val="28"/>
          <w:szCs w:val="28"/>
          <w:lang w:eastAsia="ru-RU"/>
        </w:rPr>
        <w:t xml:space="preserve">Мероприятия по </w:t>
      </w:r>
      <w:r>
        <w:rPr>
          <w:bCs/>
          <w:color w:val="000000"/>
          <w:sz w:val="28"/>
          <w:szCs w:val="28"/>
        </w:rPr>
        <w:t>укреплению наркологической службы, повышению эффективности ее функционирования</w:t>
      </w:r>
    </w:p>
    <w:p w:rsidR="001B5A47" w:rsidRPr="001B5A47" w:rsidRDefault="001B5A47">
      <w:pPr>
        <w:pStyle w:val="Standard"/>
        <w:widowControl w:val="0"/>
        <w:jc w:val="center"/>
        <w:rPr>
          <w:color w:val="000000"/>
          <w:sz w:val="16"/>
          <w:szCs w:val="16"/>
        </w:rPr>
      </w:pPr>
    </w:p>
    <w:p w:rsidR="00D42840" w:rsidRDefault="005115A5">
      <w:pPr>
        <w:pStyle w:val="Standard"/>
        <w:widowControl w:val="0"/>
        <w:ind w:firstLine="709"/>
        <w:jc w:val="both"/>
      </w:pPr>
      <w:r>
        <w:rPr>
          <w:rFonts w:eastAsia="Andale Sans UI"/>
          <w:color w:val="000000"/>
          <w:sz w:val="28"/>
          <w:szCs w:val="28"/>
          <w:lang w:eastAsia="ru-RU"/>
        </w:rPr>
        <w:t xml:space="preserve">В Астраханской области с 2019 года реализуется </w:t>
      </w:r>
      <w:r>
        <w:rPr>
          <w:rStyle w:val="2f0"/>
          <w:rFonts w:eastAsia="Andale Sans UI"/>
          <w:iCs/>
          <w:color w:val="000000"/>
          <w:sz w:val="28"/>
          <w:szCs w:val="28"/>
          <w:lang w:eastAsia="ru-RU"/>
        </w:rPr>
        <w:t>план мероприятий («дорожная карта»), направленный на укрепление наркологической службы, повы</w:t>
      </w:r>
      <w:r>
        <w:rPr>
          <w:rStyle w:val="2f0"/>
          <w:iCs/>
          <w:color w:val="000000"/>
          <w:sz w:val="28"/>
          <w:szCs w:val="28"/>
        </w:rPr>
        <w:t xml:space="preserve">шение эффективности ее функционирования, а также на предупреждение </w:t>
      </w:r>
      <w:r>
        <w:rPr>
          <w:rStyle w:val="2f0"/>
          <w:iCs/>
          <w:color w:val="000000"/>
          <w:sz w:val="28"/>
          <w:szCs w:val="28"/>
        </w:rPr>
        <w:lastRenderedPageBreak/>
        <w:t>фактов незаконного лечения больных наркоманией в Астраханской области, утвержденный</w:t>
      </w:r>
      <w:r>
        <w:rPr>
          <w:rFonts w:eastAsia="Calibri"/>
          <w:color w:val="000000"/>
          <w:sz w:val="28"/>
          <w:szCs w:val="28"/>
          <w:lang w:eastAsia="en-US"/>
        </w:rPr>
        <w:t xml:space="preserve"> распоряжением министерства здравоохранения Астраханской области от 03.06.2019 № 586р. В рамках </w:t>
      </w:r>
      <w:r w:rsidR="006246B0">
        <w:rPr>
          <w:rFonts w:eastAsia="Calibri"/>
          <w:color w:val="000000"/>
          <w:sz w:val="28"/>
          <w:szCs w:val="28"/>
          <w:lang w:eastAsia="en-US"/>
        </w:rPr>
        <w:t>плана</w:t>
      </w:r>
      <w:r>
        <w:rPr>
          <w:rFonts w:eastAsia="Calibri"/>
          <w:color w:val="000000"/>
          <w:sz w:val="28"/>
          <w:szCs w:val="28"/>
          <w:lang w:eastAsia="en-US"/>
        </w:rPr>
        <w:t xml:space="preserve"> </w:t>
      </w:r>
      <w:r w:rsidR="00E55732">
        <w:rPr>
          <w:rFonts w:eastAsia="Calibri"/>
          <w:color w:val="000000"/>
          <w:sz w:val="28"/>
          <w:szCs w:val="28"/>
          <w:lang w:eastAsia="en-US"/>
        </w:rPr>
        <w:t xml:space="preserve">мероприятий </w:t>
      </w:r>
      <w:r>
        <w:rPr>
          <w:rStyle w:val="FontStyle15"/>
          <w:rFonts w:eastAsia="Calibri"/>
          <w:b w:val="0"/>
          <w:bCs w:val="0"/>
          <w:iCs/>
          <w:color w:val="000000"/>
          <w:sz w:val="28"/>
          <w:szCs w:val="28"/>
          <w:lang w:eastAsia="en-US"/>
        </w:rPr>
        <w:t xml:space="preserve">из бюджета Астраханской области выделяются средства на оснащение оборудованием </w:t>
      </w:r>
      <w:r>
        <w:rPr>
          <w:rStyle w:val="FontStyle15"/>
          <w:b w:val="0"/>
          <w:bCs w:val="0"/>
          <w:iCs/>
          <w:color w:val="000000"/>
          <w:sz w:val="28"/>
          <w:szCs w:val="28"/>
        </w:rPr>
        <w:t xml:space="preserve">кабинетов врачей психиатров-наркологов и структурных подразделений, осуществляющих медицинское освидетельствование на состояние опьянения </w:t>
      </w:r>
      <w:r w:rsidR="0030453D">
        <w:rPr>
          <w:rStyle w:val="FontStyle15"/>
          <w:b w:val="0"/>
          <w:bCs w:val="0"/>
          <w:iCs/>
          <w:color w:val="000000"/>
          <w:sz w:val="28"/>
          <w:szCs w:val="28"/>
        </w:rPr>
        <w:t xml:space="preserve">в соответствии с </w:t>
      </w:r>
      <w:r>
        <w:rPr>
          <w:rStyle w:val="FontStyle15"/>
          <w:b w:val="0"/>
          <w:bCs w:val="0"/>
          <w:iCs/>
          <w:color w:val="000000"/>
          <w:sz w:val="28"/>
          <w:szCs w:val="28"/>
        </w:rPr>
        <w:t>требованиям</w:t>
      </w:r>
      <w:r w:rsidR="00956E58">
        <w:rPr>
          <w:rStyle w:val="FontStyle15"/>
          <w:b w:val="0"/>
          <w:bCs w:val="0"/>
          <w:iCs/>
          <w:color w:val="000000"/>
          <w:sz w:val="28"/>
          <w:szCs w:val="28"/>
        </w:rPr>
        <w:t>и</w:t>
      </w:r>
      <w:r>
        <w:rPr>
          <w:rStyle w:val="FontStyle15"/>
          <w:b w:val="0"/>
          <w:bCs w:val="0"/>
          <w:iCs/>
          <w:color w:val="000000"/>
          <w:sz w:val="28"/>
          <w:szCs w:val="28"/>
        </w:rPr>
        <w:t xml:space="preserve"> приказов Минздрава России от 18.12.2015 № 933н и от 30.12.2015 № 1034н.</w:t>
      </w:r>
    </w:p>
    <w:p w:rsidR="00D42840" w:rsidRDefault="005115A5">
      <w:pPr>
        <w:pStyle w:val="Standard"/>
        <w:widowControl w:val="0"/>
        <w:ind w:firstLine="709"/>
        <w:jc w:val="both"/>
      </w:pPr>
      <w:r>
        <w:rPr>
          <w:rStyle w:val="FontStyle15"/>
          <w:b w:val="0"/>
          <w:bCs w:val="0"/>
          <w:iCs/>
          <w:color w:val="000000"/>
          <w:sz w:val="28"/>
          <w:szCs w:val="28"/>
        </w:rPr>
        <w:t>Финансирование антинаркотических мероприятий, проводимых ГБУЗ АО «ОНД»</w:t>
      </w:r>
      <w:r w:rsidR="0030453D">
        <w:rPr>
          <w:rStyle w:val="FontStyle15"/>
          <w:b w:val="0"/>
          <w:bCs w:val="0"/>
          <w:iCs/>
          <w:color w:val="000000"/>
          <w:sz w:val="28"/>
          <w:szCs w:val="28"/>
        </w:rPr>
        <w:t>,</w:t>
      </w:r>
      <w:r>
        <w:rPr>
          <w:rStyle w:val="FontStyle15"/>
          <w:b w:val="0"/>
          <w:bCs w:val="0"/>
          <w:iCs/>
          <w:color w:val="000000"/>
          <w:sz w:val="28"/>
          <w:szCs w:val="28"/>
        </w:rPr>
        <w:t xml:space="preserve"> осуществляется по подпрограмме «Комплексные меры противодействия злоупотреблению наркотиками и их незаконному обороту в Астраханской области» государственной программы «Обеспечение общественного порядка и усиление борьбы с преступностью в Астраханской области», утвержденной постановлением Правительства Астраханской области от 12.03.2020 № 97-П.</w:t>
      </w:r>
    </w:p>
    <w:p w:rsidR="001A78F9" w:rsidRPr="001A78F9" w:rsidRDefault="005115A5" w:rsidP="001A78F9">
      <w:pPr>
        <w:pStyle w:val="Standard"/>
        <w:widowControl w:val="0"/>
        <w:ind w:firstLine="709"/>
        <w:jc w:val="both"/>
        <w:rPr>
          <w:b/>
          <w:sz w:val="28"/>
          <w:szCs w:val="28"/>
        </w:rPr>
      </w:pPr>
      <w:r w:rsidRPr="001A78F9">
        <w:rPr>
          <w:rStyle w:val="FontStyle15"/>
          <w:b w:val="0"/>
          <w:iCs/>
          <w:color w:val="FF0000"/>
          <w:sz w:val="28"/>
          <w:szCs w:val="28"/>
        </w:rPr>
        <w:t xml:space="preserve"> </w:t>
      </w:r>
      <w:r w:rsidR="001A78F9" w:rsidRPr="001A78F9">
        <w:rPr>
          <w:rStyle w:val="FontStyle15"/>
          <w:rFonts w:eastAsia="Arial"/>
          <w:b w:val="0"/>
          <w:iCs/>
          <w:color w:val="000000"/>
          <w:sz w:val="28"/>
          <w:szCs w:val="28"/>
        </w:rPr>
        <w:t>По решению заседания антинарк</w:t>
      </w:r>
      <w:r w:rsidR="00122523">
        <w:rPr>
          <w:rStyle w:val="FontStyle15"/>
          <w:rFonts w:eastAsia="Arial"/>
          <w:b w:val="0"/>
          <w:iCs/>
          <w:color w:val="000000"/>
          <w:sz w:val="28"/>
          <w:szCs w:val="28"/>
        </w:rPr>
        <w:t xml:space="preserve">отической </w:t>
      </w:r>
      <w:r w:rsidR="001A78F9" w:rsidRPr="001A78F9">
        <w:rPr>
          <w:rStyle w:val="FontStyle15"/>
          <w:rFonts w:eastAsia="Arial"/>
          <w:b w:val="0"/>
          <w:iCs/>
          <w:color w:val="000000"/>
          <w:sz w:val="28"/>
          <w:szCs w:val="28"/>
        </w:rPr>
        <w:t>комиссии Астраханской области от 09.06.2021 министерству здраво</w:t>
      </w:r>
      <w:r w:rsidR="001A78F9" w:rsidRPr="001A78F9">
        <w:rPr>
          <w:rStyle w:val="FontStyle15"/>
          <w:rFonts w:eastAsia="Arial"/>
          <w:b w:val="0"/>
          <w:bCs w:val="0"/>
          <w:iCs/>
          <w:color w:val="000000"/>
          <w:sz w:val="28"/>
          <w:szCs w:val="28"/>
        </w:rPr>
        <w:t xml:space="preserve">охранения Астраханской области </w:t>
      </w:r>
      <w:r w:rsidR="001A78F9" w:rsidRPr="001A78F9">
        <w:rPr>
          <w:rStyle w:val="FontStyle15"/>
          <w:rFonts w:eastAsia="Arial"/>
          <w:b w:val="0"/>
          <w:iCs/>
          <w:color w:val="000000"/>
          <w:sz w:val="28"/>
          <w:szCs w:val="28"/>
        </w:rPr>
        <w:t xml:space="preserve">в 2021 году предоставлены дополнительные бюджетные средства в сумме 2,2 млн рублей </w:t>
      </w:r>
      <w:r w:rsidR="00C2758B">
        <w:rPr>
          <w:rStyle w:val="FontStyle15"/>
          <w:rFonts w:eastAsia="Arial"/>
          <w:b w:val="0"/>
          <w:iCs/>
          <w:color w:val="000000"/>
          <w:sz w:val="28"/>
          <w:szCs w:val="28"/>
        </w:rPr>
        <w:t>в</w:t>
      </w:r>
      <w:r w:rsidR="001A78F9" w:rsidRPr="001A78F9">
        <w:rPr>
          <w:rStyle w:val="FontStyle15"/>
          <w:rFonts w:eastAsia="Arial"/>
          <w:b w:val="0"/>
          <w:iCs/>
          <w:color w:val="000000"/>
          <w:sz w:val="28"/>
          <w:szCs w:val="28"/>
        </w:rPr>
        <w:t xml:space="preserve"> цел</w:t>
      </w:r>
      <w:r w:rsidR="00C2758B">
        <w:rPr>
          <w:rStyle w:val="FontStyle15"/>
          <w:rFonts w:eastAsia="Arial"/>
          <w:b w:val="0"/>
          <w:iCs/>
          <w:color w:val="000000"/>
          <w:sz w:val="28"/>
          <w:szCs w:val="28"/>
        </w:rPr>
        <w:t>ях</w:t>
      </w:r>
      <w:r w:rsidR="001A78F9" w:rsidRPr="001A78F9">
        <w:rPr>
          <w:rStyle w:val="FontStyle15"/>
          <w:rFonts w:eastAsia="Arial"/>
          <w:b w:val="0"/>
          <w:iCs/>
          <w:color w:val="000000"/>
          <w:sz w:val="28"/>
          <w:szCs w:val="28"/>
        </w:rPr>
        <w:t xml:space="preserve"> </w:t>
      </w:r>
      <w:r w:rsidR="001A78F9" w:rsidRPr="001A78F9">
        <w:rPr>
          <w:rStyle w:val="aff0"/>
          <w:b w:val="0"/>
          <w:iCs/>
          <w:color w:val="000000"/>
          <w:spacing w:val="-2"/>
          <w:sz w:val="28"/>
          <w:szCs w:val="28"/>
        </w:rPr>
        <w:t>проведения профилактических мероприятий по выявлению незаконного потребления наркотиков среди несовершеннолетних.</w:t>
      </w:r>
    </w:p>
    <w:p w:rsidR="00D42840" w:rsidRDefault="00D42840" w:rsidP="001A78F9">
      <w:pPr>
        <w:pStyle w:val="Standard"/>
        <w:widowControl w:val="0"/>
        <w:ind w:firstLine="709"/>
        <w:jc w:val="both"/>
        <w:rPr>
          <w:color w:val="FF0000"/>
          <w:sz w:val="28"/>
          <w:szCs w:val="28"/>
        </w:rPr>
      </w:pPr>
    </w:p>
    <w:p w:rsidR="00D42840" w:rsidRDefault="005115A5">
      <w:pPr>
        <w:pStyle w:val="Standard"/>
        <w:widowControl w:val="0"/>
        <w:jc w:val="center"/>
        <w:rPr>
          <w:sz w:val="28"/>
          <w:szCs w:val="28"/>
        </w:rPr>
      </w:pPr>
      <w:r>
        <w:rPr>
          <w:sz w:val="28"/>
          <w:szCs w:val="28"/>
        </w:rPr>
        <w:t xml:space="preserve">Анализ и оценка работы по мотивации </w:t>
      </w:r>
      <w:proofErr w:type="spellStart"/>
      <w:r>
        <w:rPr>
          <w:sz w:val="28"/>
          <w:szCs w:val="28"/>
        </w:rPr>
        <w:t>наркопотребителей</w:t>
      </w:r>
      <w:proofErr w:type="spellEnd"/>
    </w:p>
    <w:p w:rsidR="00D42840" w:rsidRDefault="005115A5">
      <w:pPr>
        <w:pStyle w:val="Standard"/>
        <w:widowControl w:val="0"/>
        <w:jc w:val="center"/>
        <w:rPr>
          <w:sz w:val="28"/>
          <w:szCs w:val="28"/>
        </w:rPr>
      </w:pPr>
      <w:r>
        <w:rPr>
          <w:sz w:val="28"/>
          <w:szCs w:val="28"/>
        </w:rPr>
        <w:t>к прохождению лечения от наркозависимости,</w:t>
      </w:r>
    </w:p>
    <w:p w:rsidR="00D42840" w:rsidRDefault="005115A5">
      <w:pPr>
        <w:pStyle w:val="Standard"/>
        <w:widowControl w:val="0"/>
        <w:jc w:val="center"/>
        <w:rPr>
          <w:sz w:val="28"/>
          <w:szCs w:val="28"/>
        </w:rPr>
      </w:pPr>
      <w:r>
        <w:rPr>
          <w:sz w:val="28"/>
          <w:szCs w:val="28"/>
        </w:rPr>
        <w:t>медицинской и социальной реабилитации</w:t>
      </w:r>
    </w:p>
    <w:p w:rsidR="00D42840" w:rsidRDefault="005115A5">
      <w:pPr>
        <w:pStyle w:val="Standard"/>
        <w:widowControl w:val="0"/>
        <w:jc w:val="center"/>
        <w:rPr>
          <w:sz w:val="28"/>
          <w:szCs w:val="28"/>
        </w:rPr>
      </w:pPr>
      <w:r>
        <w:rPr>
          <w:bCs/>
          <w:sz w:val="28"/>
          <w:szCs w:val="28"/>
        </w:rPr>
        <w:t>Оказание специализированной медицинской помощи лицам, употребляющим наркотики, в Астраханской области</w:t>
      </w:r>
      <w:r w:rsidR="001846AC">
        <w:rPr>
          <w:sz w:val="28"/>
          <w:szCs w:val="28"/>
        </w:rPr>
        <w:t xml:space="preserve"> </w:t>
      </w:r>
      <w:r>
        <w:rPr>
          <w:sz w:val="28"/>
          <w:szCs w:val="28"/>
        </w:rPr>
        <w:t xml:space="preserve">и организация работы по мотивации </w:t>
      </w:r>
      <w:proofErr w:type="spellStart"/>
      <w:r>
        <w:rPr>
          <w:sz w:val="28"/>
          <w:szCs w:val="28"/>
        </w:rPr>
        <w:t>наркопотребителей</w:t>
      </w:r>
      <w:proofErr w:type="spellEnd"/>
      <w:r>
        <w:rPr>
          <w:sz w:val="28"/>
          <w:szCs w:val="28"/>
        </w:rPr>
        <w:t xml:space="preserve"> к прохождению лечения от наркозависимости</w:t>
      </w:r>
    </w:p>
    <w:p w:rsidR="001B5A47" w:rsidRPr="001B5A47" w:rsidRDefault="001B5A47">
      <w:pPr>
        <w:pStyle w:val="Standard"/>
        <w:widowControl w:val="0"/>
        <w:jc w:val="center"/>
        <w:rPr>
          <w:sz w:val="16"/>
          <w:szCs w:val="16"/>
        </w:rPr>
      </w:pPr>
    </w:p>
    <w:p w:rsidR="00D42840" w:rsidRDefault="005115A5">
      <w:pPr>
        <w:pStyle w:val="Standarduseruser"/>
        <w:ind w:firstLine="567"/>
        <w:jc w:val="both"/>
        <w:rPr>
          <w:sz w:val="28"/>
          <w:szCs w:val="28"/>
        </w:rPr>
      </w:pPr>
      <w:r>
        <w:rPr>
          <w:sz w:val="28"/>
          <w:szCs w:val="28"/>
        </w:rPr>
        <w:t>Специализированная медицинская помощь лицам, употребляющим наркотики</w:t>
      </w:r>
      <w:r w:rsidR="0030453D">
        <w:rPr>
          <w:sz w:val="28"/>
          <w:szCs w:val="28"/>
        </w:rPr>
        <w:t>,</w:t>
      </w:r>
      <w:r>
        <w:rPr>
          <w:sz w:val="28"/>
          <w:szCs w:val="28"/>
        </w:rPr>
        <w:t xml:space="preserve"> в Астраханской области оказывается в амбулаторно-поликлинических и стационарных условиях.</w:t>
      </w:r>
    </w:p>
    <w:p w:rsidR="00D42840" w:rsidRDefault="005115A5">
      <w:pPr>
        <w:pStyle w:val="Standarduseruser"/>
        <w:ind w:firstLine="567"/>
        <w:jc w:val="both"/>
        <w:rPr>
          <w:sz w:val="28"/>
          <w:szCs w:val="28"/>
        </w:rPr>
      </w:pPr>
      <w:r>
        <w:rPr>
          <w:sz w:val="28"/>
          <w:szCs w:val="28"/>
        </w:rPr>
        <w:t xml:space="preserve">Всего </w:t>
      </w:r>
      <w:r w:rsidR="0030453D">
        <w:rPr>
          <w:sz w:val="28"/>
          <w:szCs w:val="28"/>
        </w:rPr>
        <w:t>в</w:t>
      </w:r>
      <w:r>
        <w:rPr>
          <w:sz w:val="28"/>
          <w:szCs w:val="28"/>
        </w:rPr>
        <w:t xml:space="preserve"> Астраханской области в 2021 году пролечен</w:t>
      </w:r>
      <w:r w:rsidR="0030453D">
        <w:rPr>
          <w:sz w:val="28"/>
          <w:szCs w:val="28"/>
        </w:rPr>
        <w:t>ы</w:t>
      </w:r>
      <w:r>
        <w:rPr>
          <w:sz w:val="28"/>
          <w:szCs w:val="28"/>
        </w:rPr>
        <w:t xml:space="preserve"> по поводу психических и поведенческих расстройств, вызванных приемом наркотических средств и психотропных веществ</w:t>
      </w:r>
      <w:r w:rsidR="00956E58">
        <w:rPr>
          <w:sz w:val="28"/>
          <w:szCs w:val="28"/>
        </w:rPr>
        <w:t>,</w:t>
      </w:r>
      <w:r>
        <w:rPr>
          <w:sz w:val="28"/>
          <w:szCs w:val="28"/>
        </w:rPr>
        <w:t xml:space="preserve"> </w:t>
      </w:r>
      <w:r w:rsidR="006246B0">
        <w:rPr>
          <w:sz w:val="28"/>
          <w:szCs w:val="28"/>
        </w:rPr>
        <w:t xml:space="preserve">383 пациента </w:t>
      </w:r>
      <w:r>
        <w:rPr>
          <w:sz w:val="28"/>
          <w:szCs w:val="28"/>
        </w:rPr>
        <w:t>(таблица 10).</w:t>
      </w:r>
    </w:p>
    <w:p w:rsidR="00D42840" w:rsidRDefault="005115A5">
      <w:pPr>
        <w:pStyle w:val="Standarduseruser"/>
        <w:jc w:val="right"/>
        <w:rPr>
          <w:sz w:val="28"/>
          <w:szCs w:val="28"/>
        </w:rPr>
      </w:pPr>
      <w:r>
        <w:rPr>
          <w:sz w:val="28"/>
          <w:szCs w:val="28"/>
        </w:rPr>
        <w:t>Таблица 10</w:t>
      </w:r>
    </w:p>
    <w:tbl>
      <w:tblPr>
        <w:tblW w:w="9634" w:type="dxa"/>
        <w:tblLayout w:type="fixed"/>
        <w:tblCellMar>
          <w:left w:w="10" w:type="dxa"/>
          <w:right w:w="10" w:type="dxa"/>
        </w:tblCellMar>
        <w:tblLook w:val="0000" w:firstRow="0" w:lastRow="0" w:firstColumn="0" w:lastColumn="0" w:noHBand="0" w:noVBand="0"/>
      </w:tblPr>
      <w:tblGrid>
        <w:gridCol w:w="2987"/>
        <w:gridCol w:w="567"/>
        <w:gridCol w:w="567"/>
        <w:gridCol w:w="567"/>
        <w:gridCol w:w="567"/>
        <w:gridCol w:w="709"/>
        <w:gridCol w:w="709"/>
        <w:gridCol w:w="708"/>
        <w:gridCol w:w="1276"/>
        <w:gridCol w:w="977"/>
      </w:tblGrid>
      <w:tr w:rsidR="00D42840" w:rsidTr="0030453D">
        <w:trPr>
          <w:cantSplit/>
        </w:trPr>
        <w:tc>
          <w:tcPr>
            <w:tcW w:w="2987" w:type="dxa"/>
            <w:vMerge w:val="restart"/>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1a"/>
              <w:jc w:val="center"/>
            </w:pPr>
            <w:r>
              <w:t>Наименование болезней</w:t>
            </w:r>
          </w:p>
        </w:tc>
        <w:tc>
          <w:tcPr>
            <w:tcW w:w="6647" w:type="dxa"/>
            <w:gridSpan w:val="9"/>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Standarduseruser"/>
              <w:jc w:val="center"/>
              <w:rPr>
                <w:sz w:val="20"/>
                <w:szCs w:val="20"/>
              </w:rPr>
            </w:pPr>
            <w:r>
              <w:rPr>
                <w:sz w:val="20"/>
                <w:szCs w:val="20"/>
              </w:rPr>
              <w:t>В отчетном году</w:t>
            </w:r>
          </w:p>
        </w:tc>
      </w:tr>
      <w:tr w:rsidR="00D42840" w:rsidTr="006246B0">
        <w:trPr>
          <w:cantSplit/>
        </w:trPr>
        <w:tc>
          <w:tcPr>
            <w:tcW w:w="2987" w:type="dxa"/>
            <w:vMerge/>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7F6F15" w:rsidRDefault="007F6F15"/>
        </w:tc>
        <w:tc>
          <w:tcPr>
            <w:tcW w:w="3686" w:type="dxa"/>
            <w:gridSpan w:val="6"/>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jc w:val="center"/>
              <w:rPr>
                <w:sz w:val="20"/>
                <w:szCs w:val="20"/>
              </w:rPr>
            </w:pPr>
            <w:r>
              <w:rPr>
                <w:sz w:val="20"/>
                <w:szCs w:val="20"/>
              </w:rPr>
              <w:t>поступило больных</w:t>
            </w:r>
          </w:p>
        </w:tc>
        <w:tc>
          <w:tcPr>
            <w:tcW w:w="708" w:type="dxa"/>
            <w:vMerge w:val="restart"/>
            <w:tcBorders>
              <w:top w:val="single" w:sz="4" w:space="0" w:color="000000"/>
              <w:left w:val="single" w:sz="4" w:space="0" w:color="000000"/>
            </w:tcBorders>
            <w:tcMar>
              <w:top w:w="0" w:type="dxa"/>
              <w:left w:w="10" w:type="dxa"/>
              <w:bottom w:w="0" w:type="dxa"/>
              <w:right w:w="10" w:type="dxa"/>
            </w:tcMar>
            <w:textDirection w:val="btLr"/>
            <w:vAlign w:val="center"/>
          </w:tcPr>
          <w:p w:rsidR="00D42840" w:rsidRDefault="006246B0" w:rsidP="006246B0">
            <w:pPr>
              <w:pStyle w:val="Standarduseruser"/>
              <w:ind w:left="113" w:right="113"/>
              <w:jc w:val="center"/>
              <w:rPr>
                <w:sz w:val="20"/>
                <w:szCs w:val="20"/>
                <w:eastAsianLayout w:id="-1565867263" w:vert="1" w:vertCompress="1"/>
              </w:rPr>
            </w:pPr>
            <w:r>
              <w:rPr>
                <w:sz w:val="20"/>
                <w:szCs w:val="20"/>
              </w:rPr>
              <w:t>всего выбыло больных</w:t>
            </w:r>
          </w:p>
        </w:tc>
        <w:tc>
          <w:tcPr>
            <w:tcW w:w="1276" w:type="dxa"/>
            <w:vMerge w:val="restart"/>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30453D">
            <w:pPr>
              <w:pStyle w:val="Standarduseruser"/>
              <w:jc w:val="center"/>
              <w:rPr>
                <w:sz w:val="20"/>
                <w:szCs w:val="20"/>
              </w:rPr>
            </w:pPr>
            <w:r>
              <w:rPr>
                <w:sz w:val="20"/>
                <w:szCs w:val="20"/>
              </w:rPr>
              <w:t xml:space="preserve">число койко-дней, </w:t>
            </w:r>
            <w:proofErr w:type="spellStart"/>
            <w:proofErr w:type="gramStart"/>
            <w:r>
              <w:rPr>
                <w:sz w:val="20"/>
                <w:szCs w:val="20"/>
              </w:rPr>
              <w:t>прове</w:t>
            </w:r>
            <w:proofErr w:type="spellEnd"/>
            <w:r>
              <w:rPr>
                <w:sz w:val="20"/>
                <w:szCs w:val="20"/>
              </w:rPr>
              <w:t>-денных</w:t>
            </w:r>
            <w:proofErr w:type="gramEnd"/>
            <w:r>
              <w:rPr>
                <w:sz w:val="20"/>
                <w:szCs w:val="20"/>
              </w:rPr>
              <w:t xml:space="preserve"> в стационаре выписанными и умершими</w:t>
            </w:r>
          </w:p>
        </w:tc>
        <w:tc>
          <w:tcPr>
            <w:tcW w:w="977" w:type="dxa"/>
            <w:vMerge w:val="restart"/>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D42840" w:rsidRDefault="005115A5" w:rsidP="001846AC">
            <w:pPr>
              <w:pStyle w:val="Standarduseruser"/>
              <w:ind w:right="131"/>
              <w:jc w:val="center"/>
              <w:rPr>
                <w:sz w:val="20"/>
                <w:szCs w:val="20"/>
              </w:rPr>
            </w:pPr>
            <w:r>
              <w:rPr>
                <w:sz w:val="20"/>
                <w:szCs w:val="20"/>
              </w:rPr>
              <w:t xml:space="preserve">Осталось </w:t>
            </w:r>
            <w:proofErr w:type="gramStart"/>
            <w:r>
              <w:rPr>
                <w:sz w:val="20"/>
                <w:szCs w:val="20"/>
              </w:rPr>
              <w:t>больных  на</w:t>
            </w:r>
            <w:proofErr w:type="gramEnd"/>
            <w:r>
              <w:rPr>
                <w:sz w:val="20"/>
                <w:szCs w:val="20"/>
              </w:rPr>
              <w:t xml:space="preserve"> конец года</w:t>
            </w:r>
          </w:p>
        </w:tc>
      </w:tr>
      <w:tr w:rsidR="00D42840" w:rsidTr="006246B0">
        <w:trPr>
          <w:cantSplit/>
        </w:trPr>
        <w:tc>
          <w:tcPr>
            <w:tcW w:w="2987" w:type="dxa"/>
            <w:vMerge/>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7F6F15" w:rsidRDefault="007F6F15"/>
        </w:tc>
        <w:tc>
          <w:tcPr>
            <w:tcW w:w="567" w:type="dxa"/>
            <w:vMerge w:val="restart"/>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6246B0">
            <w:pPr>
              <w:pStyle w:val="Standarduseruser"/>
              <w:ind w:hanging="14"/>
              <w:jc w:val="center"/>
              <w:rPr>
                <w:sz w:val="20"/>
                <w:szCs w:val="20"/>
                <w:eastAsianLayout w:id="-1565867262" w:vert="1" w:vertCompress="1"/>
              </w:rPr>
            </w:pPr>
            <w:r>
              <w:rPr>
                <w:sz w:val="20"/>
                <w:szCs w:val="20"/>
                <w:eastAsianLayout w:id="-1565867262" w:vert="1" w:vertCompress="1"/>
              </w:rPr>
              <w:t>всего</w:t>
            </w:r>
          </w:p>
        </w:tc>
        <w:tc>
          <w:tcPr>
            <w:tcW w:w="1701" w:type="dxa"/>
            <w:gridSpan w:val="3"/>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jc w:val="center"/>
              <w:rPr>
                <w:sz w:val="20"/>
                <w:szCs w:val="20"/>
              </w:rPr>
            </w:pPr>
            <w:r>
              <w:rPr>
                <w:sz w:val="20"/>
                <w:szCs w:val="20"/>
              </w:rPr>
              <w:t>из них:</w:t>
            </w:r>
          </w:p>
        </w:tc>
        <w:tc>
          <w:tcPr>
            <w:tcW w:w="709" w:type="dxa"/>
            <w:vMerge w:val="restart"/>
            <w:tcBorders>
              <w:top w:val="single" w:sz="4" w:space="0" w:color="000000"/>
              <w:left w:val="single" w:sz="4" w:space="0" w:color="000000"/>
              <w:bottom w:val="single" w:sz="4" w:space="0" w:color="000000"/>
            </w:tcBorders>
            <w:tcMar>
              <w:top w:w="0" w:type="dxa"/>
              <w:left w:w="10" w:type="dxa"/>
              <w:bottom w:w="0" w:type="dxa"/>
              <w:right w:w="10" w:type="dxa"/>
            </w:tcMar>
            <w:textDirection w:val="btLr"/>
            <w:vAlign w:val="center"/>
          </w:tcPr>
          <w:p w:rsidR="00D42840" w:rsidRDefault="006246B0" w:rsidP="006246B0">
            <w:pPr>
              <w:pStyle w:val="Standarduseruser"/>
              <w:ind w:left="113" w:right="113"/>
              <w:rPr>
                <w:sz w:val="20"/>
                <w:szCs w:val="20"/>
                <w:eastAsianLayout w:id="-1565867260" w:vert="1" w:vertCompress="1"/>
              </w:rPr>
            </w:pPr>
            <w:r>
              <w:rPr>
                <w:sz w:val="20"/>
                <w:szCs w:val="20"/>
              </w:rPr>
              <w:t>в данном году впервые</w:t>
            </w:r>
          </w:p>
        </w:tc>
        <w:tc>
          <w:tcPr>
            <w:tcW w:w="709" w:type="dxa"/>
            <w:vMerge w:val="restart"/>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ind w:left="113" w:right="113"/>
              <w:jc w:val="center"/>
              <w:rPr>
                <w:sz w:val="20"/>
                <w:szCs w:val="20"/>
                <w:eastAsianLayout w:id="-1565867259" w:vert="1" w:vertCompress="1"/>
              </w:rPr>
            </w:pPr>
            <w:r>
              <w:rPr>
                <w:sz w:val="20"/>
                <w:szCs w:val="20"/>
                <w:eastAsianLayout w:id="-1565867259" w:vert="1" w:vertCompress="1"/>
              </w:rPr>
              <w:t>из них впервые в жизни</w:t>
            </w:r>
          </w:p>
        </w:tc>
        <w:tc>
          <w:tcPr>
            <w:tcW w:w="708" w:type="dxa"/>
            <w:vMerge/>
            <w:tcBorders>
              <w:top w:val="single" w:sz="4" w:space="0" w:color="000000"/>
              <w:left w:val="single" w:sz="4" w:space="0" w:color="000000"/>
            </w:tcBorders>
            <w:tcMar>
              <w:top w:w="0" w:type="dxa"/>
              <w:left w:w="10" w:type="dxa"/>
              <w:bottom w:w="0" w:type="dxa"/>
              <w:right w:w="10" w:type="dxa"/>
            </w:tcMar>
            <w:vAlign w:val="center"/>
          </w:tcPr>
          <w:p w:rsidR="007F6F15" w:rsidRDefault="007F6F15"/>
        </w:tc>
        <w:tc>
          <w:tcPr>
            <w:tcW w:w="1276" w:type="dxa"/>
            <w:vMerge/>
            <w:tcBorders>
              <w:top w:val="single" w:sz="4" w:space="0" w:color="000000"/>
              <w:left w:val="single" w:sz="4" w:space="0" w:color="000000"/>
              <w:bottom w:val="single" w:sz="4" w:space="0" w:color="000000"/>
            </w:tcBorders>
            <w:tcMar>
              <w:top w:w="0" w:type="dxa"/>
              <w:left w:w="10" w:type="dxa"/>
              <w:bottom w:w="0" w:type="dxa"/>
              <w:right w:w="10" w:type="dxa"/>
            </w:tcMar>
          </w:tcPr>
          <w:p w:rsidR="007F6F15" w:rsidRDefault="007F6F15"/>
        </w:tc>
        <w:tc>
          <w:tcPr>
            <w:tcW w:w="977"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7F6F15" w:rsidRDefault="007F6F15"/>
        </w:tc>
      </w:tr>
      <w:tr w:rsidR="00D42840" w:rsidTr="0030453D">
        <w:trPr>
          <w:cantSplit/>
          <w:trHeight w:val="2043"/>
        </w:trPr>
        <w:tc>
          <w:tcPr>
            <w:tcW w:w="2987" w:type="dxa"/>
            <w:vMerge/>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7F6F15" w:rsidRDefault="007F6F15"/>
        </w:tc>
        <w:tc>
          <w:tcPr>
            <w:tcW w:w="567" w:type="dxa"/>
            <w:vMerge/>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7F6F15" w:rsidRDefault="007F6F15"/>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pPr>
              <w:pStyle w:val="1a"/>
              <w:tabs>
                <w:tab w:val="left" w:pos="577"/>
              </w:tabs>
              <w:ind w:left="113" w:right="113"/>
              <w:rPr>
                <w:eastAsianLayout w:id="-1565867258" w:vert="1" w:vertCompress="1"/>
              </w:rPr>
            </w:pPr>
            <w:r>
              <w:rPr>
                <w:eastAsianLayout w:id="-1565867258" w:vert="1" w:vertCompress="1"/>
              </w:rPr>
              <w:t>сельских жителей</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ind w:left="113" w:right="113"/>
              <w:rPr>
                <w:sz w:val="20"/>
                <w:szCs w:val="20"/>
                <w:eastAsianLayout w:id="-1565867257" w:vert="1" w:vertCompress="1"/>
              </w:rPr>
            </w:pPr>
            <w:r>
              <w:rPr>
                <w:sz w:val="20"/>
                <w:szCs w:val="20"/>
                <w:eastAsianLayout w:id="-1565867257" w:vert="1" w:vertCompress="1"/>
              </w:rPr>
              <w:t>детей</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A21730">
            <w:pPr>
              <w:pStyle w:val="Standarduseruser"/>
              <w:ind w:left="113" w:right="113"/>
              <w:jc w:val="center"/>
              <w:rPr>
                <w:sz w:val="20"/>
                <w:szCs w:val="20"/>
                <w:eastAsianLayout w:id="-1565867256" w:vert="1" w:vertCompress="1"/>
              </w:rPr>
            </w:pPr>
            <w:r>
              <w:rPr>
                <w:sz w:val="20"/>
                <w:szCs w:val="20"/>
                <w:eastAsianLayout w:id="-1565867256" w:vert="1" w:vertCompress="1"/>
              </w:rPr>
              <w:t>П</w:t>
            </w:r>
            <w:r w:rsidR="005115A5">
              <w:rPr>
                <w:sz w:val="20"/>
                <w:szCs w:val="20"/>
                <w:eastAsianLayout w:id="-1565867256" w:vert="1" w:vertCompress="1"/>
              </w:rPr>
              <w:t>одростков</w:t>
            </w:r>
          </w:p>
        </w:tc>
        <w:tc>
          <w:tcPr>
            <w:tcW w:w="709" w:type="dxa"/>
            <w:vMerge/>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7F6F15" w:rsidRDefault="007F6F15"/>
        </w:tc>
        <w:tc>
          <w:tcPr>
            <w:tcW w:w="709" w:type="dxa"/>
            <w:vMerge/>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7F6F15" w:rsidRDefault="007F6F15"/>
        </w:tc>
        <w:tc>
          <w:tcPr>
            <w:tcW w:w="708" w:type="dxa"/>
            <w:vMerge/>
            <w:tcBorders>
              <w:top w:val="single" w:sz="4" w:space="0" w:color="000000"/>
              <w:left w:val="single" w:sz="4" w:space="0" w:color="000000"/>
            </w:tcBorders>
            <w:tcMar>
              <w:top w:w="0" w:type="dxa"/>
              <w:left w:w="10" w:type="dxa"/>
              <w:bottom w:w="0" w:type="dxa"/>
              <w:right w:w="10" w:type="dxa"/>
            </w:tcMar>
            <w:vAlign w:val="center"/>
          </w:tcPr>
          <w:p w:rsidR="007F6F15" w:rsidRDefault="007F6F15"/>
        </w:tc>
        <w:tc>
          <w:tcPr>
            <w:tcW w:w="1276" w:type="dxa"/>
            <w:vMerge/>
            <w:tcBorders>
              <w:top w:val="single" w:sz="4" w:space="0" w:color="000000"/>
              <w:left w:val="single" w:sz="4" w:space="0" w:color="000000"/>
              <w:bottom w:val="single" w:sz="4" w:space="0" w:color="000000"/>
            </w:tcBorders>
            <w:tcMar>
              <w:top w:w="0" w:type="dxa"/>
              <w:left w:w="10" w:type="dxa"/>
              <w:bottom w:w="0" w:type="dxa"/>
              <w:right w:w="10" w:type="dxa"/>
            </w:tcMar>
          </w:tcPr>
          <w:p w:rsidR="007F6F15" w:rsidRDefault="007F6F15"/>
        </w:tc>
        <w:tc>
          <w:tcPr>
            <w:tcW w:w="977" w:type="dxa"/>
            <w:vMerge/>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7F6F15" w:rsidRDefault="007F6F15"/>
        </w:tc>
      </w:tr>
      <w:tr w:rsidR="00D42840" w:rsidTr="0030453D">
        <w:trPr>
          <w:trHeight w:hRule="exact" w:val="567"/>
        </w:trPr>
        <w:tc>
          <w:tcPr>
            <w:tcW w:w="298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rPr>
                <w:sz w:val="22"/>
                <w:szCs w:val="22"/>
              </w:rPr>
            </w:pPr>
            <w:r>
              <w:rPr>
                <w:sz w:val="22"/>
                <w:szCs w:val="22"/>
              </w:rPr>
              <w:t>Психотические расстройства вследствие употребления наркотиков</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25</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4</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D42840">
            <w:pPr>
              <w:pStyle w:val="TableContents"/>
              <w:snapToGrid w:val="0"/>
              <w:jc w:val="center"/>
              <w:rPr>
                <w:rFonts w:cs="Times New Roman"/>
                <w:sz w:val="22"/>
                <w:szCs w:val="22"/>
              </w:rPr>
            </w:pP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D42840">
            <w:pPr>
              <w:pStyle w:val="TableContents"/>
              <w:snapToGrid w:val="0"/>
              <w:jc w:val="center"/>
              <w:rPr>
                <w:rFonts w:cs="Times New Roman"/>
                <w:sz w:val="22"/>
                <w:szCs w:val="22"/>
              </w:rPr>
            </w:pP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22</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13</w:t>
            </w:r>
          </w:p>
        </w:tc>
        <w:tc>
          <w:tcPr>
            <w:tcW w:w="708"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25</w:t>
            </w:r>
          </w:p>
        </w:tc>
        <w:tc>
          <w:tcPr>
            <w:tcW w:w="127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442</w:t>
            </w:r>
          </w:p>
        </w:tc>
        <w:tc>
          <w:tcPr>
            <w:tcW w:w="97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1</w:t>
            </w:r>
          </w:p>
        </w:tc>
      </w:tr>
      <w:tr w:rsidR="00D42840" w:rsidTr="0030453D">
        <w:trPr>
          <w:trHeight w:hRule="exact" w:val="567"/>
        </w:trPr>
        <w:tc>
          <w:tcPr>
            <w:tcW w:w="298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rPr>
                <w:sz w:val="22"/>
                <w:szCs w:val="22"/>
              </w:rPr>
            </w:pPr>
            <w:r>
              <w:rPr>
                <w:sz w:val="22"/>
                <w:szCs w:val="22"/>
              </w:rPr>
              <w:lastRenderedPageBreak/>
              <w:t>Синдром зависимости от наркотиков (наркомания)</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154</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51</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D42840">
            <w:pPr>
              <w:pStyle w:val="TableContents"/>
              <w:snapToGrid w:val="0"/>
              <w:jc w:val="center"/>
              <w:rPr>
                <w:rFonts w:cs="Times New Roman"/>
                <w:sz w:val="22"/>
                <w:szCs w:val="22"/>
              </w:rPr>
            </w:pP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D42840">
            <w:pPr>
              <w:pStyle w:val="TableContents"/>
              <w:snapToGrid w:val="0"/>
              <w:jc w:val="center"/>
              <w:rPr>
                <w:rFonts w:cs="Times New Roman"/>
                <w:sz w:val="22"/>
                <w:szCs w:val="22"/>
              </w:rPr>
            </w:pP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136</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44</w:t>
            </w:r>
          </w:p>
        </w:tc>
        <w:tc>
          <w:tcPr>
            <w:tcW w:w="708"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156</w:t>
            </w:r>
          </w:p>
        </w:tc>
        <w:tc>
          <w:tcPr>
            <w:tcW w:w="127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2178</w:t>
            </w:r>
          </w:p>
        </w:tc>
        <w:tc>
          <w:tcPr>
            <w:tcW w:w="97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4</w:t>
            </w:r>
          </w:p>
        </w:tc>
      </w:tr>
      <w:tr w:rsidR="00D42840" w:rsidTr="0030453D">
        <w:trPr>
          <w:trHeight w:hRule="exact" w:val="567"/>
        </w:trPr>
        <w:tc>
          <w:tcPr>
            <w:tcW w:w="298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rPr>
                <w:sz w:val="22"/>
                <w:szCs w:val="22"/>
              </w:rPr>
            </w:pPr>
            <w:r>
              <w:rPr>
                <w:sz w:val="22"/>
                <w:szCs w:val="22"/>
              </w:rPr>
              <w:t>в том числе вследствие употребления:</w:t>
            </w:r>
          </w:p>
          <w:p w:rsidR="00D42840" w:rsidRDefault="005115A5">
            <w:pPr>
              <w:pStyle w:val="TableContents"/>
              <w:rPr>
                <w:sz w:val="22"/>
                <w:szCs w:val="22"/>
              </w:rPr>
            </w:pPr>
            <w:proofErr w:type="spellStart"/>
            <w:r>
              <w:rPr>
                <w:sz w:val="22"/>
                <w:szCs w:val="22"/>
              </w:rPr>
              <w:t>опиоидов</w:t>
            </w:r>
            <w:proofErr w:type="spellEnd"/>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23</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5</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D42840">
            <w:pPr>
              <w:pStyle w:val="TableContents"/>
              <w:snapToGrid w:val="0"/>
              <w:jc w:val="center"/>
              <w:rPr>
                <w:rFonts w:cs="Times New Roman"/>
                <w:sz w:val="22"/>
                <w:szCs w:val="22"/>
              </w:rPr>
            </w:pP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D42840">
            <w:pPr>
              <w:pStyle w:val="TableContents"/>
              <w:snapToGrid w:val="0"/>
              <w:jc w:val="center"/>
              <w:rPr>
                <w:rFonts w:cs="Times New Roman"/>
                <w:sz w:val="22"/>
                <w:szCs w:val="22"/>
              </w:rPr>
            </w:pP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22</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14</w:t>
            </w:r>
          </w:p>
        </w:tc>
        <w:tc>
          <w:tcPr>
            <w:tcW w:w="708"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23</w:t>
            </w:r>
          </w:p>
        </w:tc>
        <w:tc>
          <w:tcPr>
            <w:tcW w:w="127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190</w:t>
            </w:r>
          </w:p>
        </w:tc>
        <w:tc>
          <w:tcPr>
            <w:tcW w:w="97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D42840">
            <w:pPr>
              <w:pStyle w:val="TableContents"/>
              <w:snapToGrid w:val="0"/>
              <w:jc w:val="center"/>
              <w:rPr>
                <w:rFonts w:cs="Times New Roman"/>
                <w:sz w:val="22"/>
                <w:szCs w:val="22"/>
              </w:rPr>
            </w:pPr>
          </w:p>
        </w:tc>
      </w:tr>
      <w:tr w:rsidR="00D42840" w:rsidTr="0030453D">
        <w:trPr>
          <w:trHeight w:hRule="exact" w:val="567"/>
        </w:trPr>
        <w:tc>
          <w:tcPr>
            <w:tcW w:w="298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rPr>
                <w:sz w:val="22"/>
                <w:szCs w:val="22"/>
              </w:rPr>
            </w:pPr>
            <w:proofErr w:type="spellStart"/>
            <w:r>
              <w:rPr>
                <w:sz w:val="22"/>
                <w:szCs w:val="22"/>
              </w:rPr>
              <w:t>каннабиноидов</w:t>
            </w:r>
            <w:proofErr w:type="spellEnd"/>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12</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9</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D42840">
            <w:pPr>
              <w:pStyle w:val="TableContents"/>
              <w:snapToGrid w:val="0"/>
              <w:jc w:val="center"/>
              <w:rPr>
                <w:rFonts w:cs="Times New Roman"/>
                <w:sz w:val="22"/>
                <w:szCs w:val="22"/>
              </w:rPr>
            </w:pP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D42840">
            <w:pPr>
              <w:pStyle w:val="TableContents"/>
              <w:snapToGrid w:val="0"/>
              <w:jc w:val="center"/>
              <w:rPr>
                <w:rFonts w:cs="Times New Roman"/>
                <w:sz w:val="22"/>
                <w:szCs w:val="22"/>
              </w:rPr>
            </w:pP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12</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3</w:t>
            </w:r>
          </w:p>
        </w:tc>
        <w:tc>
          <w:tcPr>
            <w:tcW w:w="708"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14</w:t>
            </w:r>
          </w:p>
        </w:tc>
        <w:tc>
          <w:tcPr>
            <w:tcW w:w="127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235</w:t>
            </w:r>
          </w:p>
        </w:tc>
        <w:tc>
          <w:tcPr>
            <w:tcW w:w="97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D42840">
            <w:pPr>
              <w:pStyle w:val="TableContents"/>
              <w:snapToGrid w:val="0"/>
              <w:jc w:val="center"/>
              <w:rPr>
                <w:rFonts w:cs="Times New Roman"/>
                <w:sz w:val="22"/>
                <w:szCs w:val="22"/>
              </w:rPr>
            </w:pPr>
          </w:p>
        </w:tc>
      </w:tr>
      <w:tr w:rsidR="00D42840" w:rsidTr="0030453D">
        <w:trPr>
          <w:trHeight w:hRule="exact" w:val="567"/>
        </w:trPr>
        <w:tc>
          <w:tcPr>
            <w:tcW w:w="298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rPr>
                <w:sz w:val="22"/>
                <w:szCs w:val="22"/>
              </w:rPr>
            </w:pPr>
            <w:r>
              <w:rPr>
                <w:sz w:val="22"/>
                <w:szCs w:val="22"/>
              </w:rPr>
              <w:t>кокаина</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1</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D42840">
            <w:pPr>
              <w:pStyle w:val="TableContents"/>
              <w:snapToGrid w:val="0"/>
              <w:jc w:val="center"/>
              <w:rPr>
                <w:rFonts w:cs="Times New Roman"/>
                <w:sz w:val="22"/>
                <w:szCs w:val="22"/>
              </w:rPr>
            </w:pP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D42840">
            <w:pPr>
              <w:pStyle w:val="TableContents"/>
              <w:snapToGrid w:val="0"/>
              <w:jc w:val="center"/>
              <w:rPr>
                <w:rFonts w:cs="Times New Roman"/>
                <w:sz w:val="22"/>
                <w:szCs w:val="22"/>
              </w:rPr>
            </w:pP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D42840">
            <w:pPr>
              <w:pStyle w:val="TableContents"/>
              <w:snapToGrid w:val="0"/>
              <w:jc w:val="center"/>
              <w:rPr>
                <w:rFonts w:cs="Times New Roman"/>
                <w:sz w:val="22"/>
                <w:szCs w:val="22"/>
              </w:rPr>
            </w:pP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1</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1</w:t>
            </w:r>
          </w:p>
        </w:tc>
        <w:tc>
          <w:tcPr>
            <w:tcW w:w="708"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1</w:t>
            </w:r>
          </w:p>
        </w:tc>
        <w:tc>
          <w:tcPr>
            <w:tcW w:w="127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2</w:t>
            </w:r>
          </w:p>
        </w:tc>
        <w:tc>
          <w:tcPr>
            <w:tcW w:w="97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D42840">
            <w:pPr>
              <w:pStyle w:val="TableContents"/>
              <w:snapToGrid w:val="0"/>
              <w:jc w:val="center"/>
              <w:rPr>
                <w:rFonts w:cs="Times New Roman"/>
                <w:sz w:val="22"/>
                <w:szCs w:val="22"/>
              </w:rPr>
            </w:pPr>
          </w:p>
        </w:tc>
      </w:tr>
      <w:tr w:rsidR="00D42840" w:rsidTr="0030453D">
        <w:trPr>
          <w:trHeight w:hRule="exact" w:val="567"/>
        </w:trPr>
        <w:tc>
          <w:tcPr>
            <w:tcW w:w="298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rPr>
                <w:sz w:val="22"/>
                <w:szCs w:val="22"/>
              </w:rPr>
            </w:pPr>
            <w:r>
              <w:rPr>
                <w:sz w:val="22"/>
                <w:szCs w:val="22"/>
              </w:rPr>
              <w:t xml:space="preserve">других </w:t>
            </w:r>
            <w:proofErr w:type="spellStart"/>
            <w:r>
              <w:rPr>
                <w:sz w:val="22"/>
                <w:szCs w:val="22"/>
              </w:rPr>
              <w:t>психостимуляторов</w:t>
            </w:r>
            <w:proofErr w:type="spellEnd"/>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13</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1</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D42840">
            <w:pPr>
              <w:pStyle w:val="TableContents"/>
              <w:snapToGrid w:val="0"/>
              <w:jc w:val="center"/>
              <w:rPr>
                <w:rFonts w:cs="Times New Roman"/>
                <w:sz w:val="22"/>
                <w:szCs w:val="22"/>
              </w:rPr>
            </w:pP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D42840">
            <w:pPr>
              <w:pStyle w:val="TableContents"/>
              <w:snapToGrid w:val="0"/>
              <w:jc w:val="center"/>
              <w:rPr>
                <w:rFonts w:cs="Times New Roman"/>
                <w:sz w:val="22"/>
                <w:szCs w:val="22"/>
              </w:rPr>
            </w:pP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12</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8</w:t>
            </w:r>
          </w:p>
        </w:tc>
        <w:tc>
          <w:tcPr>
            <w:tcW w:w="708"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12</w:t>
            </w:r>
          </w:p>
        </w:tc>
        <w:tc>
          <w:tcPr>
            <w:tcW w:w="127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174</w:t>
            </w:r>
          </w:p>
        </w:tc>
        <w:tc>
          <w:tcPr>
            <w:tcW w:w="97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1</w:t>
            </w:r>
          </w:p>
        </w:tc>
      </w:tr>
      <w:tr w:rsidR="00D42840" w:rsidTr="0030453D">
        <w:trPr>
          <w:trHeight w:hRule="exact" w:val="567"/>
        </w:trPr>
        <w:tc>
          <w:tcPr>
            <w:tcW w:w="298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rPr>
                <w:sz w:val="22"/>
                <w:szCs w:val="22"/>
              </w:rPr>
            </w:pPr>
            <w:r>
              <w:rPr>
                <w:sz w:val="22"/>
                <w:szCs w:val="22"/>
              </w:rPr>
              <w:t>других наркотических веществ и их сочетаний (</w:t>
            </w:r>
            <w:proofErr w:type="spellStart"/>
            <w:r>
              <w:rPr>
                <w:sz w:val="22"/>
                <w:szCs w:val="22"/>
              </w:rPr>
              <w:t>полинаркомания</w:t>
            </w:r>
            <w:proofErr w:type="spellEnd"/>
            <w:r>
              <w:rPr>
                <w:sz w:val="22"/>
                <w:szCs w:val="22"/>
              </w:rPr>
              <w:t>)</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105</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36</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D42840">
            <w:pPr>
              <w:pStyle w:val="TableContents"/>
              <w:snapToGrid w:val="0"/>
              <w:jc w:val="center"/>
              <w:rPr>
                <w:rFonts w:cs="Times New Roman"/>
                <w:sz w:val="22"/>
                <w:szCs w:val="22"/>
              </w:rPr>
            </w:pP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D42840">
            <w:pPr>
              <w:pStyle w:val="TableContents"/>
              <w:snapToGrid w:val="0"/>
              <w:jc w:val="center"/>
              <w:rPr>
                <w:rFonts w:cs="Times New Roman"/>
                <w:sz w:val="22"/>
                <w:szCs w:val="22"/>
              </w:rPr>
            </w:pP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89</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18</w:t>
            </w:r>
          </w:p>
        </w:tc>
        <w:tc>
          <w:tcPr>
            <w:tcW w:w="708"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106</w:t>
            </w:r>
          </w:p>
        </w:tc>
        <w:tc>
          <w:tcPr>
            <w:tcW w:w="127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1577</w:t>
            </w:r>
          </w:p>
        </w:tc>
        <w:tc>
          <w:tcPr>
            <w:tcW w:w="97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3</w:t>
            </w:r>
          </w:p>
        </w:tc>
      </w:tr>
      <w:tr w:rsidR="00D42840" w:rsidTr="0030453D">
        <w:tc>
          <w:tcPr>
            <w:tcW w:w="298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30453D">
            <w:pPr>
              <w:pStyle w:val="TableContents"/>
              <w:rPr>
                <w:sz w:val="22"/>
                <w:szCs w:val="22"/>
              </w:rPr>
            </w:pPr>
            <w:r>
              <w:rPr>
                <w:sz w:val="22"/>
                <w:szCs w:val="22"/>
              </w:rPr>
              <w:t xml:space="preserve">Острая интоксикация и </w:t>
            </w:r>
            <w:r w:rsidR="0030453D">
              <w:rPr>
                <w:sz w:val="22"/>
                <w:szCs w:val="22"/>
              </w:rPr>
              <w:t>п</w:t>
            </w:r>
            <w:r>
              <w:rPr>
                <w:sz w:val="22"/>
                <w:szCs w:val="22"/>
              </w:rPr>
              <w:t>агубное (с вредными последствиями) употребление наркотиков</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199</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91</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14*</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18*</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182</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72</w:t>
            </w:r>
          </w:p>
        </w:tc>
        <w:tc>
          <w:tcPr>
            <w:tcW w:w="708"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202</w:t>
            </w:r>
          </w:p>
        </w:tc>
        <w:tc>
          <w:tcPr>
            <w:tcW w:w="127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2983</w:t>
            </w:r>
          </w:p>
        </w:tc>
        <w:tc>
          <w:tcPr>
            <w:tcW w:w="97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3</w:t>
            </w:r>
          </w:p>
        </w:tc>
      </w:tr>
      <w:tr w:rsidR="00D42840" w:rsidTr="0030453D">
        <w:tc>
          <w:tcPr>
            <w:tcW w:w="298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137CBD">
            <w:pPr>
              <w:pStyle w:val="TableContents"/>
              <w:rPr>
                <w:sz w:val="22"/>
                <w:szCs w:val="22"/>
              </w:rPr>
            </w:pPr>
            <w:r>
              <w:rPr>
                <w:sz w:val="22"/>
                <w:szCs w:val="22"/>
              </w:rPr>
              <w:t>Из общего числа – женщин с психическими и поведенческими расстройствами, связанными с употреблением наркотиков</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45</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7</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12</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4</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39</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18</w:t>
            </w:r>
          </w:p>
        </w:tc>
        <w:tc>
          <w:tcPr>
            <w:tcW w:w="708"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44</w:t>
            </w:r>
          </w:p>
        </w:tc>
        <w:tc>
          <w:tcPr>
            <w:tcW w:w="127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521</w:t>
            </w:r>
          </w:p>
        </w:tc>
        <w:tc>
          <w:tcPr>
            <w:tcW w:w="97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2</w:t>
            </w:r>
          </w:p>
        </w:tc>
      </w:tr>
      <w:tr w:rsidR="00D42840" w:rsidTr="0030453D">
        <w:trPr>
          <w:trHeight w:hRule="exact" w:val="1130"/>
        </w:trPr>
        <w:tc>
          <w:tcPr>
            <w:tcW w:w="2987"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rsidP="0030453D">
            <w:pPr>
              <w:pStyle w:val="TableContents"/>
              <w:rPr>
                <w:sz w:val="22"/>
                <w:szCs w:val="22"/>
              </w:rPr>
            </w:pPr>
            <w:r>
              <w:rPr>
                <w:sz w:val="22"/>
                <w:szCs w:val="22"/>
              </w:rPr>
              <w:t>Из общего числа потребителей наркотиков – употребляют наркотики инъекционным способом</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70</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33</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D42840">
            <w:pPr>
              <w:pStyle w:val="TableContents"/>
              <w:snapToGrid w:val="0"/>
              <w:jc w:val="center"/>
              <w:rPr>
                <w:rFonts w:cs="Times New Roman"/>
                <w:sz w:val="22"/>
                <w:szCs w:val="22"/>
              </w:rPr>
            </w:pP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D42840">
            <w:pPr>
              <w:pStyle w:val="TableContents"/>
              <w:snapToGrid w:val="0"/>
              <w:jc w:val="center"/>
              <w:rPr>
                <w:rFonts w:cs="Times New Roman"/>
                <w:sz w:val="22"/>
                <w:szCs w:val="22"/>
              </w:rPr>
            </w:pP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62</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20</w:t>
            </w:r>
          </w:p>
        </w:tc>
        <w:tc>
          <w:tcPr>
            <w:tcW w:w="708"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68</w:t>
            </w:r>
          </w:p>
        </w:tc>
        <w:tc>
          <w:tcPr>
            <w:tcW w:w="127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803</w:t>
            </w:r>
          </w:p>
        </w:tc>
        <w:tc>
          <w:tcPr>
            <w:tcW w:w="977"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TableContents"/>
              <w:jc w:val="center"/>
              <w:rPr>
                <w:rFonts w:cs="Times New Roman"/>
                <w:sz w:val="22"/>
                <w:szCs w:val="22"/>
              </w:rPr>
            </w:pPr>
            <w:r>
              <w:rPr>
                <w:rFonts w:cs="Times New Roman"/>
                <w:sz w:val="22"/>
                <w:szCs w:val="22"/>
              </w:rPr>
              <w:t>2</w:t>
            </w:r>
          </w:p>
        </w:tc>
      </w:tr>
    </w:tbl>
    <w:p w:rsidR="00D42840" w:rsidRDefault="00D42840">
      <w:pPr>
        <w:pStyle w:val="Standarduseruser"/>
        <w:ind w:firstLine="567"/>
        <w:rPr>
          <w:sz w:val="20"/>
          <w:szCs w:val="20"/>
        </w:rPr>
      </w:pPr>
    </w:p>
    <w:p w:rsidR="00D42840" w:rsidRDefault="005115A5">
      <w:pPr>
        <w:pStyle w:val="Standarduseruser"/>
        <w:ind w:firstLine="567"/>
        <w:rPr>
          <w:sz w:val="20"/>
          <w:szCs w:val="20"/>
        </w:rPr>
      </w:pPr>
      <w:r>
        <w:rPr>
          <w:sz w:val="20"/>
          <w:szCs w:val="20"/>
        </w:rPr>
        <w:t>*случаи стационарного лечения несовершеннолетних в детском наркологическом отделении по пово</w:t>
      </w:r>
      <w:r w:rsidR="006246B0">
        <w:rPr>
          <w:sz w:val="20"/>
          <w:szCs w:val="20"/>
        </w:rPr>
        <w:t>ду УВП с вредными последствиями</w:t>
      </w:r>
    </w:p>
    <w:p w:rsidR="009A6DF3" w:rsidRDefault="009A6DF3">
      <w:pPr>
        <w:pStyle w:val="Standarduseruser"/>
        <w:ind w:firstLine="567"/>
        <w:jc w:val="both"/>
        <w:rPr>
          <w:color w:val="FF0000"/>
        </w:rPr>
      </w:pPr>
    </w:p>
    <w:p w:rsidR="00D42840" w:rsidRDefault="005115A5">
      <w:pPr>
        <w:pStyle w:val="Standard"/>
        <w:widowControl w:val="0"/>
        <w:jc w:val="center"/>
        <w:rPr>
          <w:rStyle w:val="affc"/>
          <w:sz w:val="28"/>
          <w:szCs w:val="28"/>
        </w:rPr>
      </w:pPr>
      <w:r>
        <w:rPr>
          <w:color w:val="000000"/>
          <w:sz w:val="28"/>
          <w:szCs w:val="28"/>
        </w:rPr>
        <w:t xml:space="preserve">Сведения о медицинской реабилитации </w:t>
      </w:r>
      <w:r>
        <w:rPr>
          <w:rStyle w:val="affc"/>
          <w:color w:val="000000"/>
          <w:sz w:val="28"/>
          <w:szCs w:val="28"/>
        </w:rPr>
        <w:t>п</w:t>
      </w:r>
      <w:r>
        <w:rPr>
          <w:rStyle w:val="affc"/>
          <w:sz w:val="28"/>
          <w:szCs w:val="28"/>
        </w:rPr>
        <w:t>отребителей наркотических средств и психотропных веществ</w:t>
      </w:r>
    </w:p>
    <w:p w:rsidR="001B5A47" w:rsidRPr="001B5A47" w:rsidRDefault="001B5A47">
      <w:pPr>
        <w:pStyle w:val="Standard"/>
        <w:widowControl w:val="0"/>
        <w:jc w:val="center"/>
        <w:rPr>
          <w:sz w:val="16"/>
          <w:szCs w:val="16"/>
        </w:rPr>
      </w:pPr>
    </w:p>
    <w:p w:rsidR="00D42840" w:rsidRDefault="005115A5" w:rsidP="00956E58">
      <w:pPr>
        <w:pStyle w:val="Standarduser"/>
        <w:ind w:firstLine="709"/>
        <w:jc w:val="both"/>
      </w:pPr>
      <w:r>
        <w:rPr>
          <w:rStyle w:val="affc"/>
          <w:sz w:val="28"/>
          <w:szCs w:val="28"/>
        </w:rPr>
        <w:t xml:space="preserve">Медицинская реабилитация потребителей наркотических средств и психотропных веществ на территории Астраханской области осуществляется в соответствии с лицензией на медицинскую деятельность, приказом Минздрава России от 30.12.2015 № 1034н «Об утверждении Порядка диспансерного наблюдения за лицами с психическими расстройствами и (или) расстройствами поведения, связанными с употреблением </w:t>
      </w:r>
      <w:proofErr w:type="spellStart"/>
      <w:r>
        <w:rPr>
          <w:rStyle w:val="affc"/>
          <w:sz w:val="28"/>
          <w:szCs w:val="28"/>
        </w:rPr>
        <w:t>психоактивных</w:t>
      </w:r>
      <w:proofErr w:type="spellEnd"/>
      <w:r>
        <w:rPr>
          <w:rStyle w:val="affc"/>
          <w:sz w:val="28"/>
          <w:szCs w:val="28"/>
        </w:rPr>
        <w:t xml:space="preserve"> веществ».</w:t>
      </w:r>
    </w:p>
    <w:p w:rsidR="00D42840" w:rsidRDefault="005115A5" w:rsidP="00956E58">
      <w:pPr>
        <w:pStyle w:val="Standarduseruser"/>
        <w:ind w:firstLine="709"/>
        <w:jc w:val="both"/>
        <w:rPr>
          <w:sz w:val="28"/>
          <w:szCs w:val="28"/>
        </w:rPr>
      </w:pPr>
      <w:r>
        <w:rPr>
          <w:sz w:val="28"/>
          <w:szCs w:val="28"/>
        </w:rPr>
        <w:t>Всего в программы медицинской реабилитации в 2021 году включен 331</w:t>
      </w:r>
      <w:r>
        <w:rPr>
          <w:color w:val="FF0000"/>
          <w:sz w:val="28"/>
          <w:szCs w:val="28"/>
        </w:rPr>
        <w:t xml:space="preserve"> </w:t>
      </w:r>
      <w:r>
        <w:rPr>
          <w:sz w:val="28"/>
          <w:szCs w:val="28"/>
        </w:rPr>
        <w:t>человек, употребляющи</w:t>
      </w:r>
      <w:r w:rsidR="00137CBD">
        <w:rPr>
          <w:sz w:val="28"/>
          <w:szCs w:val="28"/>
        </w:rPr>
        <w:t>й</w:t>
      </w:r>
      <w:r>
        <w:rPr>
          <w:sz w:val="28"/>
          <w:szCs w:val="28"/>
        </w:rPr>
        <w:t xml:space="preserve"> наркотические и ненаркотические </w:t>
      </w:r>
      <w:proofErr w:type="spellStart"/>
      <w:r>
        <w:rPr>
          <w:sz w:val="28"/>
          <w:szCs w:val="28"/>
        </w:rPr>
        <w:t>психоактивные</w:t>
      </w:r>
      <w:proofErr w:type="spellEnd"/>
      <w:r>
        <w:rPr>
          <w:sz w:val="28"/>
          <w:szCs w:val="28"/>
        </w:rPr>
        <w:t xml:space="preserve"> вещества. Доля лиц, принявших участие в программах медицинской реабилитации</w:t>
      </w:r>
      <w:r w:rsidR="00137CBD">
        <w:rPr>
          <w:sz w:val="28"/>
          <w:szCs w:val="28"/>
        </w:rPr>
        <w:t>,</w:t>
      </w:r>
      <w:r>
        <w:rPr>
          <w:sz w:val="28"/>
          <w:szCs w:val="28"/>
        </w:rPr>
        <w:t xml:space="preserve"> от общего числа состоящих </w:t>
      </w:r>
      <w:r w:rsidR="006246B0">
        <w:rPr>
          <w:sz w:val="28"/>
          <w:szCs w:val="28"/>
        </w:rPr>
        <w:t xml:space="preserve">на учете </w:t>
      </w:r>
      <w:r>
        <w:rPr>
          <w:sz w:val="28"/>
          <w:szCs w:val="28"/>
        </w:rPr>
        <w:t xml:space="preserve">на конец года потребителей наркотических и ненаркотических веществ составила 15,8% (в 2020 году – 10,9%). Доля </w:t>
      </w:r>
      <w:r w:rsidR="006246B0">
        <w:rPr>
          <w:sz w:val="28"/>
          <w:szCs w:val="28"/>
        </w:rPr>
        <w:t xml:space="preserve">лиц, </w:t>
      </w:r>
      <w:r>
        <w:rPr>
          <w:sz w:val="28"/>
          <w:szCs w:val="28"/>
        </w:rPr>
        <w:t>успешно завершивших программы</w:t>
      </w:r>
      <w:r w:rsidR="006246B0">
        <w:rPr>
          <w:sz w:val="28"/>
          <w:szCs w:val="28"/>
        </w:rPr>
        <w:t>,</w:t>
      </w:r>
      <w:r>
        <w:rPr>
          <w:sz w:val="28"/>
          <w:szCs w:val="28"/>
        </w:rPr>
        <w:t xml:space="preserve"> от общего числа</w:t>
      </w:r>
      <w:r w:rsidR="006246B0">
        <w:rPr>
          <w:sz w:val="28"/>
          <w:szCs w:val="28"/>
        </w:rPr>
        <w:t xml:space="preserve"> лиц,</w:t>
      </w:r>
      <w:r>
        <w:rPr>
          <w:sz w:val="28"/>
          <w:szCs w:val="28"/>
        </w:rPr>
        <w:t xml:space="preserve"> включенн</w:t>
      </w:r>
      <w:r w:rsidR="0093682E">
        <w:rPr>
          <w:sz w:val="28"/>
          <w:szCs w:val="28"/>
        </w:rPr>
        <w:t>ых в реабилитационные программы</w:t>
      </w:r>
      <w:r w:rsidR="006246B0">
        <w:rPr>
          <w:sz w:val="28"/>
          <w:szCs w:val="28"/>
        </w:rPr>
        <w:t>,</w:t>
      </w:r>
      <w:r>
        <w:rPr>
          <w:sz w:val="28"/>
          <w:szCs w:val="28"/>
        </w:rPr>
        <w:t xml:space="preserve"> составила 74,0% (в 2020 году – 58,4%) (таблица 11).</w:t>
      </w:r>
    </w:p>
    <w:p w:rsidR="001A154E" w:rsidRDefault="001A154E">
      <w:pPr>
        <w:pStyle w:val="Standarduseruser"/>
        <w:ind w:firstLine="567"/>
        <w:jc w:val="right"/>
        <w:rPr>
          <w:sz w:val="28"/>
          <w:szCs w:val="28"/>
        </w:rPr>
      </w:pPr>
    </w:p>
    <w:p w:rsidR="001A154E" w:rsidRDefault="001A154E">
      <w:pPr>
        <w:pStyle w:val="Standarduseruser"/>
        <w:ind w:firstLine="567"/>
        <w:jc w:val="right"/>
        <w:rPr>
          <w:sz w:val="28"/>
          <w:szCs w:val="28"/>
        </w:rPr>
      </w:pPr>
    </w:p>
    <w:p w:rsidR="001A154E" w:rsidRDefault="001A154E">
      <w:pPr>
        <w:pStyle w:val="Standarduseruser"/>
        <w:ind w:firstLine="567"/>
        <w:jc w:val="right"/>
        <w:rPr>
          <w:sz w:val="28"/>
          <w:szCs w:val="28"/>
        </w:rPr>
      </w:pPr>
    </w:p>
    <w:p w:rsidR="001A154E" w:rsidRDefault="001A154E">
      <w:pPr>
        <w:pStyle w:val="Standarduseruser"/>
        <w:ind w:firstLine="567"/>
        <w:jc w:val="right"/>
        <w:rPr>
          <w:sz w:val="28"/>
          <w:szCs w:val="28"/>
        </w:rPr>
      </w:pPr>
    </w:p>
    <w:p w:rsidR="00D42840" w:rsidRDefault="005115A5">
      <w:pPr>
        <w:pStyle w:val="Standarduseruser"/>
        <w:ind w:firstLine="567"/>
        <w:jc w:val="right"/>
        <w:rPr>
          <w:sz w:val="28"/>
          <w:szCs w:val="28"/>
        </w:rPr>
      </w:pPr>
      <w:r>
        <w:rPr>
          <w:sz w:val="28"/>
          <w:szCs w:val="28"/>
        </w:rPr>
        <w:lastRenderedPageBreak/>
        <w:t>Таблица 11</w:t>
      </w:r>
    </w:p>
    <w:p w:rsidR="00D42840" w:rsidRDefault="005115A5">
      <w:pPr>
        <w:pStyle w:val="Standarduseruser"/>
        <w:ind w:right="-1"/>
        <w:jc w:val="center"/>
        <w:rPr>
          <w:color w:val="000000"/>
          <w:sz w:val="28"/>
          <w:szCs w:val="28"/>
        </w:rPr>
      </w:pPr>
      <w:r>
        <w:rPr>
          <w:color w:val="000000"/>
          <w:sz w:val="28"/>
          <w:szCs w:val="28"/>
        </w:rPr>
        <w:t>Сведения о больных, включенных в стационарную</w:t>
      </w:r>
    </w:p>
    <w:p w:rsidR="00D42840" w:rsidRDefault="005115A5">
      <w:pPr>
        <w:pStyle w:val="Standarduseruser"/>
        <w:ind w:right="-1"/>
        <w:jc w:val="center"/>
      </w:pPr>
      <w:r>
        <w:rPr>
          <w:color w:val="000000"/>
          <w:sz w:val="28"/>
          <w:szCs w:val="28"/>
        </w:rPr>
        <w:t xml:space="preserve"> программу</w:t>
      </w:r>
      <w:r>
        <w:rPr>
          <w:b/>
          <w:color w:val="000000"/>
          <w:sz w:val="28"/>
          <w:szCs w:val="28"/>
        </w:rPr>
        <w:t xml:space="preserve"> </w:t>
      </w:r>
      <w:r>
        <w:rPr>
          <w:color w:val="000000"/>
          <w:sz w:val="28"/>
          <w:szCs w:val="28"/>
        </w:rPr>
        <w:t>медицинской реабилитации</w:t>
      </w:r>
      <w:r>
        <w:rPr>
          <w:b/>
          <w:color w:val="000000"/>
          <w:shd w:val="clear" w:color="auto" w:fill="FFF200"/>
        </w:rPr>
        <w:t xml:space="preserve">                                                                                                                                                            </w:t>
      </w:r>
    </w:p>
    <w:tbl>
      <w:tblPr>
        <w:tblW w:w="9908" w:type="dxa"/>
        <w:tblInd w:w="-132" w:type="dxa"/>
        <w:tblLayout w:type="fixed"/>
        <w:tblCellMar>
          <w:left w:w="10" w:type="dxa"/>
          <w:right w:w="10" w:type="dxa"/>
        </w:tblCellMar>
        <w:tblLook w:val="0000" w:firstRow="0" w:lastRow="0" w:firstColumn="0" w:lastColumn="0" w:noHBand="0" w:noVBand="0"/>
      </w:tblPr>
      <w:tblGrid>
        <w:gridCol w:w="1862"/>
        <w:gridCol w:w="690"/>
        <w:gridCol w:w="709"/>
        <w:gridCol w:w="552"/>
        <w:gridCol w:w="582"/>
        <w:gridCol w:w="709"/>
        <w:gridCol w:w="693"/>
        <w:gridCol w:w="567"/>
        <w:gridCol w:w="709"/>
        <w:gridCol w:w="709"/>
        <w:gridCol w:w="709"/>
        <w:gridCol w:w="708"/>
        <w:gridCol w:w="709"/>
      </w:tblGrid>
      <w:tr w:rsidR="00D42840" w:rsidTr="00137CBD">
        <w:trPr>
          <w:cantSplit/>
          <w:trHeight w:val="362"/>
        </w:trPr>
        <w:tc>
          <w:tcPr>
            <w:tcW w:w="1862" w:type="dxa"/>
            <w:vMerge w:val="restart"/>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jc w:val="center"/>
              <w:rPr>
                <w:color w:val="000000"/>
                <w:sz w:val="20"/>
                <w:szCs w:val="20"/>
              </w:rPr>
            </w:pPr>
            <w:r>
              <w:rPr>
                <w:color w:val="000000"/>
                <w:sz w:val="20"/>
                <w:szCs w:val="20"/>
              </w:rPr>
              <w:t>Наименование</w:t>
            </w:r>
          </w:p>
          <w:p w:rsidR="00D42840" w:rsidRDefault="00D42840">
            <w:pPr>
              <w:pStyle w:val="Standarduseruser"/>
              <w:jc w:val="center"/>
              <w:rPr>
                <w:color w:val="000000"/>
                <w:sz w:val="20"/>
                <w:szCs w:val="20"/>
              </w:rPr>
            </w:pPr>
          </w:p>
        </w:tc>
        <w:tc>
          <w:tcPr>
            <w:tcW w:w="8046" w:type="dxa"/>
            <w:gridSpan w:val="12"/>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D42840" w:rsidRDefault="005115A5">
            <w:pPr>
              <w:pStyle w:val="Standarduseruser"/>
              <w:jc w:val="center"/>
              <w:rPr>
                <w:color w:val="000000"/>
                <w:sz w:val="20"/>
                <w:szCs w:val="20"/>
              </w:rPr>
            </w:pPr>
            <w:r>
              <w:rPr>
                <w:color w:val="000000"/>
                <w:sz w:val="20"/>
                <w:szCs w:val="20"/>
              </w:rPr>
              <w:t xml:space="preserve">Из </w:t>
            </w:r>
            <w:r w:rsidR="009A6DF3">
              <w:rPr>
                <w:color w:val="000000"/>
                <w:sz w:val="20"/>
                <w:szCs w:val="20"/>
              </w:rPr>
              <w:t xml:space="preserve">общего числа выбывших больных </w:t>
            </w:r>
            <w:r>
              <w:rPr>
                <w:color w:val="000000"/>
                <w:sz w:val="20"/>
                <w:szCs w:val="20"/>
              </w:rPr>
              <w:t xml:space="preserve">находились </w:t>
            </w:r>
            <w:proofErr w:type="gramStart"/>
            <w:r>
              <w:rPr>
                <w:color w:val="000000"/>
                <w:sz w:val="20"/>
                <w:szCs w:val="20"/>
              </w:rPr>
              <w:t>на  реабилитации</w:t>
            </w:r>
            <w:proofErr w:type="gramEnd"/>
            <w:r>
              <w:rPr>
                <w:color w:val="000000"/>
                <w:sz w:val="20"/>
                <w:szCs w:val="20"/>
              </w:rPr>
              <w:t>:</w:t>
            </w:r>
          </w:p>
        </w:tc>
      </w:tr>
      <w:tr w:rsidR="00D42840" w:rsidTr="00137CBD">
        <w:trPr>
          <w:cantSplit/>
          <w:trHeight w:val="75"/>
        </w:trPr>
        <w:tc>
          <w:tcPr>
            <w:tcW w:w="1862" w:type="dxa"/>
            <w:vMerge/>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7F6F15" w:rsidRDefault="007F6F15"/>
        </w:tc>
        <w:tc>
          <w:tcPr>
            <w:tcW w:w="1951" w:type="dxa"/>
            <w:gridSpan w:val="3"/>
            <w:vMerge w:val="restart"/>
            <w:tcBorders>
              <w:top w:val="single" w:sz="4" w:space="0" w:color="000000"/>
              <w:left w:val="single" w:sz="4" w:space="0" w:color="000000"/>
            </w:tcBorders>
            <w:tcMar>
              <w:top w:w="0" w:type="dxa"/>
              <w:left w:w="10" w:type="dxa"/>
              <w:bottom w:w="0" w:type="dxa"/>
              <w:right w:w="10" w:type="dxa"/>
            </w:tcMar>
            <w:vAlign w:val="center"/>
          </w:tcPr>
          <w:p w:rsidR="00D42840" w:rsidRDefault="00D42840">
            <w:pPr>
              <w:pStyle w:val="Standarduseruser"/>
              <w:snapToGrid w:val="0"/>
              <w:jc w:val="center"/>
              <w:rPr>
                <w:rFonts w:eastAsia="Times New Roman" w:cs="Times New Roman"/>
                <w:color w:val="000000"/>
                <w:sz w:val="20"/>
                <w:szCs w:val="20"/>
                <w:shd w:val="clear" w:color="auto" w:fill="FFF200"/>
                <w:lang w:bidi="ar-SA"/>
              </w:rPr>
            </w:pPr>
          </w:p>
          <w:p w:rsidR="00D42840" w:rsidRDefault="006246B0">
            <w:pPr>
              <w:pStyle w:val="Standarduseruser"/>
              <w:jc w:val="center"/>
              <w:rPr>
                <w:color w:val="000000"/>
                <w:sz w:val="20"/>
                <w:szCs w:val="20"/>
              </w:rPr>
            </w:pPr>
            <w:r>
              <w:rPr>
                <w:color w:val="000000"/>
                <w:sz w:val="20"/>
                <w:szCs w:val="20"/>
              </w:rPr>
              <w:t>всего</w:t>
            </w:r>
          </w:p>
        </w:tc>
        <w:tc>
          <w:tcPr>
            <w:tcW w:w="6095" w:type="dxa"/>
            <w:gridSpan w:val="9"/>
            <w:tcBorders>
              <w:top w:val="single" w:sz="4" w:space="0" w:color="000000"/>
              <w:left w:val="single" w:sz="4" w:space="0" w:color="000000"/>
              <w:right w:val="single" w:sz="4" w:space="0" w:color="000000"/>
            </w:tcBorders>
            <w:tcMar>
              <w:top w:w="0" w:type="dxa"/>
              <w:left w:w="10" w:type="dxa"/>
              <w:bottom w:w="0" w:type="dxa"/>
              <w:right w:w="10" w:type="dxa"/>
            </w:tcMar>
          </w:tcPr>
          <w:p w:rsidR="00D42840" w:rsidRDefault="005115A5">
            <w:pPr>
              <w:pStyle w:val="Standarduseruser"/>
              <w:jc w:val="center"/>
              <w:rPr>
                <w:color w:val="000000"/>
                <w:sz w:val="20"/>
                <w:szCs w:val="20"/>
              </w:rPr>
            </w:pPr>
            <w:r>
              <w:rPr>
                <w:color w:val="000000"/>
                <w:sz w:val="20"/>
                <w:szCs w:val="20"/>
              </w:rPr>
              <w:t>в том числе:</w:t>
            </w:r>
          </w:p>
        </w:tc>
      </w:tr>
      <w:tr w:rsidR="00D42840" w:rsidTr="00137CBD">
        <w:trPr>
          <w:cantSplit/>
          <w:trHeight w:val="200"/>
        </w:trPr>
        <w:tc>
          <w:tcPr>
            <w:tcW w:w="1862" w:type="dxa"/>
            <w:vMerge/>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7F6F15" w:rsidRDefault="007F6F15"/>
        </w:tc>
        <w:tc>
          <w:tcPr>
            <w:tcW w:w="1951" w:type="dxa"/>
            <w:gridSpan w:val="3"/>
            <w:vMerge/>
            <w:tcBorders>
              <w:top w:val="single" w:sz="4" w:space="0" w:color="000000"/>
              <w:left w:val="single" w:sz="4" w:space="0" w:color="000000"/>
            </w:tcBorders>
            <w:tcMar>
              <w:top w:w="0" w:type="dxa"/>
              <w:left w:w="10" w:type="dxa"/>
              <w:bottom w:w="0" w:type="dxa"/>
              <w:right w:w="10" w:type="dxa"/>
            </w:tcMar>
            <w:vAlign w:val="center"/>
          </w:tcPr>
          <w:p w:rsidR="007F6F15" w:rsidRDefault="007F6F15"/>
        </w:tc>
        <w:tc>
          <w:tcPr>
            <w:tcW w:w="1984" w:type="dxa"/>
            <w:gridSpan w:val="3"/>
            <w:vMerge w:val="restart"/>
            <w:tcBorders>
              <w:top w:val="single" w:sz="4" w:space="0" w:color="000000"/>
              <w:left w:val="single" w:sz="4" w:space="0" w:color="000000"/>
            </w:tcBorders>
            <w:tcMar>
              <w:top w:w="0" w:type="dxa"/>
              <w:left w:w="10" w:type="dxa"/>
              <w:bottom w:w="0" w:type="dxa"/>
              <w:right w:w="10" w:type="dxa"/>
            </w:tcMar>
            <w:vAlign w:val="center"/>
          </w:tcPr>
          <w:p w:rsidR="00D42840" w:rsidRDefault="005115A5">
            <w:pPr>
              <w:pStyle w:val="Standarduseruser"/>
              <w:jc w:val="center"/>
              <w:rPr>
                <w:color w:val="000000"/>
                <w:sz w:val="20"/>
                <w:szCs w:val="20"/>
              </w:rPr>
            </w:pPr>
            <w:r>
              <w:rPr>
                <w:color w:val="000000"/>
                <w:sz w:val="20"/>
                <w:szCs w:val="20"/>
              </w:rPr>
              <w:t xml:space="preserve">успешно </w:t>
            </w:r>
            <w:proofErr w:type="gramStart"/>
            <w:r>
              <w:rPr>
                <w:color w:val="000000"/>
                <w:sz w:val="20"/>
                <w:szCs w:val="20"/>
              </w:rPr>
              <w:t>закончили  реабилитацию</w:t>
            </w:r>
            <w:proofErr w:type="gramEnd"/>
            <w:r>
              <w:rPr>
                <w:color w:val="000000"/>
                <w:sz w:val="20"/>
                <w:szCs w:val="20"/>
              </w:rPr>
              <w:t>:</w:t>
            </w:r>
          </w:p>
        </w:tc>
        <w:tc>
          <w:tcPr>
            <w:tcW w:w="4111" w:type="dxa"/>
            <w:gridSpan w:val="6"/>
            <w:tcBorders>
              <w:top w:val="single" w:sz="4" w:space="0" w:color="000000"/>
              <w:left w:val="single" w:sz="4" w:space="0" w:color="000000"/>
              <w:right w:val="single" w:sz="4" w:space="0" w:color="000000"/>
            </w:tcBorders>
            <w:tcMar>
              <w:top w:w="0" w:type="dxa"/>
              <w:left w:w="10" w:type="dxa"/>
              <w:bottom w:w="0" w:type="dxa"/>
              <w:right w:w="10" w:type="dxa"/>
            </w:tcMar>
          </w:tcPr>
          <w:p w:rsidR="00D42840" w:rsidRDefault="005115A5">
            <w:pPr>
              <w:pStyle w:val="Standarduseruser"/>
              <w:jc w:val="center"/>
              <w:rPr>
                <w:sz w:val="20"/>
                <w:szCs w:val="20"/>
              </w:rPr>
            </w:pPr>
            <w:r>
              <w:rPr>
                <w:sz w:val="20"/>
                <w:szCs w:val="20"/>
              </w:rPr>
              <w:t>прервали реабилитацию, в том числе:</w:t>
            </w:r>
          </w:p>
        </w:tc>
      </w:tr>
      <w:tr w:rsidR="00D42840" w:rsidTr="00137CBD">
        <w:trPr>
          <w:cantSplit/>
          <w:trHeight w:val="698"/>
        </w:trPr>
        <w:tc>
          <w:tcPr>
            <w:tcW w:w="1862" w:type="dxa"/>
            <w:vMerge/>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7F6F15" w:rsidRDefault="007F6F15"/>
        </w:tc>
        <w:tc>
          <w:tcPr>
            <w:tcW w:w="1951" w:type="dxa"/>
            <w:gridSpan w:val="3"/>
            <w:vMerge/>
            <w:tcBorders>
              <w:top w:val="single" w:sz="4" w:space="0" w:color="000000"/>
              <w:left w:val="single" w:sz="4" w:space="0" w:color="000000"/>
            </w:tcBorders>
            <w:tcMar>
              <w:top w:w="0" w:type="dxa"/>
              <w:left w:w="10" w:type="dxa"/>
              <w:bottom w:w="0" w:type="dxa"/>
              <w:right w:w="10" w:type="dxa"/>
            </w:tcMar>
            <w:vAlign w:val="center"/>
          </w:tcPr>
          <w:p w:rsidR="007F6F15" w:rsidRDefault="007F6F15"/>
        </w:tc>
        <w:tc>
          <w:tcPr>
            <w:tcW w:w="1984" w:type="dxa"/>
            <w:gridSpan w:val="3"/>
            <w:vMerge/>
            <w:tcBorders>
              <w:top w:val="single" w:sz="4" w:space="0" w:color="000000"/>
              <w:left w:val="single" w:sz="4" w:space="0" w:color="000000"/>
            </w:tcBorders>
            <w:tcMar>
              <w:top w:w="0" w:type="dxa"/>
              <w:left w:w="10" w:type="dxa"/>
              <w:bottom w:w="0" w:type="dxa"/>
              <w:right w:w="10" w:type="dxa"/>
            </w:tcMar>
            <w:vAlign w:val="center"/>
          </w:tcPr>
          <w:p w:rsidR="007F6F15" w:rsidRDefault="007F6F15"/>
        </w:tc>
        <w:tc>
          <w:tcPr>
            <w:tcW w:w="1985" w:type="dxa"/>
            <w:gridSpan w:val="3"/>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pPr>
              <w:pStyle w:val="Standarduseruser"/>
              <w:jc w:val="center"/>
              <w:rPr>
                <w:color w:val="000000"/>
                <w:sz w:val="20"/>
                <w:szCs w:val="20"/>
              </w:rPr>
            </w:pPr>
            <w:r>
              <w:rPr>
                <w:color w:val="000000"/>
                <w:sz w:val="20"/>
                <w:szCs w:val="20"/>
              </w:rPr>
              <w:t>отказ от</w:t>
            </w:r>
          </w:p>
          <w:p w:rsidR="00D42840" w:rsidRDefault="005115A5">
            <w:pPr>
              <w:pStyle w:val="Standarduseruser"/>
              <w:jc w:val="center"/>
              <w:rPr>
                <w:color w:val="000000"/>
                <w:sz w:val="20"/>
                <w:szCs w:val="20"/>
              </w:rPr>
            </w:pPr>
            <w:r>
              <w:rPr>
                <w:color w:val="000000"/>
                <w:sz w:val="20"/>
                <w:szCs w:val="20"/>
              </w:rPr>
              <w:t>реабилитации</w:t>
            </w:r>
          </w:p>
        </w:tc>
        <w:tc>
          <w:tcPr>
            <w:tcW w:w="2126" w:type="dxa"/>
            <w:gridSpan w:val="3"/>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pPr>
              <w:pStyle w:val="Standarduseruser"/>
              <w:jc w:val="center"/>
              <w:rPr>
                <w:sz w:val="20"/>
                <w:szCs w:val="20"/>
              </w:rPr>
            </w:pPr>
            <w:r>
              <w:rPr>
                <w:sz w:val="20"/>
                <w:szCs w:val="20"/>
              </w:rPr>
              <w:t>по другим причинам</w:t>
            </w:r>
          </w:p>
          <w:p w:rsidR="00D42840" w:rsidRDefault="005115A5">
            <w:pPr>
              <w:pStyle w:val="Standarduseruser"/>
              <w:jc w:val="center"/>
              <w:rPr>
                <w:sz w:val="20"/>
                <w:szCs w:val="20"/>
              </w:rPr>
            </w:pPr>
            <w:r>
              <w:rPr>
                <w:sz w:val="20"/>
                <w:szCs w:val="20"/>
              </w:rPr>
              <w:t>(умерли,</w:t>
            </w:r>
          </w:p>
          <w:p w:rsidR="00D42840" w:rsidRDefault="005115A5">
            <w:pPr>
              <w:pStyle w:val="Standarduseruser"/>
              <w:jc w:val="center"/>
              <w:rPr>
                <w:sz w:val="20"/>
                <w:szCs w:val="20"/>
              </w:rPr>
            </w:pPr>
            <w:r>
              <w:rPr>
                <w:sz w:val="20"/>
                <w:szCs w:val="20"/>
              </w:rPr>
              <w:t>осуждены и т.п.)</w:t>
            </w:r>
          </w:p>
        </w:tc>
      </w:tr>
      <w:tr w:rsidR="00D42840" w:rsidRPr="00C2758B" w:rsidTr="00137CBD">
        <w:trPr>
          <w:cantSplit/>
          <w:trHeight w:val="170"/>
        </w:trPr>
        <w:tc>
          <w:tcPr>
            <w:tcW w:w="1862" w:type="dxa"/>
            <w:vMerge/>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7F6F15" w:rsidRDefault="007F6F15"/>
        </w:tc>
        <w:tc>
          <w:tcPr>
            <w:tcW w:w="690"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Pr="00C2758B" w:rsidRDefault="005115A5">
            <w:pPr>
              <w:pStyle w:val="Standarduseruser"/>
              <w:jc w:val="center"/>
              <w:rPr>
                <w:color w:val="000000"/>
                <w:sz w:val="18"/>
                <w:szCs w:val="18"/>
              </w:rPr>
            </w:pPr>
            <w:r w:rsidRPr="00C2758B">
              <w:rPr>
                <w:color w:val="000000"/>
                <w:sz w:val="18"/>
                <w:szCs w:val="18"/>
              </w:rPr>
              <w:t>2019</w:t>
            </w:r>
            <w:r w:rsidR="00C2758B" w:rsidRPr="00C2758B">
              <w:rPr>
                <w:color w:val="000000"/>
                <w:sz w:val="18"/>
                <w:szCs w:val="18"/>
              </w:rPr>
              <w:t> </w:t>
            </w:r>
            <w:r w:rsidR="00137CBD" w:rsidRPr="00C2758B">
              <w:rPr>
                <w:color w:val="000000"/>
                <w:sz w:val="18"/>
                <w:szCs w:val="18"/>
              </w:rPr>
              <w:t>г.</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Pr="00C2758B" w:rsidRDefault="005115A5">
            <w:pPr>
              <w:pStyle w:val="Standarduseruser"/>
              <w:snapToGrid w:val="0"/>
              <w:jc w:val="center"/>
              <w:rPr>
                <w:color w:val="000000"/>
                <w:sz w:val="18"/>
                <w:szCs w:val="18"/>
              </w:rPr>
            </w:pPr>
            <w:r w:rsidRPr="00C2758B">
              <w:rPr>
                <w:color w:val="000000"/>
                <w:sz w:val="18"/>
                <w:szCs w:val="18"/>
              </w:rPr>
              <w:t>2020</w:t>
            </w:r>
            <w:r w:rsidR="00C2758B" w:rsidRPr="00C2758B">
              <w:rPr>
                <w:color w:val="000000"/>
                <w:sz w:val="18"/>
                <w:szCs w:val="18"/>
              </w:rPr>
              <w:t> </w:t>
            </w:r>
            <w:r w:rsidR="00137CBD" w:rsidRPr="00C2758B">
              <w:rPr>
                <w:color w:val="000000"/>
                <w:sz w:val="18"/>
                <w:szCs w:val="18"/>
              </w:rPr>
              <w:t>г.</w:t>
            </w:r>
          </w:p>
        </w:tc>
        <w:tc>
          <w:tcPr>
            <w:tcW w:w="552"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Pr="00C2758B" w:rsidRDefault="005115A5">
            <w:pPr>
              <w:pStyle w:val="Standarduseruser"/>
              <w:snapToGrid w:val="0"/>
              <w:jc w:val="center"/>
              <w:rPr>
                <w:color w:val="000000"/>
                <w:sz w:val="18"/>
                <w:szCs w:val="18"/>
              </w:rPr>
            </w:pPr>
            <w:r w:rsidRPr="00C2758B">
              <w:rPr>
                <w:color w:val="000000"/>
                <w:sz w:val="18"/>
                <w:szCs w:val="18"/>
              </w:rPr>
              <w:t>2021</w:t>
            </w:r>
            <w:r w:rsidR="00C2758B" w:rsidRPr="00C2758B">
              <w:rPr>
                <w:color w:val="000000"/>
                <w:sz w:val="18"/>
                <w:szCs w:val="18"/>
              </w:rPr>
              <w:t> </w:t>
            </w:r>
            <w:r w:rsidR="00137CBD" w:rsidRPr="00C2758B">
              <w:rPr>
                <w:color w:val="000000"/>
                <w:sz w:val="18"/>
                <w:szCs w:val="18"/>
              </w:rPr>
              <w:t>г.</w:t>
            </w:r>
          </w:p>
        </w:tc>
        <w:tc>
          <w:tcPr>
            <w:tcW w:w="582"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Pr="00C2758B" w:rsidRDefault="005115A5">
            <w:pPr>
              <w:pStyle w:val="Standarduseruser"/>
              <w:jc w:val="center"/>
              <w:rPr>
                <w:color w:val="000000"/>
                <w:sz w:val="18"/>
                <w:szCs w:val="18"/>
              </w:rPr>
            </w:pPr>
            <w:r w:rsidRPr="00C2758B">
              <w:rPr>
                <w:color w:val="000000"/>
                <w:sz w:val="18"/>
                <w:szCs w:val="18"/>
              </w:rPr>
              <w:t>2019</w:t>
            </w:r>
            <w:r w:rsidR="00C2758B" w:rsidRPr="00C2758B">
              <w:rPr>
                <w:color w:val="000000"/>
                <w:sz w:val="18"/>
                <w:szCs w:val="18"/>
              </w:rPr>
              <w:t> </w:t>
            </w:r>
            <w:r w:rsidR="00137CBD" w:rsidRPr="00C2758B">
              <w:rPr>
                <w:color w:val="000000"/>
                <w:sz w:val="18"/>
                <w:szCs w:val="18"/>
              </w:rPr>
              <w:t>г.</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Pr="00C2758B" w:rsidRDefault="005115A5">
            <w:pPr>
              <w:pStyle w:val="Standarduseruser"/>
              <w:snapToGrid w:val="0"/>
              <w:jc w:val="center"/>
              <w:rPr>
                <w:color w:val="000000"/>
                <w:sz w:val="18"/>
                <w:szCs w:val="18"/>
              </w:rPr>
            </w:pPr>
            <w:r w:rsidRPr="00C2758B">
              <w:rPr>
                <w:color w:val="000000"/>
                <w:sz w:val="18"/>
                <w:szCs w:val="18"/>
              </w:rPr>
              <w:t>2020</w:t>
            </w:r>
            <w:r w:rsidR="00C2758B" w:rsidRPr="00C2758B">
              <w:rPr>
                <w:color w:val="000000"/>
                <w:sz w:val="18"/>
                <w:szCs w:val="18"/>
              </w:rPr>
              <w:t> </w:t>
            </w:r>
            <w:r w:rsidR="00137CBD" w:rsidRPr="00C2758B">
              <w:rPr>
                <w:color w:val="000000"/>
                <w:sz w:val="18"/>
                <w:szCs w:val="18"/>
              </w:rPr>
              <w:t>г.</w:t>
            </w:r>
          </w:p>
        </w:tc>
        <w:tc>
          <w:tcPr>
            <w:tcW w:w="693"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Pr="00C2758B" w:rsidRDefault="005115A5">
            <w:pPr>
              <w:pStyle w:val="Standarduseruser"/>
              <w:snapToGrid w:val="0"/>
              <w:jc w:val="center"/>
              <w:rPr>
                <w:color w:val="000000"/>
                <w:sz w:val="18"/>
                <w:szCs w:val="18"/>
              </w:rPr>
            </w:pPr>
            <w:r w:rsidRPr="00C2758B">
              <w:rPr>
                <w:color w:val="000000"/>
                <w:sz w:val="18"/>
                <w:szCs w:val="18"/>
              </w:rPr>
              <w:t>2021</w:t>
            </w:r>
            <w:r w:rsidR="00C2758B" w:rsidRPr="00C2758B">
              <w:rPr>
                <w:color w:val="000000"/>
                <w:sz w:val="18"/>
                <w:szCs w:val="18"/>
              </w:rPr>
              <w:t> </w:t>
            </w:r>
            <w:r w:rsidR="00137CBD" w:rsidRPr="00C2758B">
              <w:rPr>
                <w:color w:val="000000"/>
                <w:sz w:val="18"/>
                <w:szCs w:val="18"/>
              </w:rPr>
              <w:t>г.</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Pr="00C2758B" w:rsidRDefault="005115A5">
            <w:pPr>
              <w:pStyle w:val="Standarduseruser"/>
              <w:jc w:val="center"/>
              <w:rPr>
                <w:color w:val="000000"/>
                <w:sz w:val="18"/>
                <w:szCs w:val="18"/>
              </w:rPr>
            </w:pPr>
            <w:r w:rsidRPr="00C2758B">
              <w:rPr>
                <w:color w:val="000000"/>
                <w:sz w:val="18"/>
                <w:szCs w:val="18"/>
              </w:rPr>
              <w:t>2019</w:t>
            </w:r>
            <w:r w:rsidR="00C2758B" w:rsidRPr="00C2758B">
              <w:rPr>
                <w:color w:val="000000"/>
                <w:sz w:val="18"/>
                <w:szCs w:val="18"/>
              </w:rPr>
              <w:t> </w:t>
            </w:r>
            <w:r w:rsidR="00137CBD" w:rsidRPr="00C2758B">
              <w:rPr>
                <w:color w:val="000000"/>
                <w:sz w:val="18"/>
                <w:szCs w:val="18"/>
              </w:rPr>
              <w:t>г.</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Pr="00C2758B" w:rsidRDefault="005115A5">
            <w:pPr>
              <w:pStyle w:val="Standarduseruser"/>
              <w:snapToGrid w:val="0"/>
              <w:jc w:val="center"/>
              <w:rPr>
                <w:color w:val="000000"/>
                <w:sz w:val="18"/>
                <w:szCs w:val="18"/>
              </w:rPr>
            </w:pPr>
            <w:r w:rsidRPr="00C2758B">
              <w:rPr>
                <w:color w:val="000000"/>
                <w:sz w:val="18"/>
                <w:szCs w:val="18"/>
              </w:rPr>
              <w:t>2020</w:t>
            </w:r>
            <w:r w:rsidR="00C2758B" w:rsidRPr="00C2758B">
              <w:rPr>
                <w:color w:val="000000"/>
                <w:sz w:val="18"/>
                <w:szCs w:val="18"/>
              </w:rPr>
              <w:t> </w:t>
            </w:r>
            <w:r w:rsidR="00137CBD" w:rsidRPr="00C2758B">
              <w:rPr>
                <w:color w:val="000000"/>
                <w:sz w:val="18"/>
                <w:szCs w:val="18"/>
              </w:rPr>
              <w:t>г.</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Pr="00C2758B" w:rsidRDefault="005115A5">
            <w:pPr>
              <w:pStyle w:val="Standarduseruser"/>
              <w:snapToGrid w:val="0"/>
              <w:jc w:val="center"/>
              <w:rPr>
                <w:color w:val="000000"/>
                <w:sz w:val="18"/>
                <w:szCs w:val="18"/>
              </w:rPr>
            </w:pPr>
            <w:r w:rsidRPr="00C2758B">
              <w:rPr>
                <w:color w:val="000000"/>
                <w:sz w:val="18"/>
                <w:szCs w:val="18"/>
              </w:rPr>
              <w:t>2021</w:t>
            </w:r>
            <w:r w:rsidR="00C2758B" w:rsidRPr="00C2758B">
              <w:rPr>
                <w:color w:val="000000"/>
                <w:sz w:val="18"/>
                <w:szCs w:val="18"/>
              </w:rPr>
              <w:t> </w:t>
            </w:r>
            <w:r w:rsidR="00137CBD" w:rsidRPr="00C2758B">
              <w:rPr>
                <w:color w:val="000000"/>
                <w:sz w:val="18"/>
                <w:szCs w:val="18"/>
              </w:rPr>
              <w:t>г.</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Pr="00C2758B" w:rsidRDefault="005115A5">
            <w:pPr>
              <w:pStyle w:val="Standarduseruser"/>
              <w:snapToGrid w:val="0"/>
              <w:jc w:val="center"/>
              <w:rPr>
                <w:sz w:val="18"/>
                <w:szCs w:val="18"/>
              </w:rPr>
            </w:pPr>
            <w:r w:rsidRPr="00C2758B">
              <w:rPr>
                <w:sz w:val="18"/>
                <w:szCs w:val="18"/>
              </w:rPr>
              <w:t>2019</w:t>
            </w:r>
            <w:r w:rsidR="00C2758B" w:rsidRPr="00C2758B">
              <w:rPr>
                <w:color w:val="000000"/>
                <w:sz w:val="18"/>
                <w:szCs w:val="18"/>
              </w:rPr>
              <w:t> </w:t>
            </w:r>
            <w:r w:rsidR="00137CBD" w:rsidRPr="00C2758B">
              <w:rPr>
                <w:sz w:val="18"/>
                <w:szCs w:val="18"/>
              </w:rPr>
              <w:t>г.</w:t>
            </w:r>
          </w:p>
        </w:tc>
        <w:tc>
          <w:tcPr>
            <w:tcW w:w="708"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Pr="00C2758B" w:rsidRDefault="005115A5">
            <w:pPr>
              <w:pStyle w:val="Standarduseruser"/>
              <w:snapToGrid w:val="0"/>
              <w:jc w:val="center"/>
              <w:rPr>
                <w:sz w:val="18"/>
                <w:szCs w:val="18"/>
              </w:rPr>
            </w:pPr>
            <w:r w:rsidRPr="00C2758B">
              <w:rPr>
                <w:sz w:val="18"/>
                <w:szCs w:val="18"/>
              </w:rPr>
              <w:t>2020</w:t>
            </w:r>
            <w:r w:rsidR="00C2758B" w:rsidRPr="00C2758B">
              <w:rPr>
                <w:color w:val="000000"/>
                <w:sz w:val="18"/>
                <w:szCs w:val="18"/>
              </w:rPr>
              <w:t> </w:t>
            </w:r>
            <w:r w:rsidR="00137CBD" w:rsidRPr="00C2758B">
              <w:rPr>
                <w:sz w:val="18"/>
                <w:szCs w:val="18"/>
              </w:rPr>
              <w:t>г.</w:t>
            </w:r>
          </w:p>
        </w:tc>
        <w:tc>
          <w:tcPr>
            <w:tcW w:w="709"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D42840" w:rsidRPr="00C2758B" w:rsidRDefault="005115A5">
            <w:pPr>
              <w:pStyle w:val="Standarduseruser"/>
              <w:snapToGrid w:val="0"/>
              <w:jc w:val="center"/>
              <w:rPr>
                <w:sz w:val="18"/>
                <w:szCs w:val="18"/>
              </w:rPr>
            </w:pPr>
            <w:r w:rsidRPr="00C2758B">
              <w:rPr>
                <w:sz w:val="18"/>
                <w:szCs w:val="18"/>
              </w:rPr>
              <w:t>2021</w:t>
            </w:r>
            <w:r w:rsidR="00C2758B" w:rsidRPr="00C2758B">
              <w:rPr>
                <w:color w:val="000000"/>
                <w:sz w:val="18"/>
                <w:szCs w:val="18"/>
              </w:rPr>
              <w:t> </w:t>
            </w:r>
            <w:r w:rsidR="00137CBD" w:rsidRPr="00C2758B">
              <w:rPr>
                <w:sz w:val="18"/>
                <w:szCs w:val="18"/>
              </w:rPr>
              <w:t>г.</w:t>
            </w:r>
          </w:p>
        </w:tc>
      </w:tr>
      <w:tr w:rsidR="00D42840" w:rsidTr="00EC204F">
        <w:trPr>
          <w:cantSplit/>
        </w:trPr>
        <w:tc>
          <w:tcPr>
            <w:tcW w:w="1862"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rsidP="00137CBD">
            <w:pPr>
              <w:pStyle w:val="Standarduseruser"/>
              <w:rPr>
                <w:color w:val="000000"/>
                <w:sz w:val="20"/>
                <w:szCs w:val="20"/>
              </w:rPr>
            </w:pPr>
            <w:r>
              <w:rPr>
                <w:color w:val="000000"/>
                <w:sz w:val="20"/>
                <w:szCs w:val="20"/>
              </w:rPr>
              <w:t>Синдром зависимости от наркотических веществ (наркомания)</w:t>
            </w:r>
          </w:p>
        </w:tc>
        <w:tc>
          <w:tcPr>
            <w:tcW w:w="69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color w:val="000000"/>
                <w:sz w:val="20"/>
                <w:szCs w:val="20"/>
              </w:rPr>
            </w:pPr>
            <w:r>
              <w:rPr>
                <w:color w:val="000000"/>
                <w:sz w:val="20"/>
                <w:szCs w:val="20"/>
              </w:rPr>
              <w:t>55</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color w:val="000000"/>
                <w:sz w:val="20"/>
                <w:szCs w:val="20"/>
              </w:rPr>
            </w:pPr>
            <w:r>
              <w:rPr>
                <w:color w:val="000000"/>
                <w:sz w:val="20"/>
                <w:szCs w:val="20"/>
              </w:rPr>
              <w:t>42</w:t>
            </w:r>
          </w:p>
        </w:tc>
        <w:tc>
          <w:tcPr>
            <w:tcW w:w="552"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color w:val="000000"/>
                <w:sz w:val="20"/>
                <w:szCs w:val="20"/>
              </w:rPr>
            </w:pPr>
            <w:r>
              <w:rPr>
                <w:color w:val="000000"/>
                <w:sz w:val="20"/>
                <w:szCs w:val="20"/>
              </w:rPr>
              <w:t>52</w:t>
            </w:r>
          </w:p>
        </w:tc>
        <w:tc>
          <w:tcPr>
            <w:tcW w:w="582"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color w:val="000000"/>
                <w:sz w:val="20"/>
                <w:szCs w:val="20"/>
              </w:rPr>
            </w:pPr>
            <w:r>
              <w:rPr>
                <w:color w:val="000000"/>
                <w:sz w:val="20"/>
                <w:szCs w:val="20"/>
              </w:rPr>
              <w:t>43</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color w:val="000000"/>
                <w:sz w:val="20"/>
                <w:szCs w:val="20"/>
              </w:rPr>
            </w:pPr>
            <w:r>
              <w:rPr>
                <w:color w:val="000000"/>
                <w:sz w:val="20"/>
                <w:szCs w:val="20"/>
              </w:rPr>
              <w:t>24</w:t>
            </w:r>
          </w:p>
        </w:tc>
        <w:tc>
          <w:tcPr>
            <w:tcW w:w="693"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color w:val="000000"/>
                <w:sz w:val="20"/>
                <w:szCs w:val="20"/>
              </w:rPr>
            </w:pPr>
            <w:r>
              <w:rPr>
                <w:color w:val="000000"/>
                <w:sz w:val="20"/>
                <w:szCs w:val="20"/>
              </w:rPr>
              <w:t>30</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color w:val="000000"/>
                <w:sz w:val="20"/>
                <w:szCs w:val="20"/>
              </w:rPr>
            </w:pPr>
            <w:r>
              <w:rPr>
                <w:color w:val="000000"/>
                <w:sz w:val="20"/>
                <w:szCs w:val="20"/>
              </w:rPr>
              <w:t>12</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color w:val="000000"/>
                <w:sz w:val="20"/>
                <w:szCs w:val="20"/>
              </w:rPr>
            </w:pPr>
            <w:r>
              <w:rPr>
                <w:color w:val="000000"/>
                <w:sz w:val="20"/>
                <w:szCs w:val="20"/>
              </w:rPr>
              <w:t>18</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color w:val="000000"/>
                <w:sz w:val="20"/>
                <w:szCs w:val="20"/>
              </w:rPr>
            </w:pPr>
            <w:r>
              <w:rPr>
                <w:color w:val="000000"/>
                <w:sz w:val="20"/>
                <w:szCs w:val="20"/>
              </w:rPr>
              <w:t>22</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sz w:val="20"/>
                <w:szCs w:val="20"/>
              </w:rPr>
            </w:pPr>
            <w:r>
              <w:rPr>
                <w:sz w:val="20"/>
                <w:szCs w:val="20"/>
              </w:rPr>
              <w:t>0</w:t>
            </w:r>
          </w:p>
        </w:tc>
        <w:tc>
          <w:tcPr>
            <w:tcW w:w="708"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sz w:val="20"/>
                <w:szCs w:val="20"/>
              </w:rPr>
            </w:pPr>
            <w:r>
              <w:rPr>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sz w:val="20"/>
                <w:szCs w:val="20"/>
              </w:rPr>
            </w:pPr>
            <w:r>
              <w:rPr>
                <w:sz w:val="20"/>
                <w:szCs w:val="20"/>
              </w:rPr>
              <w:t>0</w:t>
            </w:r>
          </w:p>
        </w:tc>
      </w:tr>
      <w:tr w:rsidR="00D42840" w:rsidTr="00EC204F">
        <w:trPr>
          <w:cantSplit/>
        </w:trPr>
        <w:tc>
          <w:tcPr>
            <w:tcW w:w="1862"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rsidP="00137CBD">
            <w:pPr>
              <w:pStyle w:val="Standarduseruser"/>
              <w:rPr>
                <w:color w:val="000000"/>
                <w:sz w:val="20"/>
                <w:szCs w:val="20"/>
              </w:rPr>
            </w:pPr>
            <w:r>
              <w:rPr>
                <w:color w:val="000000"/>
                <w:sz w:val="20"/>
                <w:szCs w:val="20"/>
              </w:rPr>
              <w:t>Синдром зависимости от ненаркотических ПАВ</w:t>
            </w:r>
          </w:p>
        </w:tc>
        <w:tc>
          <w:tcPr>
            <w:tcW w:w="69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color w:val="000000"/>
                <w:sz w:val="20"/>
                <w:szCs w:val="20"/>
              </w:rPr>
            </w:pPr>
            <w:r>
              <w:rPr>
                <w:color w:val="000000"/>
                <w:sz w:val="20"/>
                <w:szCs w:val="20"/>
              </w:rPr>
              <w:t>0</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color w:val="000000"/>
                <w:sz w:val="20"/>
                <w:szCs w:val="20"/>
              </w:rPr>
            </w:pPr>
            <w:r>
              <w:rPr>
                <w:color w:val="000000"/>
                <w:sz w:val="20"/>
                <w:szCs w:val="20"/>
              </w:rPr>
              <w:t>0</w:t>
            </w:r>
          </w:p>
        </w:tc>
        <w:tc>
          <w:tcPr>
            <w:tcW w:w="552"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color w:val="000000"/>
                <w:sz w:val="20"/>
                <w:szCs w:val="20"/>
              </w:rPr>
            </w:pPr>
            <w:r>
              <w:rPr>
                <w:color w:val="000000"/>
                <w:sz w:val="20"/>
                <w:szCs w:val="20"/>
              </w:rPr>
              <w:t>1</w:t>
            </w:r>
          </w:p>
        </w:tc>
        <w:tc>
          <w:tcPr>
            <w:tcW w:w="582"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color w:val="000000"/>
                <w:sz w:val="20"/>
                <w:szCs w:val="20"/>
              </w:rPr>
            </w:pPr>
            <w:r>
              <w:rPr>
                <w:color w:val="000000"/>
                <w:sz w:val="20"/>
                <w:szCs w:val="20"/>
              </w:rPr>
              <w:t>0</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color w:val="000000"/>
                <w:sz w:val="20"/>
                <w:szCs w:val="20"/>
              </w:rPr>
            </w:pPr>
            <w:r>
              <w:rPr>
                <w:color w:val="000000"/>
                <w:sz w:val="20"/>
                <w:szCs w:val="20"/>
              </w:rPr>
              <w:t>0</w:t>
            </w:r>
          </w:p>
        </w:tc>
        <w:tc>
          <w:tcPr>
            <w:tcW w:w="693"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color w:val="000000"/>
                <w:sz w:val="20"/>
                <w:szCs w:val="20"/>
              </w:rPr>
            </w:pPr>
            <w:r>
              <w:rPr>
                <w:color w:val="000000"/>
                <w:sz w:val="20"/>
                <w:szCs w:val="20"/>
              </w:rPr>
              <w:t>1</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color w:val="000000"/>
                <w:sz w:val="20"/>
                <w:szCs w:val="20"/>
              </w:rPr>
            </w:pPr>
            <w:r>
              <w:rPr>
                <w:color w:val="000000"/>
                <w:sz w:val="20"/>
                <w:szCs w:val="20"/>
              </w:rPr>
              <w:t>0</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color w:val="000000"/>
                <w:sz w:val="20"/>
                <w:szCs w:val="20"/>
              </w:rPr>
            </w:pPr>
            <w:r>
              <w:rPr>
                <w:color w:val="000000"/>
                <w:sz w:val="20"/>
                <w:szCs w:val="20"/>
              </w:rPr>
              <w:t>0</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color w:val="000000"/>
                <w:sz w:val="20"/>
                <w:szCs w:val="20"/>
              </w:rPr>
            </w:pPr>
            <w:r>
              <w:rPr>
                <w:color w:val="000000"/>
                <w:sz w:val="20"/>
                <w:szCs w:val="20"/>
              </w:rPr>
              <w:t>0</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sz w:val="20"/>
                <w:szCs w:val="20"/>
              </w:rPr>
            </w:pPr>
            <w:r>
              <w:rPr>
                <w:sz w:val="20"/>
                <w:szCs w:val="20"/>
              </w:rPr>
              <w:t>0</w:t>
            </w:r>
          </w:p>
        </w:tc>
        <w:tc>
          <w:tcPr>
            <w:tcW w:w="708"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sz w:val="20"/>
                <w:szCs w:val="20"/>
              </w:rPr>
            </w:pPr>
            <w:r>
              <w:rPr>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sz w:val="20"/>
                <w:szCs w:val="20"/>
              </w:rPr>
            </w:pPr>
            <w:r>
              <w:rPr>
                <w:sz w:val="20"/>
                <w:szCs w:val="20"/>
              </w:rPr>
              <w:t>0</w:t>
            </w:r>
          </w:p>
        </w:tc>
      </w:tr>
      <w:tr w:rsidR="00D42840" w:rsidTr="00EC204F">
        <w:trPr>
          <w:cantSplit/>
        </w:trPr>
        <w:tc>
          <w:tcPr>
            <w:tcW w:w="1862"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pPr>
              <w:pStyle w:val="Standarduseruser"/>
              <w:rPr>
                <w:color w:val="000000"/>
                <w:sz w:val="20"/>
                <w:szCs w:val="20"/>
              </w:rPr>
            </w:pPr>
            <w:r>
              <w:rPr>
                <w:color w:val="000000"/>
                <w:sz w:val="20"/>
                <w:szCs w:val="20"/>
              </w:rPr>
              <w:t>Употребление наркотиков, ненаркотических ПАВ с вредными последствиями</w:t>
            </w:r>
          </w:p>
        </w:tc>
        <w:tc>
          <w:tcPr>
            <w:tcW w:w="69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color w:val="000000"/>
                <w:sz w:val="20"/>
                <w:szCs w:val="20"/>
              </w:rPr>
            </w:pPr>
            <w:r>
              <w:rPr>
                <w:color w:val="000000"/>
                <w:sz w:val="20"/>
                <w:szCs w:val="20"/>
              </w:rPr>
              <w:t>121</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color w:val="000000"/>
                <w:sz w:val="20"/>
                <w:szCs w:val="20"/>
              </w:rPr>
            </w:pPr>
            <w:r>
              <w:rPr>
                <w:color w:val="000000"/>
                <w:sz w:val="20"/>
                <w:szCs w:val="20"/>
              </w:rPr>
              <w:t>72</w:t>
            </w:r>
          </w:p>
        </w:tc>
        <w:tc>
          <w:tcPr>
            <w:tcW w:w="552"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color w:val="000000"/>
                <w:sz w:val="20"/>
                <w:szCs w:val="20"/>
              </w:rPr>
            </w:pPr>
            <w:r>
              <w:rPr>
                <w:color w:val="000000"/>
                <w:sz w:val="20"/>
                <w:szCs w:val="20"/>
              </w:rPr>
              <w:t>125</w:t>
            </w:r>
          </w:p>
        </w:tc>
        <w:tc>
          <w:tcPr>
            <w:tcW w:w="582"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color w:val="000000"/>
                <w:sz w:val="20"/>
                <w:szCs w:val="20"/>
              </w:rPr>
            </w:pPr>
            <w:r>
              <w:rPr>
                <w:color w:val="000000"/>
                <w:sz w:val="20"/>
                <w:szCs w:val="20"/>
              </w:rPr>
              <w:t>95</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color w:val="000000"/>
                <w:sz w:val="20"/>
                <w:szCs w:val="20"/>
              </w:rPr>
            </w:pPr>
            <w:r>
              <w:rPr>
                <w:color w:val="000000"/>
                <w:sz w:val="20"/>
                <w:szCs w:val="20"/>
              </w:rPr>
              <w:t>57</w:t>
            </w:r>
          </w:p>
        </w:tc>
        <w:tc>
          <w:tcPr>
            <w:tcW w:w="693"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color w:val="000000"/>
                <w:sz w:val="20"/>
                <w:szCs w:val="20"/>
              </w:rPr>
            </w:pPr>
            <w:r>
              <w:rPr>
                <w:color w:val="000000"/>
                <w:sz w:val="20"/>
                <w:szCs w:val="20"/>
              </w:rPr>
              <w:t>103</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color w:val="000000"/>
                <w:sz w:val="20"/>
                <w:szCs w:val="20"/>
              </w:rPr>
            </w:pPr>
            <w:r>
              <w:rPr>
                <w:color w:val="000000"/>
                <w:sz w:val="20"/>
                <w:szCs w:val="20"/>
              </w:rPr>
              <w:t>26</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color w:val="000000"/>
                <w:sz w:val="20"/>
                <w:szCs w:val="20"/>
              </w:rPr>
            </w:pPr>
            <w:r>
              <w:rPr>
                <w:color w:val="000000"/>
                <w:sz w:val="20"/>
                <w:szCs w:val="20"/>
              </w:rPr>
              <w:t>15</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color w:val="000000"/>
                <w:sz w:val="20"/>
                <w:szCs w:val="20"/>
              </w:rPr>
            </w:pPr>
            <w:r>
              <w:rPr>
                <w:color w:val="000000"/>
                <w:sz w:val="20"/>
                <w:szCs w:val="20"/>
              </w:rPr>
              <w:t>22</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sz w:val="20"/>
                <w:szCs w:val="20"/>
              </w:rPr>
            </w:pPr>
            <w:r>
              <w:rPr>
                <w:sz w:val="20"/>
                <w:szCs w:val="20"/>
              </w:rPr>
              <w:t>0</w:t>
            </w:r>
          </w:p>
        </w:tc>
        <w:tc>
          <w:tcPr>
            <w:tcW w:w="708"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sz w:val="20"/>
                <w:szCs w:val="20"/>
              </w:rPr>
            </w:pPr>
            <w:r>
              <w:rPr>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sz w:val="20"/>
                <w:szCs w:val="20"/>
              </w:rPr>
            </w:pPr>
            <w:r>
              <w:rPr>
                <w:sz w:val="20"/>
                <w:szCs w:val="20"/>
              </w:rPr>
              <w:t>0</w:t>
            </w:r>
          </w:p>
        </w:tc>
      </w:tr>
      <w:tr w:rsidR="00D42840" w:rsidTr="00137CBD">
        <w:trPr>
          <w:cantSplit/>
        </w:trPr>
        <w:tc>
          <w:tcPr>
            <w:tcW w:w="1862"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pPr>
              <w:pStyle w:val="Standarduseruser"/>
              <w:rPr>
                <w:color w:val="000000"/>
                <w:sz w:val="20"/>
                <w:szCs w:val="20"/>
              </w:rPr>
            </w:pPr>
            <w:r>
              <w:rPr>
                <w:color w:val="000000"/>
                <w:sz w:val="20"/>
                <w:szCs w:val="20"/>
              </w:rPr>
              <w:t>Итого</w:t>
            </w:r>
          </w:p>
        </w:tc>
        <w:tc>
          <w:tcPr>
            <w:tcW w:w="690"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pPr>
              <w:pStyle w:val="Standarduseruser"/>
              <w:snapToGrid w:val="0"/>
              <w:jc w:val="center"/>
              <w:rPr>
                <w:color w:val="000000"/>
                <w:sz w:val="20"/>
                <w:szCs w:val="20"/>
              </w:rPr>
            </w:pPr>
            <w:r>
              <w:rPr>
                <w:color w:val="000000"/>
                <w:sz w:val="20"/>
                <w:szCs w:val="20"/>
              </w:rPr>
              <w:t>176</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pPr>
              <w:pStyle w:val="Standarduseruser"/>
              <w:snapToGrid w:val="0"/>
              <w:jc w:val="center"/>
              <w:rPr>
                <w:color w:val="000000"/>
                <w:sz w:val="20"/>
                <w:szCs w:val="20"/>
              </w:rPr>
            </w:pPr>
            <w:r>
              <w:rPr>
                <w:color w:val="000000"/>
                <w:sz w:val="20"/>
                <w:szCs w:val="20"/>
              </w:rPr>
              <w:t>114</w:t>
            </w:r>
          </w:p>
        </w:tc>
        <w:tc>
          <w:tcPr>
            <w:tcW w:w="552"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pPr>
              <w:pStyle w:val="Standarduseruser"/>
              <w:snapToGrid w:val="0"/>
              <w:jc w:val="center"/>
              <w:rPr>
                <w:color w:val="000000"/>
                <w:sz w:val="20"/>
                <w:szCs w:val="20"/>
              </w:rPr>
            </w:pPr>
            <w:r>
              <w:rPr>
                <w:color w:val="000000"/>
                <w:sz w:val="20"/>
                <w:szCs w:val="20"/>
              </w:rPr>
              <w:t>178</w:t>
            </w:r>
          </w:p>
        </w:tc>
        <w:tc>
          <w:tcPr>
            <w:tcW w:w="582"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pPr>
              <w:pStyle w:val="Standarduseruser"/>
              <w:snapToGrid w:val="0"/>
              <w:jc w:val="center"/>
              <w:rPr>
                <w:color w:val="000000"/>
                <w:sz w:val="20"/>
                <w:szCs w:val="20"/>
              </w:rPr>
            </w:pPr>
            <w:r>
              <w:rPr>
                <w:color w:val="000000"/>
                <w:sz w:val="20"/>
                <w:szCs w:val="20"/>
              </w:rPr>
              <w:t>138</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pPr>
              <w:pStyle w:val="Standarduseruser"/>
              <w:snapToGrid w:val="0"/>
              <w:jc w:val="center"/>
              <w:rPr>
                <w:color w:val="000000"/>
                <w:sz w:val="20"/>
                <w:szCs w:val="20"/>
              </w:rPr>
            </w:pPr>
            <w:r>
              <w:rPr>
                <w:color w:val="000000"/>
                <w:sz w:val="20"/>
                <w:szCs w:val="20"/>
              </w:rPr>
              <w:t>81</w:t>
            </w:r>
          </w:p>
        </w:tc>
        <w:tc>
          <w:tcPr>
            <w:tcW w:w="693"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pPr>
              <w:pStyle w:val="Standarduseruser"/>
              <w:snapToGrid w:val="0"/>
              <w:jc w:val="center"/>
              <w:rPr>
                <w:color w:val="000000"/>
                <w:sz w:val="20"/>
                <w:szCs w:val="20"/>
              </w:rPr>
            </w:pPr>
            <w:r>
              <w:rPr>
                <w:color w:val="000000"/>
                <w:sz w:val="20"/>
                <w:szCs w:val="20"/>
              </w:rPr>
              <w:t>134</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pPr>
              <w:pStyle w:val="Standarduseruser"/>
              <w:snapToGrid w:val="0"/>
              <w:jc w:val="center"/>
              <w:rPr>
                <w:color w:val="000000"/>
                <w:sz w:val="20"/>
                <w:szCs w:val="20"/>
              </w:rPr>
            </w:pPr>
            <w:r>
              <w:rPr>
                <w:color w:val="000000"/>
                <w:sz w:val="20"/>
                <w:szCs w:val="20"/>
              </w:rPr>
              <w:t>38</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pPr>
              <w:pStyle w:val="Standarduseruser"/>
              <w:snapToGrid w:val="0"/>
              <w:jc w:val="center"/>
              <w:rPr>
                <w:color w:val="000000"/>
                <w:sz w:val="20"/>
                <w:szCs w:val="20"/>
              </w:rPr>
            </w:pPr>
            <w:r>
              <w:rPr>
                <w:color w:val="000000"/>
                <w:sz w:val="20"/>
                <w:szCs w:val="20"/>
              </w:rPr>
              <w:t>33</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pPr>
              <w:pStyle w:val="Standarduseruser"/>
              <w:snapToGrid w:val="0"/>
              <w:jc w:val="center"/>
              <w:rPr>
                <w:color w:val="000000"/>
                <w:sz w:val="20"/>
                <w:szCs w:val="20"/>
              </w:rPr>
            </w:pPr>
            <w:r>
              <w:rPr>
                <w:color w:val="000000"/>
                <w:sz w:val="20"/>
                <w:szCs w:val="20"/>
              </w:rPr>
              <w:t>44</w:t>
            </w:r>
          </w:p>
        </w:tc>
        <w:tc>
          <w:tcPr>
            <w:tcW w:w="709"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pPr>
              <w:pStyle w:val="Standarduseruser"/>
              <w:snapToGrid w:val="0"/>
              <w:jc w:val="center"/>
              <w:rPr>
                <w:color w:val="000000"/>
                <w:sz w:val="20"/>
                <w:szCs w:val="20"/>
              </w:rPr>
            </w:pPr>
            <w:r>
              <w:rPr>
                <w:color w:val="000000"/>
                <w:sz w:val="20"/>
                <w:szCs w:val="20"/>
              </w:rPr>
              <w:t>0</w:t>
            </w:r>
          </w:p>
        </w:tc>
        <w:tc>
          <w:tcPr>
            <w:tcW w:w="708" w:type="dxa"/>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pPr>
              <w:pStyle w:val="Standarduseruser"/>
              <w:snapToGrid w:val="0"/>
              <w:jc w:val="center"/>
              <w:rPr>
                <w:sz w:val="20"/>
                <w:szCs w:val="20"/>
              </w:rPr>
            </w:pPr>
            <w:r>
              <w:rPr>
                <w:sz w:val="20"/>
                <w:szCs w:val="20"/>
              </w:rPr>
              <w:t>0</w:t>
            </w:r>
          </w:p>
        </w:tc>
        <w:tc>
          <w:tcPr>
            <w:tcW w:w="709"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D42840" w:rsidRDefault="005115A5">
            <w:pPr>
              <w:pStyle w:val="Standarduseruser"/>
              <w:snapToGrid w:val="0"/>
              <w:jc w:val="center"/>
              <w:rPr>
                <w:sz w:val="20"/>
                <w:szCs w:val="20"/>
              </w:rPr>
            </w:pPr>
            <w:r>
              <w:rPr>
                <w:sz w:val="20"/>
                <w:szCs w:val="20"/>
              </w:rPr>
              <w:t>0</w:t>
            </w:r>
          </w:p>
        </w:tc>
      </w:tr>
    </w:tbl>
    <w:p w:rsidR="00D42840" w:rsidRDefault="00D42840">
      <w:pPr>
        <w:pStyle w:val="Standarduseruser"/>
        <w:ind w:firstLine="567"/>
        <w:jc w:val="center"/>
        <w:rPr>
          <w:color w:val="000000"/>
          <w:shd w:val="clear" w:color="auto" w:fill="FFF200"/>
        </w:rPr>
      </w:pPr>
    </w:p>
    <w:p w:rsidR="00D42840" w:rsidRDefault="005115A5">
      <w:pPr>
        <w:pStyle w:val="Standard"/>
        <w:ind w:firstLine="709"/>
        <w:jc w:val="both"/>
        <w:rPr>
          <w:rFonts w:eastAsia="Calibri"/>
          <w:sz w:val="28"/>
          <w:szCs w:val="28"/>
        </w:rPr>
      </w:pPr>
      <w:r w:rsidRPr="009A6DF3">
        <w:rPr>
          <w:rFonts w:eastAsia="Calibri"/>
          <w:spacing w:val="-4"/>
          <w:sz w:val="28"/>
          <w:szCs w:val="28"/>
        </w:rPr>
        <w:t>В 2021 году стационарную реабилитацию в Астраханской области про</w:t>
      </w:r>
      <w:r w:rsidR="00DB35E2" w:rsidRPr="009A6DF3">
        <w:rPr>
          <w:rFonts w:eastAsia="Calibri"/>
          <w:spacing w:val="-4"/>
          <w:sz w:val="28"/>
          <w:szCs w:val="28"/>
        </w:rPr>
        <w:t>шло</w:t>
      </w:r>
      <w:r w:rsidRPr="009A6DF3">
        <w:rPr>
          <w:rFonts w:eastAsia="Calibri"/>
          <w:spacing w:val="-4"/>
          <w:sz w:val="28"/>
          <w:szCs w:val="28"/>
        </w:rPr>
        <w:t xml:space="preserve"> 178 человек, из них 75,3% </w:t>
      </w:r>
      <w:r w:rsidR="00DB35E2" w:rsidRPr="009A6DF3">
        <w:rPr>
          <w:rFonts w:eastAsia="Calibri"/>
          <w:spacing w:val="-4"/>
          <w:sz w:val="28"/>
          <w:szCs w:val="28"/>
        </w:rPr>
        <w:t>(</w:t>
      </w:r>
      <w:r w:rsidRPr="009A6DF3">
        <w:rPr>
          <w:rFonts w:eastAsia="Calibri"/>
          <w:spacing w:val="-4"/>
          <w:sz w:val="28"/>
          <w:szCs w:val="28"/>
        </w:rPr>
        <w:t>134 человек</w:t>
      </w:r>
      <w:r w:rsidR="00DB35E2" w:rsidRPr="009A6DF3">
        <w:rPr>
          <w:rFonts w:eastAsia="Calibri"/>
          <w:spacing w:val="-4"/>
          <w:sz w:val="28"/>
          <w:szCs w:val="28"/>
        </w:rPr>
        <w:t>а)</w:t>
      </w:r>
      <w:r w:rsidR="009A6DF3" w:rsidRPr="009A6DF3">
        <w:rPr>
          <w:rFonts w:eastAsia="Calibri"/>
          <w:spacing w:val="-4"/>
          <w:sz w:val="28"/>
          <w:szCs w:val="28"/>
        </w:rPr>
        <w:t xml:space="preserve"> </w:t>
      </w:r>
      <w:r w:rsidRPr="009A6DF3">
        <w:rPr>
          <w:rFonts w:eastAsia="Calibri"/>
          <w:spacing w:val="-4"/>
          <w:sz w:val="28"/>
          <w:szCs w:val="28"/>
        </w:rPr>
        <w:t xml:space="preserve">успешно завершили ее. 63 пациента продолжили реабилитационную программу в амбулаторных условиях. </w:t>
      </w:r>
      <w:r w:rsidRPr="009A6DF3">
        <w:rPr>
          <w:rFonts w:eastAsia="Calibri"/>
          <w:spacing w:val="-4"/>
          <w:sz w:val="28"/>
          <w:szCs w:val="28"/>
          <w:lang w:bidi="hi-IN"/>
        </w:rPr>
        <w:t>Сведения об амбулаторной медицинской реабилитации представлены в таблице</w:t>
      </w:r>
      <w:r>
        <w:rPr>
          <w:rFonts w:eastAsia="Calibri"/>
          <w:sz w:val="28"/>
          <w:szCs w:val="28"/>
          <w:lang w:bidi="hi-IN"/>
        </w:rPr>
        <w:t xml:space="preserve"> 12.</w:t>
      </w:r>
    </w:p>
    <w:p w:rsidR="00122523" w:rsidRDefault="00122523">
      <w:pPr>
        <w:pStyle w:val="Standarduseruser"/>
        <w:jc w:val="right"/>
        <w:rPr>
          <w:rFonts w:eastAsia="Calibri"/>
          <w:sz w:val="28"/>
          <w:szCs w:val="28"/>
        </w:rPr>
      </w:pPr>
    </w:p>
    <w:p w:rsidR="00D42840" w:rsidRDefault="005115A5">
      <w:pPr>
        <w:pStyle w:val="Standarduseruser"/>
        <w:jc w:val="right"/>
        <w:rPr>
          <w:rFonts w:eastAsia="Calibri"/>
          <w:sz w:val="28"/>
          <w:szCs w:val="28"/>
        </w:rPr>
      </w:pPr>
      <w:r>
        <w:rPr>
          <w:rFonts w:eastAsia="Calibri"/>
          <w:sz w:val="28"/>
          <w:szCs w:val="28"/>
        </w:rPr>
        <w:t>Таблица 12</w:t>
      </w:r>
    </w:p>
    <w:tbl>
      <w:tblPr>
        <w:tblW w:w="9645" w:type="dxa"/>
        <w:tblInd w:w="-60" w:type="dxa"/>
        <w:tblLayout w:type="fixed"/>
        <w:tblCellMar>
          <w:left w:w="10" w:type="dxa"/>
          <w:right w:w="10" w:type="dxa"/>
        </w:tblCellMar>
        <w:tblLook w:val="0000" w:firstRow="0" w:lastRow="0" w:firstColumn="0" w:lastColumn="0" w:noHBand="0" w:noVBand="0"/>
      </w:tblPr>
      <w:tblGrid>
        <w:gridCol w:w="1346"/>
        <w:gridCol w:w="567"/>
        <w:gridCol w:w="490"/>
        <w:gridCol w:w="487"/>
        <w:gridCol w:w="523"/>
        <w:gridCol w:w="516"/>
        <w:gridCol w:w="677"/>
        <w:gridCol w:w="567"/>
        <w:gridCol w:w="567"/>
        <w:gridCol w:w="567"/>
        <w:gridCol w:w="567"/>
        <w:gridCol w:w="567"/>
        <w:gridCol w:w="567"/>
        <w:gridCol w:w="567"/>
        <w:gridCol w:w="567"/>
        <w:gridCol w:w="503"/>
      </w:tblGrid>
      <w:tr w:rsidR="00D42840" w:rsidTr="00EC204F">
        <w:trPr>
          <w:cantSplit/>
          <w:trHeight w:val="504"/>
        </w:trPr>
        <w:tc>
          <w:tcPr>
            <w:tcW w:w="1346" w:type="dxa"/>
            <w:vMerge w:val="restart"/>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jc w:val="center"/>
              <w:rPr>
                <w:rFonts w:eastAsia="Calibri"/>
                <w:sz w:val="20"/>
                <w:szCs w:val="20"/>
              </w:rPr>
            </w:pPr>
            <w:r>
              <w:rPr>
                <w:rFonts w:eastAsia="Calibri"/>
                <w:sz w:val="20"/>
                <w:szCs w:val="20"/>
              </w:rPr>
              <w:t>Наименование болезней</w:t>
            </w:r>
          </w:p>
          <w:p w:rsidR="00D42840" w:rsidRDefault="00D42840">
            <w:pPr>
              <w:pStyle w:val="Standarduseruser"/>
              <w:jc w:val="center"/>
              <w:rPr>
                <w:rFonts w:eastAsia="Calibri"/>
                <w:sz w:val="20"/>
                <w:szCs w:val="20"/>
              </w:rPr>
            </w:pPr>
          </w:p>
        </w:tc>
        <w:tc>
          <w:tcPr>
            <w:tcW w:w="6662" w:type="dxa"/>
            <w:gridSpan w:val="12"/>
            <w:tcBorders>
              <w:top w:val="single" w:sz="4" w:space="0" w:color="000000"/>
              <w:left w:val="single" w:sz="4" w:space="0" w:color="000000"/>
              <w:bottom w:val="single" w:sz="4" w:space="0" w:color="000000"/>
            </w:tcBorders>
            <w:tcMar>
              <w:top w:w="0" w:type="dxa"/>
              <w:left w:w="10" w:type="dxa"/>
              <w:bottom w:w="0" w:type="dxa"/>
              <w:right w:w="10" w:type="dxa"/>
            </w:tcMar>
          </w:tcPr>
          <w:p w:rsidR="00D42840" w:rsidRDefault="005115A5" w:rsidP="00BE3CC8">
            <w:pPr>
              <w:pStyle w:val="Standarduseruser"/>
              <w:jc w:val="center"/>
              <w:rPr>
                <w:rFonts w:eastAsia="Calibri"/>
                <w:sz w:val="20"/>
                <w:szCs w:val="20"/>
              </w:rPr>
            </w:pPr>
            <w:r>
              <w:rPr>
                <w:rFonts w:eastAsia="Calibri"/>
                <w:sz w:val="20"/>
                <w:szCs w:val="20"/>
              </w:rPr>
              <w:t xml:space="preserve">Из общего числа пациентов в течение отчетного периода </w:t>
            </w:r>
            <w:proofErr w:type="gramStart"/>
            <w:r>
              <w:rPr>
                <w:rFonts w:eastAsia="Calibri"/>
                <w:sz w:val="20"/>
                <w:szCs w:val="20"/>
              </w:rPr>
              <w:t>проходили  амбулаторную</w:t>
            </w:r>
            <w:proofErr w:type="gramEnd"/>
            <w:r>
              <w:rPr>
                <w:rFonts w:eastAsia="Calibri"/>
                <w:sz w:val="20"/>
                <w:szCs w:val="20"/>
              </w:rPr>
              <w:t xml:space="preserve"> реабилитацию:</w:t>
            </w:r>
          </w:p>
        </w:tc>
        <w:tc>
          <w:tcPr>
            <w:tcW w:w="1637" w:type="dxa"/>
            <w:gridSpan w:val="3"/>
            <w:vMerge w:val="restart"/>
            <w:tcBorders>
              <w:top w:val="single" w:sz="4" w:space="0" w:color="000000"/>
              <w:left w:val="single" w:sz="4" w:space="0" w:color="000000"/>
              <w:right w:val="single" w:sz="4" w:space="0" w:color="000000"/>
            </w:tcBorders>
            <w:tcMar>
              <w:top w:w="0" w:type="dxa"/>
              <w:left w:w="10" w:type="dxa"/>
              <w:bottom w:w="0" w:type="dxa"/>
              <w:right w:w="10" w:type="dxa"/>
            </w:tcMar>
            <w:vAlign w:val="center"/>
          </w:tcPr>
          <w:p w:rsidR="00D42840" w:rsidRDefault="005115A5" w:rsidP="006246B0">
            <w:pPr>
              <w:pStyle w:val="Standarduseruser"/>
              <w:jc w:val="center"/>
              <w:rPr>
                <w:rFonts w:eastAsia="Calibri"/>
                <w:sz w:val="20"/>
                <w:szCs w:val="20"/>
              </w:rPr>
            </w:pPr>
            <w:r>
              <w:rPr>
                <w:rFonts w:eastAsia="Calibri"/>
                <w:sz w:val="20"/>
                <w:szCs w:val="20"/>
              </w:rPr>
              <w:t>Из общего числа – после прохождения стационарной реабилитации</w:t>
            </w:r>
          </w:p>
        </w:tc>
      </w:tr>
      <w:tr w:rsidR="00D42840" w:rsidTr="00EC204F">
        <w:trPr>
          <w:cantSplit/>
          <w:trHeight w:val="157"/>
        </w:trPr>
        <w:tc>
          <w:tcPr>
            <w:tcW w:w="1346" w:type="dxa"/>
            <w:vMerge/>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7F6F15" w:rsidRDefault="007F6F15"/>
        </w:tc>
        <w:tc>
          <w:tcPr>
            <w:tcW w:w="1544" w:type="dxa"/>
            <w:gridSpan w:val="3"/>
            <w:vMerge w:val="restart"/>
            <w:tcBorders>
              <w:top w:val="single" w:sz="4" w:space="0" w:color="000000"/>
              <w:left w:val="single" w:sz="4" w:space="0" w:color="000000"/>
            </w:tcBorders>
            <w:tcMar>
              <w:top w:w="0" w:type="dxa"/>
              <w:left w:w="10" w:type="dxa"/>
              <w:bottom w:w="0" w:type="dxa"/>
              <w:right w:w="10" w:type="dxa"/>
            </w:tcMar>
            <w:vAlign w:val="center"/>
          </w:tcPr>
          <w:p w:rsidR="00D42840" w:rsidRDefault="005115A5">
            <w:pPr>
              <w:pStyle w:val="Standarduseruser"/>
              <w:jc w:val="center"/>
              <w:rPr>
                <w:rFonts w:eastAsia="Calibri"/>
                <w:sz w:val="20"/>
                <w:szCs w:val="20"/>
              </w:rPr>
            </w:pPr>
            <w:r>
              <w:rPr>
                <w:rFonts w:eastAsia="Calibri"/>
                <w:sz w:val="20"/>
                <w:szCs w:val="20"/>
              </w:rPr>
              <w:t>всего</w:t>
            </w:r>
          </w:p>
        </w:tc>
        <w:tc>
          <w:tcPr>
            <w:tcW w:w="5118" w:type="dxa"/>
            <w:gridSpan w:val="9"/>
            <w:tcBorders>
              <w:top w:val="single" w:sz="4" w:space="0" w:color="000000"/>
              <w:left w:val="single" w:sz="4" w:space="0" w:color="000000"/>
            </w:tcBorders>
            <w:tcMar>
              <w:top w:w="0" w:type="dxa"/>
              <w:left w:w="10" w:type="dxa"/>
              <w:bottom w:w="0" w:type="dxa"/>
              <w:right w:w="10" w:type="dxa"/>
            </w:tcMar>
          </w:tcPr>
          <w:p w:rsidR="00D42840" w:rsidRDefault="005115A5">
            <w:pPr>
              <w:pStyle w:val="Standard"/>
              <w:snapToGrid w:val="0"/>
              <w:rPr>
                <w:rFonts w:eastAsia="Calibri"/>
                <w:sz w:val="20"/>
                <w:szCs w:val="20"/>
              </w:rPr>
            </w:pPr>
            <w:r>
              <w:rPr>
                <w:rFonts w:eastAsia="Calibri"/>
                <w:sz w:val="20"/>
                <w:szCs w:val="20"/>
              </w:rPr>
              <w:t>в том числе:</w:t>
            </w:r>
          </w:p>
        </w:tc>
        <w:tc>
          <w:tcPr>
            <w:tcW w:w="1637" w:type="dxa"/>
            <w:gridSpan w:val="3"/>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rsidR="007F6F15" w:rsidRDefault="007F6F15"/>
        </w:tc>
      </w:tr>
      <w:tr w:rsidR="00D42840" w:rsidTr="00EC204F">
        <w:trPr>
          <w:cantSplit/>
          <w:trHeight w:val="930"/>
        </w:trPr>
        <w:tc>
          <w:tcPr>
            <w:tcW w:w="1346" w:type="dxa"/>
            <w:vMerge/>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7F6F15" w:rsidRDefault="007F6F15"/>
        </w:tc>
        <w:tc>
          <w:tcPr>
            <w:tcW w:w="1544" w:type="dxa"/>
            <w:gridSpan w:val="3"/>
            <w:vMerge/>
            <w:tcBorders>
              <w:top w:val="single" w:sz="4" w:space="0" w:color="000000"/>
              <w:left w:val="single" w:sz="4" w:space="0" w:color="000000"/>
            </w:tcBorders>
            <w:tcMar>
              <w:top w:w="0" w:type="dxa"/>
              <w:left w:w="10" w:type="dxa"/>
              <w:bottom w:w="0" w:type="dxa"/>
              <w:right w:w="10" w:type="dxa"/>
            </w:tcMar>
            <w:vAlign w:val="center"/>
          </w:tcPr>
          <w:p w:rsidR="007F6F15" w:rsidRDefault="007F6F15"/>
        </w:tc>
        <w:tc>
          <w:tcPr>
            <w:tcW w:w="1716" w:type="dxa"/>
            <w:gridSpan w:val="3"/>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jc w:val="center"/>
              <w:rPr>
                <w:rFonts w:eastAsia="Calibri"/>
                <w:sz w:val="20"/>
                <w:szCs w:val="20"/>
              </w:rPr>
            </w:pPr>
            <w:r>
              <w:rPr>
                <w:rFonts w:eastAsia="Calibri"/>
                <w:sz w:val="20"/>
                <w:szCs w:val="20"/>
              </w:rPr>
              <w:t>успешно завершили реабилитационную программу</w:t>
            </w:r>
          </w:p>
        </w:tc>
        <w:tc>
          <w:tcPr>
            <w:tcW w:w="1701" w:type="dxa"/>
            <w:gridSpan w:val="3"/>
            <w:tcBorders>
              <w:top w:val="single" w:sz="4" w:space="0" w:color="000000"/>
              <w:left w:val="single" w:sz="4" w:space="0" w:color="000000"/>
            </w:tcBorders>
            <w:tcMar>
              <w:top w:w="0" w:type="dxa"/>
              <w:left w:w="10" w:type="dxa"/>
              <w:bottom w:w="0" w:type="dxa"/>
              <w:right w:w="10" w:type="dxa"/>
            </w:tcMar>
            <w:vAlign w:val="center"/>
          </w:tcPr>
          <w:p w:rsidR="00D42840" w:rsidRDefault="005115A5">
            <w:pPr>
              <w:pStyle w:val="Standarduseruser"/>
              <w:jc w:val="center"/>
              <w:rPr>
                <w:rFonts w:eastAsia="Calibri"/>
                <w:sz w:val="20"/>
                <w:szCs w:val="20"/>
              </w:rPr>
            </w:pPr>
            <w:r>
              <w:rPr>
                <w:rFonts w:eastAsia="Calibri"/>
                <w:sz w:val="20"/>
                <w:szCs w:val="20"/>
              </w:rPr>
              <w:t>прервали реабилитацию</w:t>
            </w:r>
            <w:r w:rsidR="006246B0">
              <w:rPr>
                <w:rFonts w:eastAsia="Calibri"/>
                <w:sz w:val="20"/>
                <w:szCs w:val="20"/>
              </w:rPr>
              <w:t>,</w:t>
            </w:r>
            <w:r>
              <w:rPr>
                <w:rFonts w:eastAsia="Calibri"/>
                <w:sz w:val="20"/>
                <w:szCs w:val="20"/>
              </w:rPr>
              <w:t xml:space="preserve"> отказавшись от неё</w:t>
            </w:r>
          </w:p>
        </w:tc>
        <w:tc>
          <w:tcPr>
            <w:tcW w:w="1701" w:type="dxa"/>
            <w:gridSpan w:val="3"/>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jc w:val="center"/>
              <w:rPr>
                <w:rFonts w:eastAsia="Calibri"/>
                <w:sz w:val="20"/>
                <w:szCs w:val="20"/>
              </w:rPr>
            </w:pPr>
            <w:r>
              <w:rPr>
                <w:rFonts w:eastAsia="Calibri"/>
                <w:sz w:val="20"/>
                <w:szCs w:val="20"/>
              </w:rPr>
              <w:t>на конец года продолжили реабилитацию</w:t>
            </w:r>
          </w:p>
        </w:tc>
        <w:tc>
          <w:tcPr>
            <w:tcW w:w="1637" w:type="dxa"/>
            <w:gridSpan w:val="3"/>
            <w:vMerge/>
            <w:tcBorders>
              <w:top w:val="single" w:sz="4" w:space="0" w:color="000000"/>
              <w:left w:val="single" w:sz="4" w:space="0" w:color="000000"/>
              <w:right w:val="single" w:sz="4" w:space="0" w:color="000000"/>
            </w:tcBorders>
            <w:tcMar>
              <w:top w:w="0" w:type="dxa"/>
              <w:left w:w="10" w:type="dxa"/>
              <w:bottom w:w="0" w:type="dxa"/>
              <w:right w:w="10" w:type="dxa"/>
            </w:tcMar>
            <w:vAlign w:val="center"/>
          </w:tcPr>
          <w:p w:rsidR="007F6F15" w:rsidRDefault="007F6F15"/>
        </w:tc>
      </w:tr>
      <w:tr w:rsidR="00D42840" w:rsidTr="00EC204F">
        <w:trPr>
          <w:cantSplit/>
          <w:trHeight w:val="305"/>
        </w:trPr>
        <w:tc>
          <w:tcPr>
            <w:tcW w:w="1346" w:type="dxa"/>
            <w:vMerge/>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7F6F15" w:rsidRDefault="007F6F15"/>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C2758B" w:rsidRDefault="005115A5" w:rsidP="00EC204F">
            <w:pPr>
              <w:pStyle w:val="Standarduseruser"/>
              <w:jc w:val="center"/>
              <w:rPr>
                <w:rFonts w:eastAsia="Calibri"/>
                <w:sz w:val="16"/>
                <w:szCs w:val="16"/>
              </w:rPr>
            </w:pPr>
            <w:r w:rsidRPr="00C2758B">
              <w:rPr>
                <w:rFonts w:eastAsia="Calibri"/>
                <w:sz w:val="16"/>
                <w:szCs w:val="16"/>
              </w:rPr>
              <w:t>2019</w:t>
            </w:r>
            <w:r w:rsidR="00C2758B" w:rsidRPr="00C2758B">
              <w:rPr>
                <w:rFonts w:eastAsia="Calibri"/>
                <w:sz w:val="16"/>
                <w:szCs w:val="16"/>
              </w:rPr>
              <w:t> </w:t>
            </w:r>
            <w:r w:rsidR="00EC204F" w:rsidRPr="00C2758B">
              <w:rPr>
                <w:rFonts w:eastAsia="Calibri"/>
                <w:sz w:val="16"/>
                <w:szCs w:val="16"/>
              </w:rPr>
              <w:t>г.</w:t>
            </w:r>
          </w:p>
        </w:tc>
        <w:tc>
          <w:tcPr>
            <w:tcW w:w="49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C2758B" w:rsidRDefault="005115A5" w:rsidP="00EC204F">
            <w:pPr>
              <w:pStyle w:val="Standarduseruser"/>
              <w:snapToGrid w:val="0"/>
              <w:jc w:val="center"/>
              <w:rPr>
                <w:rFonts w:eastAsia="Calibri"/>
                <w:sz w:val="16"/>
                <w:szCs w:val="16"/>
              </w:rPr>
            </w:pPr>
            <w:r w:rsidRPr="00C2758B">
              <w:rPr>
                <w:rFonts w:eastAsia="Calibri"/>
                <w:sz w:val="16"/>
                <w:szCs w:val="16"/>
              </w:rPr>
              <w:t>2020</w:t>
            </w:r>
            <w:r w:rsidR="00C2758B" w:rsidRPr="00C2758B">
              <w:rPr>
                <w:rFonts w:eastAsia="Calibri"/>
                <w:sz w:val="16"/>
                <w:szCs w:val="16"/>
              </w:rPr>
              <w:t> </w:t>
            </w:r>
            <w:r w:rsidR="00EC204F" w:rsidRPr="00C2758B">
              <w:rPr>
                <w:rFonts w:eastAsia="Calibri"/>
                <w:sz w:val="16"/>
                <w:szCs w:val="16"/>
              </w:rPr>
              <w:t>г.</w:t>
            </w:r>
          </w:p>
        </w:tc>
        <w:tc>
          <w:tcPr>
            <w:tcW w:w="48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C2758B" w:rsidRDefault="005115A5" w:rsidP="00EC204F">
            <w:pPr>
              <w:pStyle w:val="Standarduseruser"/>
              <w:snapToGrid w:val="0"/>
              <w:jc w:val="center"/>
              <w:rPr>
                <w:rFonts w:eastAsia="Calibri"/>
                <w:sz w:val="16"/>
                <w:szCs w:val="16"/>
              </w:rPr>
            </w:pPr>
            <w:r w:rsidRPr="00C2758B">
              <w:rPr>
                <w:rFonts w:eastAsia="Calibri"/>
                <w:sz w:val="16"/>
                <w:szCs w:val="16"/>
              </w:rPr>
              <w:t>2021</w:t>
            </w:r>
            <w:r w:rsidR="00C2758B" w:rsidRPr="00C2758B">
              <w:rPr>
                <w:rFonts w:eastAsia="Calibri"/>
                <w:sz w:val="16"/>
                <w:szCs w:val="16"/>
              </w:rPr>
              <w:t> </w:t>
            </w:r>
            <w:r w:rsidR="00EC204F" w:rsidRPr="00C2758B">
              <w:rPr>
                <w:rFonts w:eastAsia="Calibri"/>
                <w:sz w:val="16"/>
                <w:szCs w:val="16"/>
              </w:rPr>
              <w:t>г.</w:t>
            </w:r>
          </w:p>
        </w:tc>
        <w:tc>
          <w:tcPr>
            <w:tcW w:w="523"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C2758B" w:rsidRDefault="005115A5" w:rsidP="00EC204F">
            <w:pPr>
              <w:pStyle w:val="Standarduseruser"/>
              <w:jc w:val="center"/>
              <w:rPr>
                <w:rFonts w:eastAsia="Calibri"/>
                <w:sz w:val="16"/>
                <w:szCs w:val="16"/>
              </w:rPr>
            </w:pPr>
            <w:r w:rsidRPr="00C2758B">
              <w:rPr>
                <w:rFonts w:eastAsia="Calibri"/>
                <w:sz w:val="16"/>
                <w:szCs w:val="16"/>
              </w:rPr>
              <w:t>2019</w:t>
            </w:r>
            <w:r w:rsidR="00C2758B" w:rsidRPr="00C2758B">
              <w:rPr>
                <w:rFonts w:eastAsia="Calibri"/>
                <w:sz w:val="16"/>
                <w:szCs w:val="16"/>
              </w:rPr>
              <w:t> </w:t>
            </w:r>
            <w:r w:rsidR="00EC204F" w:rsidRPr="00C2758B">
              <w:rPr>
                <w:rFonts w:eastAsia="Calibri"/>
                <w:sz w:val="16"/>
                <w:szCs w:val="16"/>
              </w:rPr>
              <w:t>г.</w:t>
            </w:r>
          </w:p>
        </w:tc>
        <w:tc>
          <w:tcPr>
            <w:tcW w:w="51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C2758B" w:rsidRDefault="005115A5" w:rsidP="00EC204F">
            <w:pPr>
              <w:pStyle w:val="Standarduseruser"/>
              <w:snapToGrid w:val="0"/>
              <w:jc w:val="center"/>
              <w:rPr>
                <w:rFonts w:eastAsia="Calibri"/>
                <w:sz w:val="16"/>
                <w:szCs w:val="16"/>
              </w:rPr>
            </w:pPr>
            <w:r w:rsidRPr="00C2758B">
              <w:rPr>
                <w:rFonts w:eastAsia="Calibri"/>
                <w:sz w:val="16"/>
                <w:szCs w:val="16"/>
              </w:rPr>
              <w:t>2020</w:t>
            </w:r>
            <w:r w:rsidR="00C2758B" w:rsidRPr="00C2758B">
              <w:rPr>
                <w:rFonts w:eastAsia="Calibri"/>
                <w:sz w:val="16"/>
                <w:szCs w:val="16"/>
              </w:rPr>
              <w:t> </w:t>
            </w:r>
            <w:r w:rsidR="00EC204F" w:rsidRPr="00C2758B">
              <w:rPr>
                <w:rFonts w:eastAsia="Calibri"/>
                <w:sz w:val="16"/>
                <w:szCs w:val="16"/>
              </w:rPr>
              <w:t>г.</w:t>
            </w:r>
          </w:p>
        </w:tc>
        <w:tc>
          <w:tcPr>
            <w:tcW w:w="67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C2758B" w:rsidRDefault="005115A5" w:rsidP="00EC204F">
            <w:pPr>
              <w:pStyle w:val="Standarduseruser"/>
              <w:snapToGrid w:val="0"/>
              <w:jc w:val="center"/>
              <w:rPr>
                <w:rFonts w:eastAsia="Calibri"/>
                <w:sz w:val="16"/>
                <w:szCs w:val="16"/>
              </w:rPr>
            </w:pPr>
            <w:r w:rsidRPr="00C2758B">
              <w:rPr>
                <w:rFonts w:eastAsia="Calibri"/>
                <w:sz w:val="16"/>
                <w:szCs w:val="16"/>
              </w:rPr>
              <w:t>2021</w:t>
            </w:r>
            <w:r w:rsidR="00C2758B" w:rsidRPr="00C2758B">
              <w:rPr>
                <w:rFonts w:eastAsia="Calibri"/>
                <w:sz w:val="16"/>
                <w:szCs w:val="16"/>
              </w:rPr>
              <w:t> </w:t>
            </w:r>
            <w:r w:rsidR="00EC204F" w:rsidRPr="00C2758B">
              <w:rPr>
                <w:rFonts w:eastAsia="Calibri"/>
                <w:sz w:val="16"/>
                <w:szCs w:val="16"/>
              </w:rPr>
              <w:t>г.</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C2758B" w:rsidRDefault="005115A5" w:rsidP="00EC204F">
            <w:pPr>
              <w:pStyle w:val="Standarduseruser"/>
              <w:jc w:val="center"/>
              <w:rPr>
                <w:rFonts w:eastAsia="Calibri"/>
                <w:sz w:val="16"/>
                <w:szCs w:val="16"/>
              </w:rPr>
            </w:pPr>
            <w:r w:rsidRPr="00C2758B">
              <w:rPr>
                <w:rFonts w:eastAsia="Calibri"/>
                <w:sz w:val="16"/>
                <w:szCs w:val="16"/>
              </w:rPr>
              <w:t>2019</w:t>
            </w:r>
            <w:r w:rsidR="00C2758B" w:rsidRPr="00C2758B">
              <w:rPr>
                <w:rFonts w:eastAsia="Calibri"/>
                <w:sz w:val="16"/>
                <w:szCs w:val="16"/>
              </w:rPr>
              <w:t> </w:t>
            </w:r>
            <w:r w:rsidR="00EC204F" w:rsidRPr="00C2758B">
              <w:rPr>
                <w:rFonts w:eastAsia="Calibri"/>
                <w:sz w:val="16"/>
                <w:szCs w:val="16"/>
              </w:rPr>
              <w:t>г.</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C2758B" w:rsidRDefault="005115A5" w:rsidP="00EC204F">
            <w:pPr>
              <w:pStyle w:val="Standarduseruser"/>
              <w:snapToGrid w:val="0"/>
              <w:jc w:val="center"/>
              <w:rPr>
                <w:rFonts w:eastAsia="Calibri"/>
                <w:sz w:val="16"/>
                <w:szCs w:val="16"/>
              </w:rPr>
            </w:pPr>
            <w:r w:rsidRPr="00C2758B">
              <w:rPr>
                <w:rFonts w:eastAsia="Calibri"/>
                <w:sz w:val="16"/>
                <w:szCs w:val="16"/>
              </w:rPr>
              <w:t>2020</w:t>
            </w:r>
            <w:r w:rsidR="00C2758B" w:rsidRPr="00C2758B">
              <w:rPr>
                <w:rFonts w:eastAsia="Calibri"/>
                <w:sz w:val="16"/>
                <w:szCs w:val="16"/>
              </w:rPr>
              <w:t> </w:t>
            </w:r>
            <w:r w:rsidR="00EC204F" w:rsidRPr="00C2758B">
              <w:rPr>
                <w:rFonts w:eastAsia="Calibri"/>
                <w:sz w:val="16"/>
                <w:szCs w:val="16"/>
              </w:rPr>
              <w:t>г.</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C2758B" w:rsidRDefault="005115A5" w:rsidP="00EC204F">
            <w:pPr>
              <w:pStyle w:val="Standarduseruser"/>
              <w:snapToGrid w:val="0"/>
              <w:jc w:val="center"/>
              <w:rPr>
                <w:rFonts w:eastAsia="Calibri"/>
                <w:sz w:val="16"/>
                <w:szCs w:val="16"/>
              </w:rPr>
            </w:pPr>
            <w:r w:rsidRPr="00C2758B">
              <w:rPr>
                <w:rFonts w:eastAsia="Calibri"/>
                <w:sz w:val="16"/>
                <w:szCs w:val="16"/>
              </w:rPr>
              <w:t>2021</w:t>
            </w:r>
            <w:r w:rsidR="00C2758B" w:rsidRPr="00C2758B">
              <w:rPr>
                <w:rFonts w:eastAsia="Calibri"/>
                <w:sz w:val="16"/>
                <w:szCs w:val="16"/>
              </w:rPr>
              <w:t> </w:t>
            </w:r>
            <w:r w:rsidR="00EC204F" w:rsidRPr="00C2758B">
              <w:rPr>
                <w:rFonts w:eastAsia="Calibri"/>
                <w:sz w:val="16"/>
                <w:szCs w:val="16"/>
              </w:rPr>
              <w:t>г.</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C2758B" w:rsidRDefault="005115A5" w:rsidP="00EC204F">
            <w:pPr>
              <w:pStyle w:val="Standarduseruser"/>
              <w:jc w:val="center"/>
              <w:rPr>
                <w:rFonts w:eastAsia="Calibri"/>
                <w:sz w:val="16"/>
                <w:szCs w:val="16"/>
              </w:rPr>
            </w:pPr>
            <w:r w:rsidRPr="00C2758B">
              <w:rPr>
                <w:rFonts w:eastAsia="Calibri"/>
                <w:sz w:val="16"/>
                <w:szCs w:val="16"/>
              </w:rPr>
              <w:t>2019</w:t>
            </w:r>
            <w:r w:rsidR="00C2758B" w:rsidRPr="00C2758B">
              <w:rPr>
                <w:rFonts w:eastAsia="Calibri"/>
                <w:sz w:val="16"/>
                <w:szCs w:val="16"/>
              </w:rPr>
              <w:t> </w:t>
            </w:r>
            <w:r w:rsidR="00EC204F" w:rsidRPr="00C2758B">
              <w:rPr>
                <w:rFonts w:eastAsia="Calibri"/>
                <w:sz w:val="16"/>
                <w:szCs w:val="16"/>
              </w:rPr>
              <w:t>г.</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C2758B" w:rsidRDefault="005115A5" w:rsidP="00EC204F">
            <w:pPr>
              <w:pStyle w:val="Standarduseruser"/>
              <w:snapToGrid w:val="0"/>
              <w:jc w:val="center"/>
              <w:rPr>
                <w:rFonts w:eastAsia="Calibri"/>
                <w:sz w:val="16"/>
                <w:szCs w:val="16"/>
              </w:rPr>
            </w:pPr>
            <w:r w:rsidRPr="00C2758B">
              <w:rPr>
                <w:rFonts w:eastAsia="Calibri"/>
                <w:sz w:val="16"/>
                <w:szCs w:val="16"/>
              </w:rPr>
              <w:t>2020</w:t>
            </w:r>
            <w:r w:rsidR="00C2758B" w:rsidRPr="00C2758B">
              <w:rPr>
                <w:rFonts w:eastAsia="Calibri"/>
                <w:sz w:val="16"/>
                <w:szCs w:val="16"/>
              </w:rPr>
              <w:t> </w:t>
            </w:r>
            <w:r w:rsidR="00EC204F" w:rsidRPr="00C2758B">
              <w:rPr>
                <w:rFonts w:eastAsia="Calibri"/>
                <w:sz w:val="16"/>
                <w:szCs w:val="16"/>
              </w:rPr>
              <w:t>г.</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C2758B" w:rsidRDefault="005115A5" w:rsidP="00EC204F">
            <w:pPr>
              <w:pStyle w:val="Standarduseruser"/>
              <w:snapToGrid w:val="0"/>
              <w:jc w:val="center"/>
              <w:rPr>
                <w:rFonts w:eastAsia="Calibri"/>
                <w:sz w:val="16"/>
                <w:szCs w:val="16"/>
              </w:rPr>
            </w:pPr>
            <w:r w:rsidRPr="00C2758B">
              <w:rPr>
                <w:rFonts w:eastAsia="Calibri"/>
                <w:sz w:val="16"/>
                <w:szCs w:val="16"/>
              </w:rPr>
              <w:t>2021</w:t>
            </w:r>
            <w:r w:rsidR="00C2758B" w:rsidRPr="00C2758B">
              <w:rPr>
                <w:rFonts w:eastAsia="Calibri"/>
                <w:sz w:val="16"/>
                <w:szCs w:val="16"/>
              </w:rPr>
              <w:t> </w:t>
            </w:r>
            <w:r w:rsidR="00EC204F" w:rsidRPr="00C2758B">
              <w:rPr>
                <w:rFonts w:eastAsia="Calibri"/>
                <w:sz w:val="16"/>
                <w:szCs w:val="16"/>
              </w:rPr>
              <w:t>г.</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C2758B" w:rsidRDefault="005115A5" w:rsidP="00EC204F">
            <w:pPr>
              <w:pStyle w:val="Standarduseruser"/>
              <w:snapToGrid w:val="0"/>
              <w:jc w:val="center"/>
              <w:rPr>
                <w:rFonts w:eastAsia="Calibri"/>
                <w:sz w:val="16"/>
                <w:szCs w:val="16"/>
              </w:rPr>
            </w:pPr>
            <w:r w:rsidRPr="00C2758B">
              <w:rPr>
                <w:rFonts w:eastAsia="Calibri"/>
                <w:sz w:val="16"/>
                <w:szCs w:val="16"/>
              </w:rPr>
              <w:t>2019</w:t>
            </w:r>
            <w:r w:rsidR="00C2758B" w:rsidRPr="00C2758B">
              <w:rPr>
                <w:rFonts w:eastAsia="Calibri"/>
                <w:sz w:val="16"/>
                <w:szCs w:val="16"/>
              </w:rPr>
              <w:t> </w:t>
            </w:r>
            <w:r w:rsidR="00EC204F" w:rsidRPr="00C2758B">
              <w:rPr>
                <w:rFonts w:eastAsia="Calibri"/>
                <w:sz w:val="16"/>
                <w:szCs w:val="16"/>
              </w:rPr>
              <w:t>г.</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Pr="00C2758B" w:rsidRDefault="005115A5" w:rsidP="00EC204F">
            <w:pPr>
              <w:pStyle w:val="Standarduseruser"/>
              <w:snapToGrid w:val="0"/>
              <w:jc w:val="center"/>
              <w:rPr>
                <w:rFonts w:eastAsia="Calibri"/>
                <w:sz w:val="16"/>
                <w:szCs w:val="16"/>
              </w:rPr>
            </w:pPr>
            <w:r w:rsidRPr="00C2758B">
              <w:rPr>
                <w:rFonts w:eastAsia="Calibri"/>
                <w:sz w:val="16"/>
                <w:szCs w:val="16"/>
              </w:rPr>
              <w:t>2020</w:t>
            </w:r>
            <w:r w:rsidR="00C2758B" w:rsidRPr="00C2758B">
              <w:rPr>
                <w:rFonts w:eastAsia="Calibri"/>
                <w:sz w:val="16"/>
                <w:szCs w:val="16"/>
              </w:rPr>
              <w:t> </w:t>
            </w:r>
            <w:r w:rsidR="00EC204F" w:rsidRPr="00C2758B">
              <w:rPr>
                <w:rFonts w:eastAsia="Calibri"/>
                <w:sz w:val="16"/>
                <w:szCs w:val="16"/>
              </w:rPr>
              <w:t>г.</w:t>
            </w:r>
          </w:p>
        </w:tc>
        <w:tc>
          <w:tcPr>
            <w:tcW w:w="503"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Pr="00C2758B" w:rsidRDefault="005115A5" w:rsidP="00EC204F">
            <w:pPr>
              <w:pStyle w:val="Standarduseruser"/>
              <w:snapToGrid w:val="0"/>
              <w:jc w:val="center"/>
              <w:rPr>
                <w:rFonts w:eastAsia="Calibri"/>
                <w:sz w:val="16"/>
                <w:szCs w:val="16"/>
              </w:rPr>
            </w:pPr>
            <w:r w:rsidRPr="00C2758B">
              <w:rPr>
                <w:rFonts w:eastAsia="Calibri"/>
                <w:sz w:val="16"/>
                <w:szCs w:val="16"/>
              </w:rPr>
              <w:t>2021</w:t>
            </w:r>
            <w:r w:rsidR="00C2758B" w:rsidRPr="00C2758B">
              <w:rPr>
                <w:rFonts w:eastAsia="Calibri"/>
                <w:sz w:val="16"/>
                <w:szCs w:val="16"/>
              </w:rPr>
              <w:t> </w:t>
            </w:r>
            <w:r w:rsidR="00EC204F" w:rsidRPr="00C2758B">
              <w:rPr>
                <w:rFonts w:eastAsia="Calibri"/>
                <w:sz w:val="16"/>
                <w:szCs w:val="16"/>
              </w:rPr>
              <w:t>г.</w:t>
            </w:r>
          </w:p>
        </w:tc>
      </w:tr>
      <w:tr w:rsidR="00D42840" w:rsidTr="00EC204F">
        <w:trPr>
          <w:cantSplit/>
          <w:trHeight w:val="150"/>
        </w:trPr>
        <w:tc>
          <w:tcPr>
            <w:tcW w:w="134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rPr>
                <w:rFonts w:eastAsia="Calibri"/>
                <w:sz w:val="20"/>
                <w:szCs w:val="20"/>
              </w:rPr>
            </w:pPr>
            <w:r>
              <w:rPr>
                <w:rFonts w:eastAsia="Calibri"/>
                <w:sz w:val="20"/>
                <w:szCs w:val="20"/>
              </w:rPr>
              <w:t>Синдром зависимости от наркотических веществ</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44</w:t>
            </w:r>
          </w:p>
        </w:tc>
        <w:tc>
          <w:tcPr>
            <w:tcW w:w="49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24</w:t>
            </w:r>
          </w:p>
        </w:tc>
        <w:tc>
          <w:tcPr>
            <w:tcW w:w="48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30</w:t>
            </w:r>
          </w:p>
        </w:tc>
        <w:tc>
          <w:tcPr>
            <w:tcW w:w="523"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20</w:t>
            </w:r>
          </w:p>
        </w:tc>
        <w:tc>
          <w:tcPr>
            <w:tcW w:w="51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21</w:t>
            </w:r>
          </w:p>
        </w:tc>
        <w:tc>
          <w:tcPr>
            <w:tcW w:w="67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14</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20</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0</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14</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4</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3</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2</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43</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24</w:t>
            </w:r>
          </w:p>
        </w:tc>
        <w:tc>
          <w:tcPr>
            <w:tcW w:w="503"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30</w:t>
            </w:r>
          </w:p>
        </w:tc>
      </w:tr>
      <w:tr w:rsidR="00D42840" w:rsidTr="00EC204F">
        <w:trPr>
          <w:cantSplit/>
          <w:trHeight w:val="338"/>
        </w:trPr>
        <w:tc>
          <w:tcPr>
            <w:tcW w:w="134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rPr>
                <w:rFonts w:eastAsia="Calibri"/>
                <w:sz w:val="20"/>
                <w:szCs w:val="20"/>
              </w:rPr>
            </w:pPr>
            <w:r>
              <w:rPr>
                <w:rFonts w:eastAsia="Calibri"/>
                <w:sz w:val="20"/>
                <w:szCs w:val="20"/>
              </w:rPr>
              <w:t xml:space="preserve">Синдром зависимости от </w:t>
            </w:r>
            <w:proofErr w:type="spellStart"/>
            <w:proofErr w:type="gramStart"/>
            <w:r>
              <w:rPr>
                <w:rFonts w:eastAsia="Calibri"/>
                <w:sz w:val="20"/>
                <w:szCs w:val="20"/>
              </w:rPr>
              <w:t>ненаркоти</w:t>
            </w:r>
            <w:r w:rsidR="006246B0">
              <w:rPr>
                <w:rFonts w:eastAsia="Calibri"/>
                <w:sz w:val="20"/>
                <w:szCs w:val="20"/>
              </w:rPr>
              <w:t>-</w:t>
            </w:r>
            <w:r>
              <w:rPr>
                <w:rFonts w:eastAsia="Calibri"/>
                <w:sz w:val="20"/>
                <w:szCs w:val="20"/>
              </w:rPr>
              <w:t>ческих</w:t>
            </w:r>
            <w:proofErr w:type="spellEnd"/>
            <w:proofErr w:type="gramEnd"/>
            <w:r>
              <w:rPr>
                <w:rFonts w:eastAsia="Calibri"/>
                <w:sz w:val="20"/>
                <w:szCs w:val="20"/>
              </w:rPr>
              <w:t xml:space="preserve"> ПАВ</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4</w:t>
            </w:r>
          </w:p>
        </w:tc>
        <w:tc>
          <w:tcPr>
            <w:tcW w:w="49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0</w:t>
            </w:r>
          </w:p>
        </w:tc>
        <w:tc>
          <w:tcPr>
            <w:tcW w:w="48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1</w:t>
            </w:r>
          </w:p>
        </w:tc>
        <w:tc>
          <w:tcPr>
            <w:tcW w:w="523"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3</w:t>
            </w:r>
          </w:p>
        </w:tc>
        <w:tc>
          <w:tcPr>
            <w:tcW w:w="51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0</w:t>
            </w:r>
          </w:p>
        </w:tc>
        <w:tc>
          <w:tcPr>
            <w:tcW w:w="67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0</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1</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0</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1</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0</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0</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0</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0</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0</w:t>
            </w:r>
          </w:p>
        </w:tc>
        <w:tc>
          <w:tcPr>
            <w:tcW w:w="503"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0</w:t>
            </w:r>
          </w:p>
        </w:tc>
      </w:tr>
      <w:tr w:rsidR="00D42840" w:rsidTr="00EC204F">
        <w:trPr>
          <w:cantSplit/>
          <w:trHeight w:val="453"/>
        </w:trPr>
        <w:tc>
          <w:tcPr>
            <w:tcW w:w="134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C2758B" w:rsidRDefault="005115A5">
            <w:pPr>
              <w:pStyle w:val="Standarduseruser"/>
              <w:rPr>
                <w:rFonts w:eastAsia="Calibri"/>
                <w:sz w:val="20"/>
                <w:szCs w:val="20"/>
              </w:rPr>
            </w:pPr>
            <w:r>
              <w:rPr>
                <w:rFonts w:eastAsia="Calibri"/>
                <w:sz w:val="20"/>
                <w:szCs w:val="20"/>
              </w:rPr>
              <w:t xml:space="preserve">Употребление с вредными последствиями наркотических и </w:t>
            </w:r>
            <w:proofErr w:type="spellStart"/>
            <w:r>
              <w:rPr>
                <w:rFonts w:eastAsia="Calibri"/>
                <w:sz w:val="20"/>
                <w:szCs w:val="20"/>
              </w:rPr>
              <w:t>ненаркоти</w:t>
            </w:r>
            <w:proofErr w:type="spellEnd"/>
            <w:r w:rsidR="00C2758B">
              <w:rPr>
                <w:rFonts w:eastAsia="Calibri"/>
                <w:sz w:val="20"/>
                <w:szCs w:val="20"/>
              </w:rPr>
              <w:t>-</w:t>
            </w:r>
          </w:p>
          <w:p w:rsidR="00D42840" w:rsidRDefault="005115A5">
            <w:pPr>
              <w:pStyle w:val="Standarduseruser"/>
              <w:rPr>
                <w:rFonts w:eastAsia="Calibri"/>
                <w:sz w:val="20"/>
                <w:szCs w:val="20"/>
              </w:rPr>
            </w:pPr>
            <w:proofErr w:type="spellStart"/>
            <w:r>
              <w:rPr>
                <w:rFonts w:eastAsia="Calibri"/>
                <w:sz w:val="20"/>
                <w:szCs w:val="20"/>
              </w:rPr>
              <w:t>ческих</w:t>
            </w:r>
            <w:proofErr w:type="spellEnd"/>
            <w:r>
              <w:rPr>
                <w:rFonts w:eastAsia="Calibri"/>
                <w:sz w:val="20"/>
                <w:szCs w:val="20"/>
              </w:rPr>
              <w:t xml:space="preserve"> ПАВ</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114</w:t>
            </w:r>
          </w:p>
        </w:tc>
        <w:tc>
          <w:tcPr>
            <w:tcW w:w="49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59</w:t>
            </w:r>
          </w:p>
        </w:tc>
        <w:tc>
          <w:tcPr>
            <w:tcW w:w="48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122</w:t>
            </w:r>
          </w:p>
        </w:tc>
        <w:tc>
          <w:tcPr>
            <w:tcW w:w="523"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61</w:t>
            </w:r>
          </w:p>
        </w:tc>
        <w:tc>
          <w:tcPr>
            <w:tcW w:w="51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13</w:t>
            </w:r>
          </w:p>
        </w:tc>
        <w:tc>
          <w:tcPr>
            <w:tcW w:w="67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97</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46</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46</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22</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7</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0</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3</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95</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57</w:t>
            </w:r>
          </w:p>
        </w:tc>
        <w:tc>
          <w:tcPr>
            <w:tcW w:w="503"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33</w:t>
            </w:r>
          </w:p>
        </w:tc>
      </w:tr>
      <w:tr w:rsidR="00D42840" w:rsidTr="00EC204F">
        <w:trPr>
          <w:cantSplit/>
          <w:trHeight w:val="453"/>
        </w:trPr>
        <w:tc>
          <w:tcPr>
            <w:tcW w:w="134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pPr>
              <w:pStyle w:val="Standarduseruser"/>
              <w:rPr>
                <w:rFonts w:eastAsia="Calibri"/>
                <w:sz w:val="20"/>
                <w:szCs w:val="20"/>
              </w:rPr>
            </w:pPr>
            <w:r>
              <w:rPr>
                <w:rFonts w:eastAsia="Calibri"/>
                <w:sz w:val="20"/>
                <w:szCs w:val="20"/>
              </w:rPr>
              <w:t>Итого</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162</w:t>
            </w:r>
          </w:p>
        </w:tc>
        <w:tc>
          <w:tcPr>
            <w:tcW w:w="490"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83</w:t>
            </w:r>
          </w:p>
        </w:tc>
        <w:tc>
          <w:tcPr>
            <w:tcW w:w="48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153</w:t>
            </w:r>
          </w:p>
        </w:tc>
        <w:tc>
          <w:tcPr>
            <w:tcW w:w="523"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84</w:t>
            </w:r>
          </w:p>
        </w:tc>
        <w:tc>
          <w:tcPr>
            <w:tcW w:w="516"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34</w:t>
            </w:r>
          </w:p>
        </w:tc>
        <w:tc>
          <w:tcPr>
            <w:tcW w:w="67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111</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67</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46</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37</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11</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3</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5</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138</w:t>
            </w:r>
          </w:p>
        </w:tc>
        <w:tc>
          <w:tcPr>
            <w:tcW w:w="567" w:type="dxa"/>
            <w:tcBorders>
              <w:top w:val="single" w:sz="4" w:space="0" w:color="000000"/>
              <w:left w:val="single" w:sz="4" w:space="0" w:color="000000"/>
              <w:bottom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81</w:t>
            </w:r>
          </w:p>
        </w:tc>
        <w:tc>
          <w:tcPr>
            <w:tcW w:w="503"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vAlign w:val="center"/>
          </w:tcPr>
          <w:p w:rsidR="00D42840" w:rsidRDefault="005115A5" w:rsidP="00EC204F">
            <w:pPr>
              <w:pStyle w:val="Standarduseruser"/>
              <w:snapToGrid w:val="0"/>
              <w:jc w:val="center"/>
              <w:rPr>
                <w:rFonts w:eastAsia="Calibri"/>
                <w:sz w:val="20"/>
                <w:szCs w:val="20"/>
              </w:rPr>
            </w:pPr>
            <w:r>
              <w:rPr>
                <w:rFonts w:eastAsia="Calibri"/>
                <w:sz w:val="20"/>
                <w:szCs w:val="20"/>
              </w:rPr>
              <w:t>63</w:t>
            </w:r>
          </w:p>
        </w:tc>
      </w:tr>
    </w:tbl>
    <w:p w:rsidR="001B5A47" w:rsidRDefault="001B5A47">
      <w:pPr>
        <w:pStyle w:val="Standard"/>
        <w:widowControl w:val="0"/>
        <w:jc w:val="center"/>
        <w:rPr>
          <w:color w:val="000000"/>
          <w:sz w:val="28"/>
          <w:szCs w:val="28"/>
        </w:rPr>
      </w:pPr>
    </w:p>
    <w:p w:rsidR="001B5A47" w:rsidRDefault="005115A5">
      <w:pPr>
        <w:pStyle w:val="Standard"/>
        <w:widowControl w:val="0"/>
        <w:jc w:val="center"/>
        <w:rPr>
          <w:color w:val="000000"/>
          <w:sz w:val="28"/>
          <w:szCs w:val="28"/>
        </w:rPr>
      </w:pPr>
      <w:r>
        <w:rPr>
          <w:color w:val="000000"/>
          <w:sz w:val="28"/>
          <w:szCs w:val="28"/>
        </w:rPr>
        <w:lastRenderedPageBreak/>
        <w:t xml:space="preserve">Оценка состояния реабилитации и </w:t>
      </w:r>
      <w:proofErr w:type="spellStart"/>
      <w:r>
        <w:rPr>
          <w:color w:val="000000"/>
          <w:sz w:val="28"/>
          <w:szCs w:val="28"/>
        </w:rPr>
        <w:t>ресоциализации</w:t>
      </w:r>
      <w:proofErr w:type="spellEnd"/>
      <w:r>
        <w:rPr>
          <w:color w:val="000000"/>
          <w:sz w:val="28"/>
          <w:szCs w:val="28"/>
        </w:rPr>
        <w:t xml:space="preserve"> лиц, допускающих </w:t>
      </w:r>
    </w:p>
    <w:p w:rsidR="00D42840" w:rsidRDefault="005115A5">
      <w:pPr>
        <w:pStyle w:val="Standard"/>
        <w:widowControl w:val="0"/>
        <w:jc w:val="center"/>
        <w:rPr>
          <w:color w:val="000000"/>
          <w:sz w:val="28"/>
          <w:szCs w:val="28"/>
        </w:rPr>
      </w:pPr>
      <w:r>
        <w:rPr>
          <w:color w:val="000000"/>
          <w:sz w:val="28"/>
          <w:szCs w:val="28"/>
        </w:rPr>
        <w:t>потребление наркотиков в немедицинских целях</w:t>
      </w:r>
    </w:p>
    <w:p w:rsidR="001B5A47" w:rsidRPr="001B5A47" w:rsidRDefault="001B5A47">
      <w:pPr>
        <w:pStyle w:val="Standard"/>
        <w:widowControl w:val="0"/>
        <w:jc w:val="center"/>
        <w:rPr>
          <w:color w:val="000000"/>
          <w:sz w:val="16"/>
          <w:szCs w:val="16"/>
        </w:rPr>
      </w:pPr>
    </w:p>
    <w:p w:rsidR="00D42840" w:rsidRDefault="005115A5">
      <w:pPr>
        <w:pStyle w:val="Standarduser"/>
        <w:suppressAutoHyphens w:val="0"/>
        <w:ind w:firstLine="709"/>
        <w:jc w:val="both"/>
      </w:pPr>
      <w:r>
        <w:rPr>
          <w:rStyle w:val="aff0"/>
          <w:b w:val="0"/>
          <w:bCs w:val="0"/>
          <w:iCs/>
          <w:color w:val="000000"/>
          <w:sz w:val="28"/>
          <w:szCs w:val="28"/>
          <w:lang w:eastAsia="ru-RU"/>
        </w:rPr>
        <w:t>В Астраханской области в 2021 году дейс</w:t>
      </w:r>
      <w:r>
        <w:rPr>
          <w:rStyle w:val="aff0"/>
          <w:b w:val="0"/>
          <w:bCs w:val="0"/>
          <w:iCs/>
          <w:sz w:val="28"/>
          <w:szCs w:val="28"/>
          <w:lang w:eastAsia="ru-RU"/>
        </w:rPr>
        <w:t>твовал</w:t>
      </w:r>
      <w:r w:rsidR="00EC204F">
        <w:rPr>
          <w:rStyle w:val="aff0"/>
          <w:b w:val="0"/>
          <w:bCs w:val="0"/>
          <w:iCs/>
          <w:sz w:val="28"/>
          <w:szCs w:val="28"/>
          <w:lang w:eastAsia="ru-RU"/>
        </w:rPr>
        <w:t>и</w:t>
      </w:r>
      <w:r>
        <w:rPr>
          <w:rStyle w:val="aff0"/>
          <w:b w:val="0"/>
          <w:bCs w:val="0"/>
          <w:iCs/>
          <w:sz w:val="28"/>
          <w:szCs w:val="28"/>
          <w:lang w:eastAsia="ru-RU"/>
        </w:rPr>
        <w:t xml:space="preserve"> 3 </w:t>
      </w:r>
      <w:r w:rsidR="009A6DF3">
        <w:rPr>
          <w:rStyle w:val="aff0"/>
          <w:b w:val="0"/>
          <w:bCs w:val="0"/>
          <w:iCs/>
          <w:sz w:val="28"/>
          <w:szCs w:val="28"/>
          <w:lang w:eastAsia="ru-RU"/>
        </w:rPr>
        <w:t xml:space="preserve">зарегистрированных на территории Астраханской области </w:t>
      </w:r>
      <w:r>
        <w:rPr>
          <w:rStyle w:val="aff0"/>
          <w:b w:val="0"/>
          <w:bCs w:val="0"/>
          <w:iCs/>
          <w:sz w:val="28"/>
          <w:szCs w:val="28"/>
          <w:lang w:eastAsia="ru-RU"/>
        </w:rPr>
        <w:t>негосударственных реабилитационных центра, оказывавших реабилитационную помощь лицам, им</w:t>
      </w:r>
      <w:r w:rsidR="009A6DF3">
        <w:rPr>
          <w:rStyle w:val="aff0"/>
          <w:b w:val="0"/>
          <w:bCs w:val="0"/>
          <w:iCs/>
          <w:sz w:val="28"/>
          <w:szCs w:val="28"/>
          <w:lang w:eastAsia="ru-RU"/>
        </w:rPr>
        <w:t>еющим наркотическую зависимость</w:t>
      </w:r>
      <w:r>
        <w:rPr>
          <w:rStyle w:val="aff0"/>
          <w:b w:val="0"/>
          <w:bCs w:val="0"/>
          <w:iCs/>
          <w:sz w:val="28"/>
          <w:szCs w:val="28"/>
          <w:lang w:eastAsia="ru-RU"/>
        </w:rPr>
        <w:t xml:space="preserve">: Благотворительный фонд «Центр духовного возрождения и социальной реабилитации от алкогольной и наркотической зависимости «Спас»; автономная некоммерческая организация «Центр социальной адаптации наркозависимых и </w:t>
      </w:r>
      <w:proofErr w:type="spellStart"/>
      <w:r>
        <w:rPr>
          <w:rStyle w:val="aff0"/>
          <w:b w:val="0"/>
          <w:bCs w:val="0"/>
          <w:iCs/>
          <w:sz w:val="28"/>
          <w:szCs w:val="28"/>
          <w:lang w:eastAsia="ru-RU"/>
        </w:rPr>
        <w:t>алкоголезависимых</w:t>
      </w:r>
      <w:proofErr w:type="spellEnd"/>
      <w:r>
        <w:rPr>
          <w:rStyle w:val="aff0"/>
          <w:b w:val="0"/>
          <w:bCs w:val="0"/>
          <w:iCs/>
          <w:sz w:val="28"/>
          <w:szCs w:val="28"/>
          <w:lang w:eastAsia="ru-RU"/>
        </w:rPr>
        <w:t xml:space="preserve"> «Выбор»; автономная некоммерческая организация «Здоровое поколение» по предоставлению услуг в сфере социальной реабилитации зависимых от наркотических средств или психотропных веществ, алкоголя и пропаганды здорового образа жизни.</w:t>
      </w:r>
    </w:p>
    <w:p w:rsidR="00D42840" w:rsidRDefault="005115A5">
      <w:pPr>
        <w:pStyle w:val="a7"/>
        <w:widowControl w:val="0"/>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планом работы антинаркотической комиссии Астраханской области в 2021 году межведомственной рабочей группой, действующей при комиссии, в состав которой входят представители министерства социального развития и труда Астраханской области, УМВД России по Астраханской области, аппарата антинаркотической комиссии Астраханской области, министерства здравоохранения Астраханской области, агентства по делам молодежи Астраханской области, агентства по занятости населения Астраханской области, проводился анализ деятельности негосударственных реабилитационных центров, действующих на территории Астраханской области в сфере социальной реабилитации и </w:t>
      </w:r>
      <w:proofErr w:type="spellStart"/>
      <w:r>
        <w:rPr>
          <w:rFonts w:ascii="Times New Roman" w:hAnsi="Times New Roman" w:cs="Times New Roman"/>
          <w:sz w:val="28"/>
          <w:szCs w:val="28"/>
        </w:rPr>
        <w:t>ресоциализации</w:t>
      </w:r>
      <w:proofErr w:type="spellEnd"/>
      <w:r>
        <w:rPr>
          <w:rFonts w:ascii="Times New Roman" w:hAnsi="Times New Roman" w:cs="Times New Roman"/>
          <w:sz w:val="28"/>
          <w:szCs w:val="28"/>
        </w:rPr>
        <w:t xml:space="preserve"> лиц, допускающих незаконное потребление наркотиков в немедицинских целях.</w:t>
      </w:r>
    </w:p>
    <w:p w:rsidR="00D42840" w:rsidRDefault="005115A5">
      <w:pPr>
        <w:pStyle w:val="a7"/>
        <w:widowControl w:val="0"/>
        <w:ind w:firstLine="709"/>
        <w:jc w:val="both"/>
        <w:rPr>
          <w:rFonts w:ascii="Times New Roman" w:hAnsi="Times New Roman" w:cs="Times New Roman"/>
          <w:sz w:val="28"/>
          <w:szCs w:val="28"/>
        </w:rPr>
      </w:pPr>
      <w:r>
        <w:rPr>
          <w:rFonts w:ascii="Times New Roman" w:hAnsi="Times New Roman" w:cs="Times New Roman"/>
          <w:sz w:val="28"/>
          <w:szCs w:val="28"/>
        </w:rPr>
        <w:t xml:space="preserve">С целью контроля </w:t>
      </w:r>
      <w:r w:rsidR="006246B0">
        <w:rPr>
          <w:rFonts w:ascii="Times New Roman" w:hAnsi="Times New Roman" w:cs="Times New Roman"/>
          <w:sz w:val="28"/>
          <w:szCs w:val="28"/>
        </w:rPr>
        <w:t>за деятельностью</w:t>
      </w:r>
      <w:r>
        <w:rPr>
          <w:rFonts w:ascii="Times New Roman" w:hAnsi="Times New Roman" w:cs="Times New Roman"/>
          <w:sz w:val="28"/>
          <w:szCs w:val="28"/>
        </w:rPr>
        <w:t xml:space="preserve"> негосударственных организаций осуществлялись выезды в негосударственные реабилитационные центры, оказывающие помощь наркозависимым лицам. Факты противоправной деятельности не выявлены.</w:t>
      </w:r>
    </w:p>
    <w:p w:rsidR="00D42840" w:rsidRDefault="005115A5">
      <w:pPr>
        <w:pStyle w:val="Standard"/>
        <w:widowControl w:val="0"/>
        <w:ind w:firstLine="709"/>
        <w:jc w:val="both"/>
        <w:rPr>
          <w:color w:val="000000"/>
          <w:sz w:val="28"/>
          <w:szCs w:val="28"/>
        </w:rPr>
      </w:pPr>
      <w:r>
        <w:rPr>
          <w:color w:val="000000"/>
          <w:sz w:val="28"/>
          <w:szCs w:val="28"/>
        </w:rPr>
        <w:t>Налажена реабилитационная работа в муниципальных образованиях Астраханской области. В каждом муниципальном образовании Астраханской области проводится работа по улучшению</w:t>
      </w:r>
      <w:r w:rsidR="00EC204F">
        <w:rPr>
          <w:color w:val="000000"/>
          <w:sz w:val="28"/>
          <w:szCs w:val="28"/>
        </w:rPr>
        <w:t xml:space="preserve"> оказания</w:t>
      </w:r>
      <w:r>
        <w:rPr>
          <w:color w:val="000000"/>
          <w:sz w:val="28"/>
          <w:szCs w:val="28"/>
        </w:rPr>
        <w:t xml:space="preserve"> наркологической медицинской помощи, реабилитации и </w:t>
      </w:r>
      <w:proofErr w:type="spellStart"/>
      <w:r>
        <w:rPr>
          <w:color w:val="000000"/>
          <w:sz w:val="28"/>
          <w:szCs w:val="28"/>
        </w:rPr>
        <w:t>ресоциализации</w:t>
      </w:r>
      <w:proofErr w:type="spellEnd"/>
      <w:r>
        <w:rPr>
          <w:color w:val="000000"/>
          <w:sz w:val="28"/>
          <w:szCs w:val="28"/>
        </w:rPr>
        <w:t xml:space="preserve"> лиц, допускающих незаконное потребление наркотиков в немедицинских целях.</w:t>
      </w:r>
    </w:p>
    <w:p w:rsidR="00D42840" w:rsidRDefault="00EC204F">
      <w:pPr>
        <w:pStyle w:val="Standard"/>
        <w:widowControl w:val="0"/>
        <w:ind w:firstLine="709"/>
        <w:jc w:val="both"/>
        <w:rPr>
          <w:color w:val="000000"/>
          <w:sz w:val="28"/>
          <w:szCs w:val="28"/>
        </w:rPr>
      </w:pPr>
      <w:r>
        <w:rPr>
          <w:color w:val="000000"/>
          <w:sz w:val="28"/>
          <w:szCs w:val="28"/>
        </w:rPr>
        <w:t>П</w:t>
      </w:r>
      <w:r w:rsidR="005115A5">
        <w:rPr>
          <w:color w:val="000000"/>
          <w:sz w:val="28"/>
          <w:szCs w:val="28"/>
        </w:rPr>
        <w:t xml:space="preserve">ри муниципальных антинаркотических комиссиях созданы рабочие группы, осуществляющие социальный патронат </w:t>
      </w:r>
      <w:proofErr w:type="spellStart"/>
      <w:r w:rsidR="005115A5">
        <w:rPr>
          <w:color w:val="000000"/>
          <w:sz w:val="28"/>
          <w:szCs w:val="28"/>
        </w:rPr>
        <w:t>наркопотребителей</w:t>
      </w:r>
      <w:proofErr w:type="spellEnd"/>
      <w:r w:rsidR="005115A5">
        <w:rPr>
          <w:color w:val="000000"/>
          <w:sz w:val="28"/>
          <w:szCs w:val="28"/>
        </w:rPr>
        <w:t xml:space="preserve"> и членов их семей. Проводится работа по трудоустройству лиц, прошедших реабилитацию.</w:t>
      </w:r>
    </w:p>
    <w:p w:rsidR="00D42840" w:rsidRDefault="005115A5">
      <w:pPr>
        <w:pStyle w:val="Standard"/>
        <w:widowControl w:val="0"/>
        <w:ind w:firstLine="709"/>
        <w:jc w:val="both"/>
      </w:pPr>
      <w:r>
        <w:rPr>
          <w:sz w:val="28"/>
          <w:szCs w:val="28"/>
        </w:rPr>
        <w:t xml:space="preserve">На заседаниях </w:t>
      </w:r>
      <w:r w:rsidR="00EC204F">
        <w:rPr>
          <w:sz w:val="28"/>
          <w:szCs w:val="28"/>
        </w:rPr>
        <w:t>антинаркотической комиссии Астраханской области</w:t>
      </w:r>
      <w:r>
        <w:rPr>
          <w:sz w:val="28"/>
          <w:szCs w:val="28"/>
        </w:rPr>
        <w:t xml:space="preserve"> </w:t>
      </w:r>
      <w:r>
        <w:rPr>
          <w:color w:val="000000"/>
          <w:sz w:val="28"/>
          <w:szCs w:val="28"/>
        </w:rPr>
        <w:t>и муниципальных антинаркотических комиссий систематически рассматривается опыт работы муниципальных образований по указанному направлению.</w:t>
      </w:r>
    </w:p>
    <w:p w:rsidR="00D42840" w:rsidRDefault="005115A5">
      <w:pPr>
        <w:pStyle w:val="Standard"/>
        <w:widowControl w:val="0"/>
        <w:ind w:firstLine="709"/>
        <w:jc w:val="both"/>
        <w:rPr>
          <w:color w:val="000000"/>
          <w:sz w:val="28"/>
          <w:szCs w:val="28"/>
        </w:rPr>
      </w:pPr>
      <w:r>
        <w:rPr>
          <w:color w:val="000000"/>
          <w:sz w:val="28"/>
          <w:szCs w:val="28"/>
        </w:rPr>
        <w:t xml:space="preserve"> </w:t>
      </w:r>
      <w:r w:rsidR="00EC204F">
        <w:rPr>
          <w:color w:val="000000"/>
          <w:sz w:val="28"/>
          <w:szCs w:val="28"/>
        </w:rPr>
        <w:t>М</w:t>
      </w:r>
      <w:r>
        <w:rPr>
          <w:color w:val="000000"/>
          <w:sz w:val="28"/>
          <w:szCs w:val="28"/>
        </w:rPr>
        <w:t>ежведомственн</w:t>
      </w:r>
      <w:r w:rsidR="00EC204F">
        <w:rPr>
          <w:color w:val="000000"/>
          <w:sz w:val="28"/>
          <w:szCs w:val="28"/>
        </w:rPr>
        <w:t>ая</w:t>
      </w:r>
      <w:r>
        <w:rPr>
          <w:color w:val="000000"/>
          <w:sz w:val="28"/>
          <w:szCs w:val="28"/>
        </w:rPr>
        <w:t xml:space="preserve"> рабоч</w:t>
      </w:r>
      <w:r w:rsidR="00EC204F">
        <w:rPr>
          <w:color w:val="000000"/>
          <w:sz w:val="28"/>
          <w:szCs w:val="28"/>
        </w:rPr>
        <w:t>ая</w:t>
      </w:r>
      <w:r>
        <w:rPr>
          <w:color w:val="000000"/>
          <w:sz w:val="28"/>
          <w:szCs w:val="28"/>
        </w:rPr>
        <w:t xml:space="preserve"> групп</w:t>
      </w:r>
      <w:r w:rsidR="00EC204F">
        <w:rPr>
          <w:color w:val="000000"/>
          <w:sz w:val="28"/>
          <w:szCs w:val="28"/>
        </w:rPr>
        <w:t>а</w:t>
      </w:r>
      <w:r>
        <w:rPr>
          <w:color w:val="000000"/>
          <w:sz w:val="28"/>
          <w:szCs w:val="28"/>
        </w:rPr>
        <w:t>, созданн</w:t>
      </w:r>
      <w:r w:rsidR="00EC204F">
        <w:rPr>
          <w:color w:val="000000"/>
          <w:sz w:val="28"/>
          <w:szCs w:val="28"/>
        </w:rPr>
        <w:t>ая</w:t>
      </w:r>
      <w:r>
        <w:rPr>
          <w:color w:val="000000"/>
          <w:sz w:val="28"/>
          <w:szCs w:val="28"/>
        </w:rPr>
        <w:t xml:space="preserve"> при антинаркотической комиссии</w:t>
      </w:r>
      <w:r w:rsidR="00EC204F">
        <w:rPr>
          <w:color w:val="000000"/>
          <w:sz w:val="28"/>
          <w:szCs w:val="28"/>
        </w:rPr>
        <w:t xml:space="preserve"> Астраханской области,</w:t>
      </w:r>
      <w:r>
        <w:rPr>
          <w:color w:val="000000"/>
          <w:sz w:val="28"/>
          <w:szCs w:val="28"/>
        </w:rPr>
        <w:t xml:space="preserve"> в целях анализа эффективности деятельности муниципальных образований, в том числе по вопросам совершенствования наркологической медицинской помощи, реабилитации и </w:t>
      </w:r>
      <w:proofErr w:type="spellStart"/>
      <w:r>
        <w:rPr>
          <w:color w:val="000000"/>
          <w:sz w:val="28"/>
          <w:szCs w:val="28"/>
        </w:rPr>
        <w:t>ресоциализации</w:t>
      </w:r>
      <w:proofErr w:type="spellEnd"/>
      <w:r>
        <w:rPr>
          <w:color w:val="000000"/>
          <w:sz w:val="28"/>
          <w:szCs w:val="28"/>
        </w:rPr>
        <w:t xml:space="preserve"> лиц, допускающих незаконное потребление наркотиков в немедицинских целях, и </w:t>
      </w:r>
      <w:r>
        <w:rPr>
          <w:color w:val="000000"/>
          <w:sz w:val="28"/>
          <w:szCs w:val="28"/>
        </w:rPr>
        <w:lastRenderedPageBreak/>
        <w:t>оказания методической помощи районным специалистам</w:t>
      </w:r>
      <w:r w:rsidR="00EC204F">
        <w:rPr>
          <w:color w:val="000000"/>
          <w:sz w:val="28"/>
          <w:szCs w:val="28"/>
        </w:rPr>
        <w:t xml:space="preserve"> осуществляет </w:t>
      </w:r>
      <w:r w:rsidR="00A87184">
        <w:rPr>
          <w:color w:val="000000"/>
          <w:sz w:val="28"/>
          <w:szCs w:val="28"/>
        </w:rPr>
        <w:t>ежеквартальные выезды в муниципальные образования.</w:t>
      </w:r>
    </w:p>
    <w:p w:rsidR="00D42840" w:rsidRDefault="00D42840">
      <w:pPr>
        <w:pStyle w:val="Standard"/>
        <w:widowControl w:val="0"/>
        <w:ind w:firstLine="709"/>
        <w:jc w:val="both"/>
        <w:rPr>
          <w:color w:val="000000"/>
          <w:sz w:val="28"/>
          <w:szCs w:val="28"/>
        </w:rPr>
      </w:pPr>
    </w:p>
    <w:p w:rsidR="00D42840" w:rsidRDefault="005115A5">
      <w:pPr>
        <w:pStyle w:val="Standard"/>
        <w:widowControl w:val="0"/>
        <w:jc w:val="center"/>
        <w:rPr>
          <w:sz w:val="28"/>
          <w:szCs w:val="28"/>
        </w:rPr>
      </w:pPr>
      <w:r>
        <w:rPr>
          <w:sz w:val="28"/>
          <w:szCs w:val="28"/>
        </w:rPr>
        <w:t>Исполнительные органы государственной власти Астраханской области,</w:t>
      </w:r>
    </w:p>
    <w:p w:rsidR="00D42840" w:rsidRDefault="005115A5">
      <w:pPr>
        <w:pStyle w:val="Standard"/>
        <w:widowControl w:val="0"/>
        <w:jc w:val="center"/>
        <w:rPr>
          <w:sz w:val="28"/>
          <w:szCs w:val="28"/>
        </w:rPr>
      </w:pPr>
      <w:r>
        <w:rPr>
          <w:sz w:val="28"/>
          <w:szCs w:val="28"/>
        </w:rPr>
        <w:t>уполномоченные на решение задач</w:t>
      </w:r>
    </w:p>
    <w:p w:rsidR="00D42840" w:rsidRDefault="005115A5">
      <w:pPr>
        <w:pStyle w:val="Standard"/>
        <w:widowControl w:val="0"/>
        <w:jc w:val="center"/>
        <w:rPr>
          <w:sz w:val="28"/>
          <w:szCs w:val="28"/>
        </w:rPr>
      </w:pPr>
      <w:r>
        <w:rPr>
          <w:sz w:val="28"/>
          <w:szCs w:val="28"/>
        </w:rPr>
        <w:t xml:space="preserve">в сфере реабилитации и </w:t>
      </w:r>
      <w:proofErr w:type="spellStart"/>
      <w:r>
        <w:rPr>
          <w:sz w:val="28"/>
          <w:szCs w:val="28"/>
        </w:rPr>
        <w:t>ресоциализации</w:t>
      </w:r>
      <w:proofErr w:type="spellEnd"/>
      <w:r>
        <w:rPr>
          <w:sz w:val="28"/>
          <w:szCs w:val="28"/>
        </w:rPr>
        <w:t xml:space="preserve"> </w:t>
      </w:r>
      <w:proofErr w:type="spellStart"/>
      <w:r>
        <w:rPr>
          <w:sz w:val="28"/>
          <w:szCs w:val="28"/>
        </w:rPr>
        <w:t>наркопотребителей</w:t>
      </w:r>
      <w:proofErr w:type="spellEnd"/>
    </w:p>
    <w:p w:rsidR="001B5A47" w:rsidRPr="001B5A47" w:rsidRDefault="001B5A47">
      <w:pPr>
        <w:pStyle w:val="Standard"/>
        <w:widowControl w:val="0"/>
        <w:jc w:val="center"/>
        <w:rPr>
          <w:sz w:val="16"/>
          <w:szCs w:val="16"/>
        </w:rPr>
      </w:pPr>
    </w:p>
    <w:p w:rsidR="00D42840" w:rsidRDefault="005115A5">
      <w:pPr>
        <w:pStyle w:val="Standard"/>
        <w:widowControl w:val="0"/>
        <w:ind w:firstLine="709"/>
        <w:jc w:val="both"/>
        <w:rPr>
          <w:sz w:val="28"/>
          <w:szCs w:val="28"/>
        </w:rPr>
      </w:pPr>
      <w:r>
        <w:rPr>
          <w:sz w:val="28"/>
          <w:szCs w:val="28"/>
        </w:rPr>
        <w:t>В соответствии с распоряжением Правительства Астра</w:t>
      </w:r>
      <w:r w:rsidR="00460132">
        <w:rPr>
          <w:sz w:val="28"/>
          <w:szCs w:val="28"/>
        </w:rPr>
        <w:t>ханской области от 26.04.2016 № </w:t>
      </w:r>
      <w:r>
        <w:rPr>
          <w:sz w:val="28"/>
          <w:szCs w:val="28"/>
        </w:rPr>
        <w:t xml:space="preserve">164-Пр министерство социального развития и труда Астраханской области является уполномоченным исполнительным органом государственной власти Астраханской области по координации деятельности в сфере комплексной реабилитации и </w:t>
      </w:r>
      <w:proofErr w:type="spellStart"/>
      <w:r>
        <w:rPr>
          <w:sz w:val="28"/>
          <w:szCs w:val="28"/>
        </w:rPr>
        <w:t>ресоциализации</w:t>
      </w:r>
      <w:proofErr w:type="spellEnd"/>
      <w:r>
        <w:rPr>
          <w:sz w:val="28"/>
          <w:szCs w:val="28"/>
        </w:rPr>
        <w:t xml:space="preserve"> лиц, осуществляющих незаконное потребление наркотических средств или психотропных веществ. Совместно с министерством социального развития и труда Астраханской области задачи в сфере реабилитации и </w:t>
      </w:r>
      <w:proofErr w:type="spellStart"/>
      <w:r>
        <w:rPr>
          <w:sz w:val="28"/>
          <w:szCs w:val="28"/>
        </w:rPr>
        <w:t>ресоциализации</w:t>
      </w:r>
      <w:proofErr w:type="spellEnd"/>
      <w:r>
        <w:rPr>
          <w:sz w:val="28"/>
          <w:szCs w:val="28"/>
        </w:rPr>
        <w:t xml:space="preserve"> </w:t>
      </w:r>
      <w:proofErr w:type="spellStart"/>
      <w:r>
        <w:rPr>
          <w:sz w:val="28"/>
          <w:szCs w:val="28"/>
        </w:rPr>
        <w:t>наркопотребителей</w:t>
      </w:r>
      <w:proofErr w:type="spellEnd"/>
      <w:r>
        <w:rPr>
          <w:sz w:val="28"/>
          <w:szCs w:val="28"/>
        </w:rPr>
        <w:t xml:space="preserve"> выполняют министерство здравоохранения Астраханской области, агентство по занятости населения Астраханской области, управление по контролю за оборотом наркотиков УМВД России по Астраханской области, УФСИН России по Астраханской области.</w:t>
      </w:r>
    </w:p>
    <w:p w:rsidR="00D42840" w:rsidRDefault="00D42840">
      <w:pPr>
        <w:pStyle w:val="Standard"/>
        <w:widowControl w:val="0"/>
        <w:ind w:firstLine="709"/>
        <w:jc w:val="both"/>
        <w:rPr>
          <w:sz w:val="28"/>
          <w:szCs w:val="28"/>
        </w:rPr>
      </w:pPr>
    </w:p>
    <w:p w:rsidR="00D42840" w:rsidRDefault="005115A5">
      <w:pPr>
        <w:pStyle w:val="Standard"/>
        <w:widowControl w:val="0"/>
        <w:jc w:val="center"/>
        <w:rPr>
          <w:color w:val="000000"/>
          <w:sz w:val="28"/>
          <w:szCs w:val="28"/>
        </w:rPr>
      </w:pPr>
      <w:r>
        <w:rPr>
          <w:color w:val="000000"/>
          <w:sz w:val="28"/>
          <w:szCs w:val="28"/>
        </w:rPr>
        <w:t xml:space="preserve">Сведения о нормативных правовых актах (планах) в сфере реабилитации и </w:t>
      </w:r>
      <w:proofErr w:type="spellStart"/>
      <w:r>
        <w:rPr>
          <w:color w:val="000000"/>
          <w:sz w:val="28"/>
          <w:szCs w:val="28"/>
        </w:rPr>
        <w:t>ресоциализации</w:t>
      </w:r>
      <w:proofErr w:type="spellEnd"/>
      <w:r>
        <w:rPr>
          <w:color w:val="000000"/>
          <w:sz w:val="28"/>
          <w:szCs w:val="28"/>
        </w:rPr>
        <w:t xml:space="preserve"> лиц, потребляющих наркотические средства и психотропные вещества в немедицинских целях</w:t>
      </w:r>
    </w:p>
    <w:p w:rsidR="001B5A47" w:rsidRPr="001B5A47" w:rsidRDefault="001B5A47">
      <w:pPr>
        <w:pStyle w:val="Standard"/>
        <w:widowControl w:val="0"/>
        <w:jc w:val="center"/>
        <w:rPr>
          <w:color w:val="000000"/>
          <w:sz w:val="16"/>
          <w:szCs w:val="16"/>
        </w:rPr>
      </w:pPr>
    </w:p>
    <w:p w:rsidR="00D42840" w:rsidRDefault="005115A5" w:rsidP="00460132">
      <w:pPr>
        <w:pStyle w:val="Standard"/>
        <w:widowControl w:val="0"/>
        <w:ind w:firstLine="709"/>
        <w:jc w:val="both"/>
        <w:rPr>
          <w:sz w:val="28"/>
          <w:szCs w:val="28"/>
        </w:rPr>
      </w:pPr>
      <w:r>
        <w:rPr>
          <w:sz w:val="28"/>
          <w:szCs w:val="28"/>
        </w:rPr>
        <w:t>В Астраханской области в 2021 году реализован</w:t>
      </w:r>
      <w:r w:rsidR="00460132">
        <w:rPr>
          <w:sz w:val="28"/>
          <w:szCs w:val="28"/>
        </w:rPr>
        <w:t xml:space="preserve">а </w:t>
      </w:r>
      <w:r w:rsidRPr="00460132">
        <w:rPr>
          <w:sz w:val="28"/>
          <w:szCs w:val="28"/>
        </w:rPr>
        <w:t>подпрограмма «Комплексные меры противодействия злоупотреблению наркотиками и их незаконному обороту в Астраханской области» государственной программы «Обеспечение общественного порядка и усиление борьбы с преступностью в Астраханской области», утвержденной постановлением Правительства Астраханской области 12.03.2020 № 97-П</w:t>
      </w:r>
      <w:r w:rsidRPr="00460132">
        <w:rPr>
          <w:rFonts w:eastAsia="Calibri"/>
          <w:sz w:val="28"/>
          <w:szCs w:val="28"/>
          <w:lang w:eastAsia="en-US"/>
        </w:rPr>
        <w:t xml:space="preserve"> (в редакции </w:t>
      </w:r>
      <w:r w:rsidRPr="00460132">
        <w:rPr>
          <w:sz w:val="28"/>
          <w:szCs w:val="28"/>
        </w:rPr>
        <w:t>от 23.12.2021</w:t>
      </w:r>
      <w:r w:rsidRPr="00460132">
        <w:rPr>
          <w:bCs/>
          <w:sz w:val="28"/>
          <w:szCs w:val="28"/>
        </w:rPr>
        <w:t>),</w:t>
      </w:r>
      <w:r w:rsidRPr="00460132">
        <w:rPr>
          <w:sz w:val="28"/>
          <w:szCs w:val="28"/>
        </w:rPr>
        <w:t xml:space="preserve"> содержащ</w:t>
      </w:r>
      <w:r w:rsidR="00A87184" w:rsidRPr="00460132">
        <w:rPr>
          <w:sz w:val="28"/>
          <w:szCs w:val="28"/>
        </w:rPr>
        <w:t>ая</w:t>
      </w:r>
      <w:r w:rsidRPr="00460132">
        <w:rPr>
          <w:sz w:val="28"/>
          <w:szCs w:val="28"/>
        </w:rPr>
        <w:t xml:space="preserve"> </w:t>
      </w:r>
      <w:r w:rsidR="00460132">
        <w:rPr>
          <w:sz w:val="28"/>
          <w:szCs w:val="28"/>
        </w:rPr>
        <w:t xml:space="preserve">в том числе </w:t>
      </w:r>
      <w:r w:rsidRPr="00460132">
        <w:rPr>
          <w:sz w:val="28"/>
          <w:szCs w:val="28"/>
        </w:rPr>
        <w:t>задачу 1.2 «Снижение тяжести последствий незаконного потребления наркотиков на территории Астраханской области». Указанн</w:t>
      </w:r>
      <w:r w:rsidR="00A87184" w:rsidRPr="00460132">
        <w:rPr>
          <w:sz w:val="28"/>
          <w:szCs w:val="28"/>
        </w:rPr>
        <w:t>ая задача</w:t>
      </w:r>
      <w:r w:rsidRPr="00460132">
        <w:rPr>
          <w:sz w:val="28"/>
          <w:szCs w:val="28"/>
        </w:rPr>
        <w:t xml:space="preserve"> включает комплекс мероприятий, предусматривающих проведение конкурса среди общественных и религиозных организаций, благотворительных и иных фондов, организовавших реабилитационную помощь наркозависимым, проведение курсов повышения квалификации по реабилитации, подготовку и издание раздаточного материала (методических рекомендаций, плакатов, листовок, брошюр) для наркозависимых лиц по вопросам реабилита</w:t>
      </w:r>
      <w:r w:rsidR="006246B0" w:rsidRPr="00460132">
        <w:rPr>
          <w:sz w:val="28"/>
          <w:szCs w:val="28"/>
        </w:rPr>
        <w:t xml:space="preserve">ции, обучение специалистов </w:t>
      </w:r>
      <w:r w:rsidRPr="00460132">
        <w:rPr>
          <w:sz w:val="28"/>
          <w:szCs w:val="28"/>
        </w:rPr>
        <w:t>в сфере реабилитации, информирование населения о деятельности учреждений, осуществляющих реабилитацию наркозависимых лиц</w:t>
      </w:r>
      <w:r w:rsidR="00460132">
        <w:rPr>
          <w:sz w:val="28"/>
          <w:szCs w:val="28"/>
        </w:rPr>
        <w:t xml:space="preserve">, и </w:t>
      </w:r>
      <w:r>
        <w:rPr>
          <w:sz w:val="28"/>
          <w:szCs w:val="28"/>
        </w:rPr>
        <w:t xml:space="preserve">перечень приоритетных направлений (план мероприятий) </w:t>
      </w:r>
      <w:r w:rsidR="00904C78">
        <w:rPr>
          <w:sz w:val="28"/>
          <w:szCs w:val="28"/>
        </w:rPr>
        <w:t xml:space="preserve">по </w:t>
      </w:r>
      <w:r>
        <w:rPr>
          <w:sz w:val="28"/>
          <w:szCs w:val="28"/>
        </w:rPr>
        <w:t>реализации Стратегии государственной антинаркотической политики в Астраханской области на период до 2030 года, утвержденный председателем антинаркотической комиссии Астраханской области – Губернатором Астраханской области 21</w:t>
      </w:r>
      <w:r>
        <w:rPr>
          <w:color w:val="FF0000"/>
          <w:sz w:val="28"/>
          <w:szCs w:val="28"/>
        </w:rPr>
        <w:t xml:space="preserve"> </w:t>
      </w:r>
      <w:r>
        <w:rPr>
          <w:sz w:val="28"/>
          <w:szCs w:val="28"/>
        </w:rPr>
        <w:t xml:space="preserve">декабря 2020 года, содержащий комплекс мероприятий по реабилитации </w:t>
      </w:r>
      <w:r w:rsidR="00A85C31">
        <w:rPr>
          <w:sz w:val="28"/>
          <w:szCs w:val="28"/>
        </w:rPr>
        <w:t>наркозависимых</w:t>
      </w:r>
      <w:r>
        <w:rPr>
          <w:sz w:val="28"/>
          <w:szCs w:val="28"/>
        </w:rPr>
        <w:t xml:space="preserve"> лиц.</w:t>
      </w:r>
    </w:p>
    <w:p w:rsidR="00A87184" w:rsidRDefault="00A87184">
      <w:pPr>
        <w:pStyle w:val="Standarduser"/>
        <w:ind w:firstLine="567"/>
        <w:jc w:val="both"/>
      </w:pPr>
    </w:p>
    <w:p w:rsidR="00D42840" w:rsidRDefault="005115A5">
      <w:pPr>
        <w:pStyle w:val="Standard"/>
        <w:widowControl w:val="0"/>
        <w:jc w:val="center"/>
        <w:rPr>
          <w:color w:val="000000"/>
          <w:sz w:val="28"/>
          <w:szCs w:val="28"/>
        </w:rPr>
      </w:pPr>
      <w:r>
        <w:rPr>
          <w:color w:val="000000"/>
          <w:sz w:val="28"/>
          <w:szCs w:val="28"/>
        </w:rPr>
        <w:t>Нормативный правовой акт, устанавливающий порядок</w:t>
      </w:r>
    </w:p>
    <w:p w:rsidR="00D42840" w:rsidRDefault="005115A5">
      <w:pPr>
        <w:pStyle w:val="Standard"/>
        <w:widowControl w:val="0"/>
        <w:jc w:val="center"/>
        <w:rPr>
          <w:color w:val="000000"/>
          <w:sz w:val="28"/>
          <w:szCs w:val="28"/>
        </w:rPr>
      </w:pPr>
      <w:r>
        <w:rPr>
          <w:color w:val="000000"/>
          <w:sz w:val="28"/>
          <w:szCs w:val="28"/>
        </w:rPr>
        <w:t>квалификационного отбора организаций,</w:t>
      </w:r>
    </w:p>
    <w:p w:rsidR="00D42840" w:rsidRDefault="005115A5">
      <w:pPr>
        <w:pStyle w:val="Standard"/>
        <w:widowControl w:val="0"/>
        <w:jc w:val="center"/>
        <w:rPr>
          <w:color w:val="000000"/>
          <w:sz w:val="28"/>
          <w:szCs w:val="28"/>
        </w:rPr>
      </w:pPr>
      <w:r>
        <w:rPr>
          <w:color w:val="000000"/>
          <w:sz w:val="28"/>
          <w:szCs w:val="28"/>
        </w:rPr>
        <w:t>предоставляющих услуги социальной реабилитации</w:t>
      </w:r>
    </w:p>
    <w:p w:rsidR="00D42840" w:rsidRDefault="005115A5">
      <w:pPr>
        <w:pStyle w:val="Standard"/>
        <w:widowControl w:val="0"/>
        <w:jc w:val="center"/>
        <w:rPr>
          <w:color w:val="000000"/>
          <w:sz w:val="28"/>
          <w:szCs w:val="28"/>
        </w:rPr>
      </w:pPr>
      <w:r>
        <w:rPr>
          <w:color w:val="000000"/>
          <w:sz w:val="28"/>
          <w:szCs w:val="28"/>
        </w:rPr>
        <w:t xml:space="preserve">и </w:t>
      </w:r>
      <w:proofErr w:type="spellStart"/>
      <w:r>
        <w:rPr>
          <w:color w:val="000000"/>
          <w:sz w:val="28"/>
          <w:szCs w:val="28"/>
        </w:rPr>
        <w:t>ресоциализации</w:t>
      </w:r>
      <w:proofErr w:type="spellEnd"/>
      <w:r>
        <w:rPr>
          <w:color w:val="000000"/>
          <w:sz w:val="28"/>
          <w:szCs w:val="28"/>
        </w:rPr>
        <w:t xml:space="preserve"> </w:t>
      </w:r>
      <w:proofErr w:type="spellStart"/>
      <w:r>
        <w:rPr>
          <w:color w:val="000000"/>
          <w:sz w:val="28"/>
          <w:szCs w:val="28"/>
        </w:rPr>
        <w:t>наркопотребителей</w:t>
      </w:r>
      <w:proofErr w:type="spellEnd"/>
    </w:p>
    <w:p w:rsidR="001B5A47" w:rsidRPr="001B5A47" w:rsidRDefault="001B5A47">
      <w:pPr>
        <w:pStyle w:val="Standard"/>
        <w:widowControl w:val="0"/>
        <w:jc w:val="center"/>
        <w:rPr>
          <w:color w:val="000000"/>
          <w:sz w:val="16"/>
          <w:szCs w:val="16"/>
        </w:rPr>
      </w:pPr>
    </w:p>
    <w:p w:rsidR="00D42840" w:rsidRDefault="005115A5">
      <w:pPr>
        <w:pStyle w:val="a7"/>
        <w:widowControl w:val="0"/>
        <w:suppressAutoHyphens w:val="0"/>
        <w:ind w:firstLine="709"/>
        <w:jc w:val="both"/>
      </w:pPr>
      <w:r>
        <w:rPr>
          <w:rFonts w:ascii="Times New Roman" w:eastAsia="Lucida Sans Unicode" w:hAnsi="Times New Roman" w:cs="Times New Roman"/>
          <w:color w:val="000000"/>
          <w:sz w:val="28"/>
          <w:szCs w:val="28"/>
        </w:rPr>
        <w:t xml:space="preserve">В </w:t>
      </w:r>
      <w:r>
        <w:rPr>
          <w:rFonts w:ascii="Times New Roman" w:hAnsi="Times New Roman" w:cs="Times New Roman"/>
          <w:color w:val="000000"/>
          <w:sz w:val="28"/>
          <w:szCs w:val="28"/>
        </w:rPr>
        <w:t>рамках подпрограммы «Комплек</w:t>
      </w:r>
      <w:r>
        <w:rPr>
          <w:rFonts w:ascii="Times New Roman" w:hAnsi="Times New Roman" w:cs="Times New Roman"/>
          <w:sz w:val="28"/>
          <w:szCs w:val="28"/>
        </w:rPr>
        <w:t>сные меры противодействия злоупотреблению наркотиками и их незаконному обороту в Астраханской области» государственной программы «Обеспечение общественного порядка и усиление борьбы с преступностью в Астраханской области», утвержденной постановлением Правительства Астраханской области 12.03.2020 № 97-П</w:t>
      </w:r>
      <w:r>
        <w:rPr>
          <w:rFonts w:ascii="Times New Roman" w:hAnsi="Times New Roman" w:cs="Times New Roman"/>
          <w:sz w:val="28"/>
          <w:szCs w:val="28"/>
          <w:lang w:eastAsia="en-US"/>
        </w:rPr>
        <w:t xml:space="preserve"> (в редакции </w:t>
      </w:r>
      <w:r>
        <w:rPr>
          <w:rFonts w:ascii="Times New Roman" w:hAnsi="Times New Roman" w:cs="Times New Roman"/>
          <w:sz w:val="28"/>
          <w:szCs w:val="28"/>
        </w:rPr>
        <w:t>от 23.12.2021</w:t>
      </w:r>
      <w:r>
        <w:rPr>
          <w:rFonts w:ascii="Times New Roman" w:hAnsi="Times New Roman" w:cs="Times New Roman"/>
          <w:bCs/>
          <w:sz w:val="28"/>
          <w:szCs w:val="28"/>
        </w:rPr>
        <w:t>)</w:t>
      </w:r>
      <w:r>
        <w:rPr>
          <w:rFonts w:ascii="Times New Roman" w:hAnsi="Times New Roman" w:cs="Times New Roman"/>
          <w:sz w:val="28"/>
          <w:szCs w:val="28"/>
        </w:rPr>
        <w:t>, предусмотрено мероприятие 1.2.1 «Ежегодное проведение конкурса среди общественных и религиозных организаций, благотворительных и иных фондов, организовавших реабилитационную помощь наркозависимым».</w:t>
      </w:r>
      <w:r w:rsidR="00A87184">
        <w:rPr>
          <w:rFonts w:ascii="Times New Roman" w:hAnsi="Times New Roman" w:cs="Times New Roman"/>
          <w:sz w:val="28"/>
          <w:szCs w:val="28"/>
        </w:rPr>
        <w:t xml:space="preserve"> Данный к</w:t>
      </w:r>
      <w:r>
        <w:rPr>
          <w:rFonts w:ascii="Times New Roman" w:hAnsi="Times New Roman" w:cs="Times New Roman"/>
          <w:sz w:val="28"/>
          <w:szCs w:val="28"/>
        </w:rPr>
        <w:t>онкурс проводи</w:t>
      </w:r>
      <w:r w:rsidR="00A87184">
        <w:rPr>
          <w:rFonts w:ascii="Times New Roman" w:hAnsi="Times New Roman" w:cs="Times New Roman"/>
          <w:sz w:val="28"/>
          <w:szCs w:val="28"/>
        </w:rPr>
        <w:t>т</w:t>
      </w:r>
      <w:r>
        <w:rPr>
          <w:rFonts w:ascii="Times New Roman" w:hAnsi="Times New Roman" w:cs="Times New Roman"/>
          <w:sz w:val="28"/>
          <w:szCs w:val="28"/>
        </w:rPr>
        <w:t xml:space="preserve">ся в </w:t>
      </w:r>
      <w:r>
        <w:rPr>
          <w:rFonts w:ascii="Times New Roman" w:hAnsi="Times New Roman" w:cs="Times New Roman"/>
          <w:spacing w:val="4"/>
          <w:sz w:val="28"/>
          <w:szCs w:val="28"/>
        </w:rPr>
        <w:t xml:space="preserve">соответствии с </w:t>
      </w:r>
      <w:r>
        <w:rPr>
          <w:rFonts w:ascii="Times New Roman" w:hAnsi="Times New Roman" w:cs="Times New Roman"/>
          <w:sz w:val="28"/>
          <w:szCs w:val="28"/>
        </w:rPr>
        <w:t>Положением об областном конкурсе</w:t>
      </w:r>
      <w:r>
        <w:rPr>
          <w:rFonts w:ascii="Times New Roman" w:hAnsi="Times New Roman"/>
          <w:sz w:val="28"/>
          <w:szCs w:val="28"/>
        </w:rPr>
        <w:t xml:space="preserve"> среди общественных или религиозных организаций (объединений), </w:t>
      </w:r>
      <w:r>
        <w:rPr>
          <w:rFonts w:ascii="Times New Roman" w:hAnsi="Times New Roman"/>
          <w:color w:val="000000"/>
          <w:sz w:val="28"/>
          <w:szCs w:val="28"/>
        </w:rPr>
        <w:t>благотворительных или иных фондов граждан, организовавших реабилитационную помощь наркозависимым лицам, утвержденным министерством социального развития и труда Астраханской области, министерством здравоохранения Астраханской области, агентством по делам молодежи Астраханской области, управлением по контролю за оборотом наркотиков УМВД России по Астраханской области. По результатам конкурса организации, занявшие призовые места, награждаются ценными призами.</w:t>
      </w:r>
    </w:p>
    <w:p w:rsidR="00D42840" w:rsidRDefault="005115A5">
      <w:pPr>
        <w:pStyle w:val="Standard"/>
        <w:widowControl w:val="0"/>
        <w:ind w:firstLine="709"/>
        <w:jc w:val="both"/>
        <w:rPr>
          <w:color w:val="000000"/>
          <w:sz w:val="28"/>
          <w:szCs w:val="28"/>
        </w:rPr>
      </w:pPr>
      <w:r>
        <w:rPr>
          <w:color w:val="000000"/>
          <w:sz w:val="28"/>
          <w:szCs w:val="28"/>
        </w:rPr>
        <w:t>Объем финансирования на проведение конкурса в 2021 году составил 120 тысяч рублей.</w:t>
      </w:r>
    </w:p>
    <w:p w:rsidR="00BE3CC8" w:rsidRDefault="00BE3CC8">
      <w:pPr>
        <w:pStyle w:val="Standard"/>
        <w:widowControl w:val="0"/>
        <w:jc w:val="center"/>
        <w:rPr>
          <w:color w:val="000000"/>
          <w:spacing w:val="-4"/>
          <w:sz w:val="28"/>
          <w:szCs w:val="28"/>
        </w:rPr>
      </w:pPr>
    </w:p>
    <w:p w:rsidR="00BE3CC8" w:rsidRDefault="005115A5">
      <w:pPr>
        <w:pStyle w:val="Standard"/>
        <w:widowControl w:val="0"/>
        <w:jc w:val="center"/>
        <w:rPr>
          <w:color w:val="000000"/>
          <w:spacing w:val="-4"/>
          <w:sz w:val="28"/>
          <w:szCs w:val="28"/>
        </w:rPr>
      </w:pPr>
      <w:r>
        <w:rPr>
          <w:color w:val="000000"/>
          <w:spacing w:val="-4"/>
          <w:sz w:val="28"/>
          <w:szCs w:val="28"/>
        </w:rPr>
        <w:t>Нормативный правовой акт,</w:t>
      </w:r>
    </w:p>
    <w:p w:rsidR="00D42840" w:rsidRDefault="005115A5">
      <w:pPr>
        <w:pStyle w:val="Standard"/>
        <w:widowControl w:val="0"/>
        <w:jc w:val="center"/>
        <w:rPr>
          <w:color w:val="000000"/>
          <w:spacing w:val="-4"/>
          <w:sz w:val="28"/>
          <w:szCs w:val="28"/>
        </w:rPr>
      </w:pPr>
      <w:r>
        <w:rPr>
          <w:color w:val="000000"/>
          <w:spacing w:val="-4"/>
          <w:sz w:val="28"/>
          <w:szCs w:val="28"/>
        </w:rPr>
        <w:t>регламентирующий ведение реестра организаций, включенных в систему реабилитации и</w:t>
      </w:r>
      <w:r w:rsidR="00BE3CC8">
        <w:rPr>
          <w:color w:val="000000"/>
          <w:spacing w:val="-4"/>
          <w:sz w:val="28"/>
          <w:szCs w:val="28"/>
        </w:rPr>
        <w:t xml:space="preserve"> </w:t>
      </w:r>
      <w:proofErr w:type="spellStart"/>
      <w:r>
        <w:rPr>
          <w:color w:val="000000"/>
          <w:spacing w:val="-4"/>
          <w:sz w:val="28"/>
          <w:szCs w:val="28"/>
        </w:rPr>
        <w:t>ресоциализации</w:t>
      </w:r>
      <w:proofErr w:type="spellEnd"/>
      <w:r>
        <w:rPr>
          <w:color w:val="000000"/>
          <w:spacing w:val="-4"/>
          <w:sz w:val="28"/>
          <w:szCs w:val="28"/>
        </w:rPr>
        <w:t xml:space="preserve"> </w:t>
      </w:r>
      <w:proofErr w:type="spellStart"/>
      <w:r>
        <w:rPr>
          <w:color w:val="000000"/>
          <w:spacing w:val="-4"/>
          <w:sz w:val="28"/>
          <w:szCs w:val="28"/>
        </w:rPr>
        <w:t>наркопотребителей</w:t>
      </w:r>
      <w:proofErr w:type="spellEnd"/>
    </w:p>
    <w:p w:rsidR="001B5A47" w:rsidRPr="001B5A47" w:rsidRDefault="001B5A47">
      <w:pPr>
        <w:pStyle w:val="Standard"/>
        <w:widowControl w:val="0"/>
        <w:jc w:val="center"/>
        <w:rPr>
          <w:color w:val="000000"/>
          <w:spacing w:val="-4"/>
          <w:sz w:val="16"/>
          <w:szCs w:val="16"/>
        </w:rPr>
      </w:pPr>
    </w:p>
    <w:p w:rsidR="00D42840" w:rsidRDefault="005115A5">
      <w:pPr>
        <w:pStyle w:val="Standard"/>
        <w:widowControl w:val="0"/>
        <w:ind w:firstLine="709"/>
        <w:jc w:val="both"/>
        <w:rPr>
          <w:color w:val="000000"/>
        </w:rPr>
      </w:pPr>
      <w:r>
        <w:rPr>
          <w:color w:val="000000"/>
          <w:sz w:val="28"/>
          <w:szCs w:val="28"/>
        </w:rPr>
        <w:t xml:space="preserve">Перечень негосударственных организаций, </w:t>
      </w:r>
      <w:r>
        <w:rPr>
          <w:color w:val="000000"/>
          <w:spacing w:val="-4"/>
          <w:sz w:val="28"/>
          <w:szCs w:val="28"/>
        </w:rPr>
        <w:t xml:space="preserve">включенных в систему реабилитации и </w:t>
      </w:r>
      <w:proofErr w:type="spellStart"/>
      <w:r>
        <w:rPr>
          <w:color w:val="000000"/>
          <w:spacing w:val="-4"/>
          <w:sz w:val="28"/>
          <w:szCs w:val="28"/>
        </w:rPr>
        <w:t>ресоциализации</w:t>
      </w:r>
      <w:proofErr w:type="spellEnd"/>
      <w:r>
        <w:rPr>
          <w:color w:val="000000"/>
          <w:spacing w:val="-4"/>
          <w:sz w:val="28"/>
          <w:szCs w:val="28"/>
        </w:rPr>
        <w:t xml:space="preserve"> </w:t>
      </w:r>
      <w:proofErr w:type="spellStart"/>
      <w:r>
        <w:rPr>
          <w:color w:val="000000"/>
          <w:spacing w:val="-4"/>
          <w:sz w:val="28"/>
          <w:szCs w:val="28"/>
        </w:rPr>
        <w:t>наркопотребителей</w:t>
      </w:r>
      <w:proofErr w:type="spellEnd"/>
      <w:r>
        <w:rPr>
          <w:color w:val="000000"/>
          <w:spacing w:val="-4"/>
          <w:sz w:val="28"/>
          <w:szCs w:val="28"/>
        </w:rPr>
        <w:t xml:space="preserve"> в</w:t>
      </w:r>
      <w:r>
        <w:rPr>
          <w:color w:val="000000"/>
          <w:sz w:val="28"/>
          <w:szCs w:val="28"/>
        </w:rPr>
        <w:t xml:space="preserve"> 2021 году, </w:t>
      </w:r>
      <w:r w:rsidR="00A87184">
        <w:rPr>
          <w:color w:val="000000"/>
          <w:sz w:val="28"/>
          <w:szCs w:val="28"/>
        </w:rPr>
        <w:t>был составлен</w:t>
      </w:r>
      <w:r>
        <w:rPr>
          <w:color w:val="000000"/>
          <w:sz w:val="28"/>
          <w:szCs w:val="28"/>
        </w:rPr>
        <w:t xml:space="preserve"> на основании документов, </w:t>
      </w:r>
      <w:r>
        <w:rPr>
          <w:color w:val="000000"/>
          <w:spacing w:val="-4"/>
          <w:sz w:val="28"/>
          <w:szCs w:val="28"/>
        </w:rPr>
        <w:t>регламентирующих отбор</w:t>
      </w:r>
      <w:r>
        <w:rPr>
          <w:color w:val="000000"/>
          <w:sz w:val="28"/>
          <w:szCs w:val="28"/>
        </w:rPr>
        <w:t xml:space="preserve"> </w:t>
      </w:r>
      <w:r>
        <w:rPr>
          <w:iCs/>
          <w:color w:val="000000"/>
          <w:sz w:val="28"/>
          <w:szCs w:val="28"/>
        </w:rPr>
        <w:t xml:space="preserve">некоммерческих организаций, осуществляющих мероприятия по комплексной реабилитации </w:t>
      </w:r>
      <w:proofErr w:type="spellStart"/>
      <w:r>
        <w:rPr>
          <w:iCs/>
          <w:color w:val="000000"/>
          <w:sz w:val="28"/>
          <w:szCs w:val="28"/>
        </w:rPr>
        <w:t>наркопотребителей</w:t>
      </w:r>
      <w:proofErr w:type="spellEnd"/>
      <w:r>
        <w:rPr>
          <w:iCs/>
          <w:color w:val="000000"/>
          <w:sz w:val="28"/>
          <w:szCs w:val="28"/>
        </w:rPr>
        <w:t>, для оказания им поддержки со стороны исполнительных органов</w:t>
      </w:r>
      <w:r>
        <w:rPr>
          <w:color w:val="000000"/>
          <w:sz w:val="28"/>
          <w:szCs w:val="28"/>
        </w:rPr>
        <w:t xml:space="preserve"> государственной власти Астраханской области.</w:t>
      </w:r>
    </w:p>
    <w:p w:rsidR="00D42840" w:rsidRDefault="005115A5">
      <w:pPr>
        <w:pStyle w:val="Standard"/>
        <w:spacing w:line="100" w:lineRule="atLeast"/>
        <w:ind w:firstLine="710"/>
        <w:jc w:val="both"/>
        <w:rPr>
          <w:color w:val="000000"/>
        </w:rPr>
      </w:pPr>
      <w:r>
        <w:rPr>
          <w:bCs/>
          <w:color w:val="000000"/>
          <w:sz w:val="28"/>
          <w:szCs w:val="28"/>
          <w:shd w:val="clear" w:color="auto" w:fill="FFFFFF"/>
        </w:rPr>
        <w:t xml:space="preserve">В 2021 году в соответствии с </w:t>
      </w:r>
      <w:r>
        <w:rPr>
          <w:color w:val="000000"/>
          <w:sz w:val="28"/>
          <w:szCs w:val="28"/>
        </w:rPr>
        <w:t xml:space="preserve">конкурсным отбором </w:t>
      </w:r>
      <w:r>
        <w:rPr>
          <w:bCs/>
          <w:color w:val="000000"/>
          <w:sz w:val="28"/>
          <w:szCs w:val="28"/>
          <w:shd w:val="clear" w:color="auto" w:fill="FFFFFF"/>
        </w:rPr>
        <w:t>(протокол конкурсной комиссии от 05.10.2021)</w:t>
      </w:r>
      <w:r>
        <w:rPr>
          <w:color w:val="000000"/>
          <w:sz w:val="28"/>
          <w:szCs w:val="28"/>
        </w:rPr>
        <w:t xml:space="preserve"> вручены ценные подарки 2 некоммерческим организациям.</w:t>
      </w:r>
    </w:p>
    <w:p w:rsidR="00D42840" w:rsidRDefault="005115A5">
      <w:pPr>
        <w:pStyle w:val="Standard"/>
        <w:ind w:firstLine="709"/>
        <w:jc w:val="both"/>
        <w:rPr>
          <w:color w:val="000000"/>
          <w:sz w:val="28"/>
          <w:szCs w:val="28"/>
        </w:rPr>
      </w:pPr>
      <w:r>
        <w:rPr>
          <w:color w:val="000000"/>
          <w:sz w:val="28"/>
          <w:szCs w:val="28"/>
        </w:rPr>
        <w:t>На заседани</w:t>
      </w:r>
      <w:r w:rsidR="00A87184">
        <w:rPr>
          <w:color w:val="000000"/>
          <w:sz w:val="28"/>
          <w:szCs w:val="28"/>
        </w:rPr>
        <w:t>ях</w:t>
      </w:r>
      <w:r>
        <w:rPr>
          <w:color w:val="000000"/>
          <w:sz w:val="28"/>
          <w:szCs w:val="28"/>
        </w:rPr>
        <w:t xml:space="preserve"> комиссии, состоявш</w:t>
      </w:r>
      <w:r w:rsidR="00A87184">
        <w:rPr>
          <w:color w:val="000000"/>
          <w:sz w:val="28"/>
          <w:szCs w:val="28"/>
        </w:rPr>
        <w:t>их</w:t>
      </w:r>
      <w:r>
        <w:rPr>
          <w:color w:val="000000"/>
          <w:sz w:val="28"/>
          <w:szCs w:val="28"/>
        </w:rPr>
        <w:t>ся 24.03.2021</w:t>
      </w:r>
      <w:r w:rsidR="006246B0">
        <w:rPr>
          <w:color w:val="000000"/>
          <w:sz w:val="28"/>
          <w:szCs w:val="28"/>
        </w:rPr>
        <w:t xml:space="preserve"> и 15.12.2021,</w:t>
      </w:r>
      <w:r>
        <w:rPr>
          <w:color w:val="000000"/>
          <w:sz w:val="28"/>
          <w:szCs w:val="28"/>
        </w:rPr>
        <w:t xml:space="preserve"> рассмотрен</w:t>
      </w:r>
      <w:r w:rsidR="00A87184">
        <w:rPr>
          <w:color w:val="000000"/>
          <w:sz w:val="28"/>
          <w:szCs w:val="28"/>
        </w:rPr>
        <w:t>ы</w:t>
      </w:r>
      <w:r>
        <w:rPr>
          <w:color w:val="000000"/>
          <w:sz w:val="28"/>
          <w:szCs w:val="28"/>
        </w:rPr>
        <w:t xml:space="preserve"> вопрос</w:t>
      </w:r>
      <w:r w:rsidR="00A87184">
        <w:rPr>
          <w:color w:val="000000"/>
          <w:sz w:val="28"/>
          <w:szCs w:val="28"/>
        </w:rPr>
        <w:t>ы</w:t>
      </w:r>
      <w:r w:rsidR="006246B0">
        <w:rPr>
          <w:color w:val="000000"/>
          <w:sz w:val="28"/>
          <w:szCs w:val="28"/>
        </w:rPr>
        <w:t xml:space="preserve"> о</w:t>
      </w:r>
      <w:r>
        <w:rPr>
          <w:color w:val="000000"/>
          <w:sz w:val="28"/>
          <w:szCs w:val="28"/>
        </w:rPr>
        <w:t xml:space="preserve"> повышении эффективности контроля за деятельностью негосударственных организаций</w:t>
      </w:r>
      <w:r w:rsidR="006246B0">
        <w:rPr>
          <w:color w:val="000000"/>
          <w:sz w:val="28"/>
          <w:szCs w:val="28"/>
        </w:rPr>
        <w:t>,</w:t>
      </w:r>
      <w:r>
        <w:rPr>
          <w:color w:val="000000"/>
          <w:sz w:val="28"/>
          <w:szCs w:val="28"/>
        </w:rPr>
        <w:t xml:space="preserve"> осуществляющих социальную реабилитацию и </w:t>
      </w:r>
      <w:proofErr w:type="spellStart"/>
      <w:r>
        <w:rPr>
          <w:color w:val="000000"/>
          <w:sz w:val="28"/>
          <w:szCs w:val="28"/>
        </w:rPr>
        <w:t>ресоциализацию</w:t>
      </w:r>
      <w:proofErr w:type="spellEnd"/>
      <w:r>
        <w:rPr>
          <w:color w:val="000000"/>
          <w:sz w:val="28"/>
          <w:szCs w:val="28"/>
        </w:rPr>
        <w:t xml:space="preserve"> лиц, потребляющих наркотические средства и психотропны</w:t>
      </w:r>
      <w:r w:rsidR="006246B0">
        <w:rPr>
          <w:color w:val="000000"/>
          <w:sz w:val="28"/>
          <w:szCs w:val="28"/>
        </w:rPr>
        <w:t>е вещества без назначения врача</w:t>
      </w:r>
      <w:r>
        <w:rPr>
          <w:color w:val="000000"/>
          <w:sz w:val="28"/>
          <w:szCs w:val="28"/>
        </w:rPr>
        <w:t xml:space="preserve">, </w:t>
      </w:r>
      <w:r w:rsidR="00A87184">
        <w:rPr>
          <w:color w:val="000000"/>
          <w:sz w:val="28"/>
          <w:szCs w:val="28"/>
        </w:rPr>
        <w:t>и</w:t>
      </w:r>
      <w:r>
        <w:rPr>
          <w:color w:val="000000"/>
          <w:sz w:val="28"/>
          <w:szCs w:val="28"/>
        </w:rPr>
        <w:t xml:space="preserve"> </w:t>
      </w:r>
      <w:r w:rsidR="006246B0">
        <w:rPr>
          <w:color w:val="000000"/>
          <w:sz w:val="28"/>
          <w:szCs w:val="28"/>
        </w:rPr>
        <w:t xml:space="preserve">о </w:t>
      </w:r>
      <w:r>
        <w:rPr>
          <w:color w:val="000000"/>
          <w:sz w:val="28"/>
          <w:szCs w:val="28"/>
        </w:rPr>
        <w:t xml:space="preserve">состоянии работы по развитию в Астраханской области системы реабилитации и </w:t>
      </w:r>
      <w:proofErr w:type="spellStart"/>
      <w:r>
        <w:rPr>
          <w:color w:val="000000"/>
          <w:sz w:val="28"/>
          <w:szCs w:val="28"/>
        </w:rPr>
        <w:t>ресоциализации</w:t>
      </w:r>
      <w:proofErr w:type="spellEnd"/>
      <w:r>
        <w:rPr>
          <w:color w:val="000000"/>
          <w:sz w:val="28"/>
          <w:szCs w:val="28"/>
        </w:rPr>
        <w:t xml:space="preserve"> </w:t>
      </w:r>
      <w:proofErr w:type="spellStart"/>
      <w:r>
        <w:rPr>
          <w:color w:val="000000"/>
          <w:sz w:val="28"/>
          <w:szCs w:val="28"/>
        </w:rPr>
        <w:t>наркопотребителей</w:t>
      </w:r>
      <w:proofErr w:type="spellEnd"/>
      <w:r>
        <w:rPr>
          <w:color w:val="000000"/>
          <w:sz w:val="28"/>
          <w:szCs w:val="28"/>
        </w:rPr>
        <w:t>.</w:t>
      </w:r>
    </w:p>
    <w:p w:rsidR="00D42840" w:rsidRDefault="005115A5">
      <w:pPr>
        <w:pStyle w:val="Standard"/>
        <w:widowControl w:val="0"/>
        <w:ind w:firstLine="709"/>
        <w:jc w:val="both"/>
        <w:rPr>
          <w:color w:val="000000"/>
        </w:rPr>
      </w:pPr>
      <w:r>
        <w:rPr>
          <w:color w:val="000000"/>
          <w:sz w:val="28"/>
          <w:szCs w:val="28"/>
        </w:rPr>
        <w:lastRenderedPageBreak/>
        <w:t xml:space="preserve">Мотивация </w:t>
      </w:r>
      <w:proofErr w:type="spellStart"/>
      <w:r>
        <w:rPr>
          <w:color w:val="000000"/>
          <w:sz w:val="28"/>
          <w:szCs w:val="28"/>
        </w:rPr>
        <w:t>наркопотребителей</w:t>
      </w:r>
      <w:proofErr w:type="spellEnd"/>
      <w:r>
        <w:rPr>
          <w:color w:val="000000"/>
          <w:sz w:val="28"/>
          <w:szCs w:val="28"/>
        </w:rPr>
        <w:t xml:space="preserve"> к прохождению лечения от наркозависимости, медицинской и социальной реабилитации</w:t>
      </w:r>
      <w:r>
        <w:rPr>
          <w:rFonts w:eastAsia="Calibri"/>
          <w:color w:val="000000"/>
          <w:sz w:val="27"/>
          <w:szCs w:val="27"/>
          <w:lang w:eastAsia="en-US"/>
        </w:rPr>
        <w:t xml:space="preserve"> проводится путем реализации комплекса профилактических и административных мер воздействия </w:t>
      </w:r>
      <w:r>
        <w:rPr>
          <w:color w:val="000000"/>
          <w:sz w:val="27"/>
          <w:szCs w:val="27"/>
        </w:rPr>
        <w:t>на</w:t>
      </w:r>
      <w:r>
        <w:rPr>
          <w:rFonts w:eastAsia="Calibri"/>
          <w:color w:val="000000"/>
          <w:sz w:val="27"/>
          <w:szCs w:val="27"/>
          <w:lang w:eastAsia="en-US"/>
        </w:rPr>
        <w:t xml:space="preserve"> лиц, на которых судьей при назначении административного наказания возлагаются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proofErr w:type="spellStart"/>
      <w:r>
        <w:rPr>
          <w:rFonts w:eastAsia="Calibri"/>
          <w:color w:val="000000"/>
          <w:sz w:val="27"/>
          <w:szCs w:val="27"/>
          <w:lang w:eastAsia="en-US"/>
        </w:rPr>
        <w:t>психоактивных</w:t>
      </w:r>
      <w:proofErr w:type="spellEnd"/>
      <w:r>
        <w:rPr>
          <w:rFonts w:eastAsia="Calibri"/>
          <w:color w:val="000000"/>
          <w:sz w:val="27"/>
          <w:szCs w:val="27"/>
          <w:lang w:eastAsia="en-US"/>
        </w:rPr>
        <w:t xml:space="preserve"> веществ.</w:t>
      </w:r>
    </w:p>
    <w:p w:rsidR="00DA5C63" w:rsidRPr="008D4F35" w:rsidRDefault="00DA5C63" w:rsidP="00DA5C63">
      <w:pPr>
        <w:pStyle w:val="Standard"/>
        <w:ind w:firstLine="709"/>
        <w:jc w:val="both"/>
        <w:rPr>
          <w:spacing w:val="4"/>
        </w:rPr>
      </w:pPr>
      <w:r>
        <w:rPr>
          <w:sz w:val="28"/>
          <w:szCs w:val="28"/>
        </w:rPr>
        <w:t xml:space="preserve">В соответствии с приказом МВД России от 26.02.2018 № 111 «Об утверждения порядка организации работы в органах внутренних дел Российской Федерации по осуществлению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w:t>
      </w:r>
      <w:proofErr w:type="spellStart"/>
      <w:r>
        <w:rPr>
          <w:sz w:val="28"/>
          <w:szCs w:val="28"/>
        </w:rPr>
        <w:t>психоактивных</w:t>
      </w:r>
      <w:proofErr w:type="spellEnd"/>
      <w:r>
        <w:rPr>
          <w:sz w:val="28"/>
          <w:szCs w:val="28"/>
        </w:rPr>
        <w:t xml:space="preserve"> веществ в медицинской организации и (или) учреждении социальной реабилитации», а также </w:t>
      </w:r>
      <w:r w:rsidR="006246B0">
        <w:rPr>
          <w:sz w:val="28"/>
          <w:szCs w:val="28"/>
        </w:rPr>
        <w:t>приказом</w:t>
      </w:r>
      <w:r>
        <w:rPr>
          <w:sz w:val="28"/>
          <w:szCs w:val="28"/>
        </w:rPr>
        <w:t xml:space="preserve"> УМВД России по Астраха</w:t>
      </w:r>
      <w:r w:rsidR="006246B0">
        <w:rPr>
          <w:sz w:val="28"/>
          <w:szCs w:val="28"/>
        </w:rPr>
        <w:t xml:space="preserve">нской области от 22.04.2020 </w:t>
      </w:r>
      <w:r>
        <w:rPr>
          <w:sz w:val="28"/>
          <w:szCs w:val="28"/>
        </w:rPr>
        <w:t>№ 168 «О мерах по</w:t>
      </w:r>
      <w:r>
        <w:rPr>
          <w:color w:val="000000"/>
          <w:sz w:val="28"/>
          <w:szCs w:val="28"/>
        </w:rPr>
        <w:t xml:space="preserve"> реализации приказа МВД России от 26 фе</w:t>
      </w:r>
      <w:r w:rsidR="006246B0">
        <w:rPr>
          <w:color w:val="000000"/>
          <w:sz w:val="28"/>
          <w:szCs w:val="28"/>
        </w:rPr>
        <w:t xml:space="preserve">враля 2018 года </w:t>
      </w:r>
      <w:r>
        <w:rPr>
          <w:color w:val="000000"/>
          <w:sz w:val="28"/>
          <w:szCs w:val="28"/>
        </w:rPr>
        <w:t>№ 111» на профилактический учет в 2021 году поставлен</w:t>
      </w:r>
      <w:r w:rsidR="00F019D1">
        <w:rPr>
          <w:color w:val="000000"/>
          <w:sz w:val="28"/>
          <w:szCs w:val="28"/>
        </w:rPr>
        <w:t>ы</w:t>
      </w:r>
      <w:r>
        <w:rPr>
          <w:color w:val="000000"/>
          <w:sz w:val="28"/>
          <w:szCs w:val="28"/>
        </w:rPr>
        <w:t xml:space="preserve"> 262 лица (всего на учете состоит 863 лица), в отношении которых судом возложена обязанность пройти медицинские мероприятия. Уклоняется от исполнения обязанности 745 лиц. </w:t>
      </w:r>
      <w:r w:rsidR="00460132">
        <w:rPr>
          <w:color w:val="000000"/>
          <w:sz w:val="28"/>
          <w:szCs w:val="28"/>
        </w:rPr>
        <w:t>В целях</w:t>
      </w:r>
      <w:r>
        <w:rPr>
          <w:color w:val="000000"/>
          <w:sz w:val="28"/>
          <w:szCs w:val="28"/>
        </w:rPr>
        <w:t xml:space="preserve"> </w:t>
      </w:r>
      <w:r>
        <w:rPr>
          <w:bCs/>
          <w:color w:val="000000"/>
          <w:sz w:val="28"/>
          <w:szCs w:val="28"/>
        </w:rPr>
        <w:t xml:space="preserve">побуждения лиц, </w:t>
      </w:r>
      <w:r>
        <w:rPr>
          <w:color w:val="000000"/>
          <w:sz w:val="28"/>
          <w:szCs w:val="28"/>
        </w:rPr>
        <w:t xml:space="preserve">уклоняющихся от обязанности </w:t>
      </w:r>
      <w:r>
        <w:rPr>
          <w:bCs/>
          <w:color w:val="000000"/>
          <w:sz w:val="28"/>
          <w:szCs w:val="28"/>
        </w:rPr>
        <w:t>пройти меры медицинского характера,</w:t>
      </w:r>
      <w:r>
        <w:rPr>
          <w:color w:val="000000"/>
          <w:sz w:val="28"/>
          <w:szCs w:val="28"/>
        </w:rPr>
        <w:t xml:space="preserve"> применяются меры административного воздействия.</w:t>
      </w:r>
      <w:r>
        <w:rPr>
          <w:color w:val="FF0000"/>
          <w:sz w:val="28"/>
          <w:szCs w:val="28"/>
        </w:rPr>
        <w:t xml:space="preserve"> </w:t>
      </w:r>
      <w:r>
        <w:rPr>
          <w:color w:val="000000"/>
          <w:sz w:val="28"/>
          <w:szCs w:val="28"/>
        </w:rPr>
        <w:t xml:space="preserve">В 2021 году привлечены к административной ответственности, </w:t>
      </w:r>
      <w:r w:rsidRPr="008D4F35">
        <w:rPr>
          <w:color w:val="000000"/>
          <w:spacing w:val="4"/>
          <w:sz w:val="28"/>
          <w:szCs w:val="28"/>
        </w:rPr>
        <w:t>предусмотренной ст</w:t>
      </w:r>
      <w:r w:rsidR="00F019D1" w:rsidRPr="008D4F35">
        <w:rPr>
          <w:color w:val="000000"/>
          <w:spacing w:val="4"/>
          <w:sz w:val="28"/>
          <w:szCs w:val="28"/>
        </w:rPr>
        <w:t>атьёй</w:t>
      </w:r>
      <w:r w:rsidRPr="008D4F35">
        <w:rPr>
          <w:color w:val="000000"/>
          <w:spacing w:val="4"/>
          <w:sz w:val="28"/>
          <w:szCs w:val="28"/>
        </w:rPr>
        <w:t xml:space="preserve"> 6.9.1 КоАП РФ</w:t>
      </w:r>
      <w:r w:rsidR="00F019D1" w:rsidRPr="008D4F35">
        <w:rPr>
          <w:color w:val="000000"/>
          <w:spacing w:val="4"/>
          <w:sz w:val="28"/>
          <w:szCs w:val="28"/>
        </w:rPr>
        <w:t>,</w:t>
      </w:r>
      <w:r w:rsidRPr="008D4F35">
        <w:rPr>
          <w:color w:val="000000"/>
          <w:spacing w:val="4"/>
          <w:sz w:val="28"/>
          <w:szCs w:val="28"/>
        </w:rPr>
        <w:t xml:space="preserve"> 122 лица, уклоняющ</w:t>
      </w:r>
      <w:r w:rsidR="00F019D1" w:rsidRPr="008D4F35">
        <w:rPr>
          <w:color w:val="000000"/>
          <w:spacing w:val="4"/>
          <w:sz w:val="28"/>
          <w:szCs w:val="28"/>
        </w:rPr>
        <w:t>и</w:t>
      </w:r>
      <w:r w:rsidR="00460132" w:rsidRPr="008D4F35">
        <w:rPr>
          <w:color w:val="000000"/>
          <w:spacing w:val="4"/>
          <w:sz w:val="28"/>
          <w:szCs w:val="28"/>
        </w:rPr>
        <w:t>е</w:t>
      </w:r>
      <w:r w:rsidR="00F019D1" w:rsidRPr="008D4F35">
        <w:rPr>
          <w:color w:val="000000"/>
          <w:spacing w:val="4"/>
          <w:sz w:val="28"/>
          <w:szCs w:val="28"/>
        </w:rPr>
        <w:t>ся</w:t>
      </w:r>
      <w:r w:rsidRPr="008D4F35">
        <w:rPr>
          <w:color w:val="000000"/>
          <w:spacing w:val="4"/>
          <w:sz w:val="28"/>
          <w:szCs w:val="28"/>
        </w:rPr>
        <w:t xml:space="preserve"> от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w:t>
      </w:r>
    </w:p>
    <w:p w:rsidR="00D42840" w:rsidRPr="008D4F35" w:rsidRDefault="005115A5">
      <w:pPr>
        <w:pStyle w:val="Standard"/>
        <w:ind w:firstLine="709"/>
        <w:jc w:val="both"/>
        <w:rPr>
          <w:color w:val="000000"/>
          <w:spacing w:val="4"/>
        </w:rPr>
      </w:pPr>
      <w:r w:rsidRPr="008D4F35">
        <w:rPr>
          <w:rFonts w:eastAsia="Calibri"/>
          <w:bCs/>
          <w:color w:val="000000"/>
          <w:spacing w:val="4"/>
          <w:sz w:val="28"/>
          <w:szCs w:val="28"/>
        </w:rPr>
        <w:t>Отмечается должный уровень работы судов Астраханской области по реализации Федерального закона от 25.11.2013 № 313-ФЗ «</w:t>
      </w:r>
      <w:r w:rsidRPr="008D4F35">
        <w:rPr>
          <w:bCs/>
          <w:color w:val="000000"/>
          <w:spacing w:val="4"/>
          <w:sz w:val="28"/>
          <w:szCs w:val="28"/>
        </w:rPr>
        <w:t>О внесении изменений в отдельные законодательные акты Российской Федерации»</w:t>
      </w:r>
      <w:r w:rsidRPr="008D4F35">
        <w:rPr>
          <w:rFonts w:eastAsia="Calibri"/>
          <w:bCs/>
          <w:color w:val="000000"/>
          <w:spacing w:val="4"/>
          <w:sz w:val="28"/>
          <w:szCs w:val="28"/>
        </w:rPr>
        <w:t xml:space="preserve">. Так, в 2017 году доля от числа лиц, которым было вынесено решение судов по статье 6.9, части 2 статьи 20.20 </w:t>
      </w:r>
      <w:r w:rsidR="00C2758B" w:rsidRPr="008D4F35">
        <w:rPr>
          <w:color w:val="000000"/>
          <w:spacing w:val="4"/>
          <w:sz w:val="28"/>
          <w:szCs w:val="28"/>
        </w:rPr>
        <w:t>КоАП РФ</w:t>
      </w:r>
      <w:r w:rsidR="00F019D1" w:rsidRPr="008D4F35">
        <w:rPr>
          <w:bCs/>
          <w:color w:val="000000"/>
          <w:spacing w:val="4"/>
          <w:sz w:val="28"/>
          <w:szCs w:val="28"/>
        </w:rPr>
        <w:t>,</w:t>
      </w:r>
      <w:r w:rsidRPr="008D4F35">
        <w:rPr>
          <w:rFonts w:eastAsia="Calibri"/>
          <w:bCs/>
          <w:color w:val="000000"/>
          <w:spacing w:val="4"/>
          <w:sz w:val="28"/>
          <w:szCs w:val="28"/>
        </w:rPr>
        <w:t xml:space="preserve"> составляла 28,5%, в 2018 году – 34,4%, в 2019 году – 51,5%, в 2020 году – 30%, в 2021 году – 32,3%.</w:t>
      </w:r>
    </w:p>
    <w:p w:rsidR="00D42840" w:rsidRDefault="005115A5">
      <w:pPr>
        <w:pStyle w:val="Standard"/>
        <w:widowControl w:val="0"/>
        <w:ind w:firstLine="709"/>
        <w:jc w:val="both"/>
      </w:pPr>
      <w:r w:rsidRPr="008D4F35">
        <w:rPr>
          <w:color w:val="000000"/>
          <w:spacing w:val="4"/>
          <w:sz w:val="28"/>
          <w:szCs w:val="28"/>
        </w:rPr>
        <w:t>П</w:t>
      </w:r>
      <w:r w:rsidRPr="008D4F35">
        <w:rPr>
          <w:bCs/>
          <w:color w:val="000000"/>
          <w:spacing w:val="4"/>
          <w:sz w:val="28"/>
          <w:szCs w:val="28"/>
        </w:rPr>
        <w:t xml:space="preserve">о информации </w:t>
      </w:r>
      <w:r w:rsidRPr="008D4F35">
        <w:rPr>
          <w:bCs/>
          <w:color w:val="000000"/>
          <w:spacing w:val="4"/>
          <w:sz w:val="28"/>
          <w:szCs w:val="28"/>
          <w:shd w:val="clear" w:color="auto" w:fill="FFFFFF"/>
        </w:rPr>
        <w:t xml:space="preserve">министерства социального развития и труда Астраханской области, </w:t>
      </w:r>
      <w:r w:rsidRPr="008D4F35">
        <w:rPr>
          <w:color w:val="000000"/>
          <w:spacing w:val="4"/>
          <w:sz w:val="28"/>
          <w:szCs w:val="28"/>
        </w:rPr>
        <w:t xml:space="preserve">на территории региона </w:t>
      </w:r>
      <w:r w:rsidRPr="008D4F35">
        <w:rPr>
          <w:color w:val="000000"/>
          <w:spacing w:val="4"/>
          <w:sz w:val="28"/>
          <w:szCs w:val="28"/>
          <w:shd w:val="clear" w:color="auto" w:fill="FFFFFF"/>
        </w:rPr>
        <w:t xml:space="preserve">функционирует сеть учреждений социального обслуживания семьи и детей, позволяющих </w:t>
      </w:r>
      <w:r w:rsidRPr="008D4F35">
        <w:rPr>
          <w:color w:val="000000"/>
          <w:spacing w:val="4"/>
          <w:sz w:val="28"/>
          <w:szCs w:val="28"/>
        </w:rPr>
        <w:t>выстроить эффективную комплексную систему профилактической</w:t>
      </w:r>
      <w:r>
        <w:rPr>
          <w:color w:val="000000"/>
          <w:sz w:val="28"/>
          <w:szCs w:val="28"/>
        </w:rPr>
        <w:t xml:space="preserve"> работы с неблагополучными семьями на ранней стадии развития кризисной ситуации в семье и оказать им своевременную квалифицированную социальную помощь:</w:t>
      </w:r>
    </w:p>
    <w:p w:rsidR="00D42840" w:rsidRPr="008D4F35" w:rsidRDefault="005115A5">
      <w:pPr>
        <w:pStyle w:val="a7"/>
        <w:widowControl w:val="0"/>
        <w:suppressAutoHyphens w:val="0"/>
        <w:ind w:firstLine="709"/>
        <w:jc w:val="both"/>
        <w:rPr>
          <w:spacing w:val="4"/>
        </w:rPr>
      </w:pPr>
      <w:r w:rsidRPr="008D4F35">
        <w:rPr>
          <w:rFonts w:ascii="Times New Roman" w:hAnsi="Times New Roman" w:cs="Times New Roman"/>
          <w:color w:val="000000"/>
          <w:spacing w:val="4"/>
          <w:sz w:val="28"/>
          <w:szCs w:val="28"/>
        </w:rPr>
        <w:t xml:space="preserve">16 центров социальной поддержки населения районов г. Астрахани и Астраханской области, в структуре которых функционируют отделы по работе с семьей, опеки и попечительства, </w:t>
      </w:r>
      <w:r w:rsidRPr="008D4F35">
        <w:rPr>
          <w:rFonts w:ascii="Times New Roman" w:hAnsi="Times New Roman" w:cs="Times New Roman"/>
          <w:bCs/>
          <w:color w:val="000000"/>
          <w:spacing w:val="4"/>
          <w:sz w:val="28"/>
          <w:szCs w:val="28"/>
        </w:rPr>
        <w:t>ориентированные на</w:t>
      </w:r>
      <w:r w:rsidRPr="008D4F35">
        <w:rPr>
          <w:rFonts w:ascii="Times New Roman" w:hAnsi="Times New Roman" w:cs="Times New Roman"/>
          <w:color w:val="000000"/>
          <w:spacing w:val="4"/>
          <w:sz w:val="28"/>
          <w:szCs w:val="28"/>
        </w:rPr>
        <w:t xml:space="preserve"> выявление семейного неблагополучия, обеспечение комплексного решения проблем для выведения </w:t>
      </w:r>
      <w:r w:rsidRPr="008D4F35">
        <w:rPr>
          <w:rFonts w:ascii="Times New Roman" w:hAnsi="Times New Roman" w:cs="Times New Roman"/>
          <w:color w:val="000000"/>
          <w:spacing w:val="4"/>
          <w:sz w:val="28"/>
          <w:szCs w:val="28"/>
        </w:rPr>
        <w:lastRenderedPageBreak/>
        <w:t>семьи из трудной жизненной ситуации;</w:t>
      </w:r>
    </w:p>
    <w:p w:rsidR="00D42840" w:rsidRPr="008D4F35" w:rsidRDefault="005115A5">
      <w:pPr>
        <w:pStyle w:val="a7"/>
        <w:widowControl w:val="0"/>
        <w:suppressAutoHyphens w:val="0"/>
        <w:ind w:firstLine="709"/>
        <w:jc w:val="both"/>
        <w:rPr>
          <w:rFonts w:ascii="Times New Roman" w:hAnsi="Times New Roman" w:cs="Times New Roman"/>
          <w:color w:val="000000"/>
          <w:spacing w:val="4"/>
          <w:sz w:val="28"/>
          <w:szCs w:val="28"/>
        </w:rPr>
      </w:pPr>
      <w:r w:rsidRPr="008D4F35">
        <w:rPr>
          <w:rFonts w:ascii="Times New Roman" w:hAnsi="Times New Roman" w:cs="Times New Roman"/>
          <w:color w:val="000000"/>
          <w:spacing w:val="4"/>
          <w:sz w:val="28"/>
          <w:szCs w:val="28"/>
        </w:rPr>
        <w:t>5 социально-реабилитационных центров для несовершеннолетних;</w:t>
      </w:r>
    </w:p>
    <w:p w:rsidR="00D42840" w:rsidRPr="008D4F35" w:rsidRDefault="005115A5">
      <w:pPr>
        <w:pStyle w:val="a7"/>
        <w:widowControl w:val="0"/>
        <w:suppressAutoHyphens w:val="0"/>
        <w:ind w:firstLine="709"/>
        <w:jc w:val="both"/>
        <w:rPr>
          <w:rFonts w:ascii="Times New Roman" w:hAnsi="Times New Roman" w:cs="Times New Roman"/>
          <w:color w:val="000000"/>
          <w:spacing w:val="4"/>
          <w:sz w:val="28"/>
          <w:szCs w:val="28"/>
        </w:rPr>
      </w:pPr>
      <w:r w:rsidRPr="008D4F35">
        <w:rPr>
          <w:rFonts w:ascii="Times New Roman" w:hAnsi="Times New Roman" w:cs="Times New Roman"/>
          <w:color w:val="000000"/>
          <w:spacing w:val="4"/>
          <w:sz w:val="28"/>
          <w:szCs w:val="28"/>
        </w:rPr>
        <w:t>5 центров помощи детям, оставшимся без попечения родителей;</w:t>
      </w:r>
    </w:p>
    <w:p w:rsidR="00D42840" w:rsidRDefault="005115A5">
      <w:pPr>
        <w:pStyle w:val="a7"/>
        <w:widowControl w:val="0"/>
        <w:suppressAutoHyphens w:val="0"/>
        <w:ind w:firstLine="709"/>
        <w:jc w:val="both"/>
        <w:rPr>
          <w:rFonts w:ascii="Times New Roman" w:hAnsi="Times New Roman" w:cs="Times New Roman"/>
          <w:color w:val="000000"/>
          <w:sz w:val="28"/>
          <w:szCs w:val="28"/>
        </w:rPr>
      </w:pPr>
      <w:r w:rsidRPr="008D4F35">
        <w:rPr>
          <w:rFonts w:ascii="Times New Roman" w:hAnsi="Times New Roman" w:cs="Times New Roman"/>
          <w:color w:val="000000"/>
          <w:spacing w:val="4"/>
          <w:sz w:val="28"/>
          <w:szCs w:val="28"/>
        </w:rPr>
        <w:t>1 социальный приют для детей</w:t>
      </w:r>
      <w:r>
        <w:rPr>
          <w:rFonts w:ascii="Times New Roman" w:hAnsi="Times New Roman" w:cs="Times New Roman"/>
          <w:color w:val="000000"/>
          <w:sz w:val="28"/>
          <w:szCs w:val="28"/>
        </w:rPr>
        <w:t>;</w:t>
      </w:r>
    </w:p>
    <w:p w:rsidR="00D42840" w:rsidRPr="008D4F35" w:rsidRDefault="005115A5">
      <w:pPr>
        <w:pStyle w:val="a7"/>
        <w:widowControl w:val="0"/>
        <w:suppressAutoHyphens w:val="0"/>
        <w:ind w:firstLine="709"/>
        <w:jc w:val="both"/>
        <w:rPr>
          <w:rFonts w:ascii="Times New Roman" w:hAnsi="Times New Roman" w:cs="Times New Roman"/>
          <w:color w:val="000000"/>
          <w:spacing w:val="4"/>
          <w:sz w:val="28"/>
          <w:szCs w:val="28"/>
        </w:rPr>
      </w:pPr>
      <w:r w:rsidRPr="008D4F35">
        <w:rPr>
          <w:rFonts w:ascii="Times New Roman" w:hAnsi="Times New Roman" w:cs="Times New Roman"/>
          <w:color w:val="000000"/>
          <w:spacing w:val="4"/>
          <w:sz w:val="28"/>
          <w:szCs w:val="28"/>
        </w:rPr>
        <w:t>11 отделений по работе с семь</w:t>
      </w:r>
      <w:r w:rsidR="00C2758B" w:rsidRPr="008D4F35">
        <w:rPr>
          <w:rFonts w:ascii="Times New Roman" w:hAnsi="Times New Roman" w:cs="Times New Roman"/>
          <w:color w:val="000000"/>
          <w:spacing w:val="4"/>
          <w:sz w:val="28"/>
          <w:szCs w:val="28"/>
        </w:rPr>
        <w:t>е</w:t>
      </w:r>
      <w:r w:rsidRPr="008D4F35">
        <w:rPr>
          <w:rFonts w:ascii="Times New Roman" w:hAnsi="Times New Roman" w:cs="Times New Roman"/>
          <w:color w:val="000000"/>
          <w:spacing w:val="4"/>
          <w:sz w:val="28"/>
          <w:szCs w:val="28"/>
        </w:rPr>
        <w:t>й и детьми при комплексных центрах социального обслуживания населения Астраханской области;</w:t>
      </w:r>
    </w:p>
    <w:p w:rsidR="00D42840" w:rsidRPr="008D4F35" w:rsidRDefault="005115A5">
      <w:pPr>
        <w:pStyle w:val="a7"/>
        <w:widowControl w:val="0"/>
        <w:suppressAutoHyphens w:val="0"/>
        <w:ind w:firstLine="709"/>
        <w:jc w:val="both"/>
        <w:rPr>
          <w:spacing w:val="4"/>
        </w:rPr>
      </w:pPr>
      <w:r w:rsidRPr="008D4F35">
        <w:rPr>
          <w:rFonts w:ascii="Times New Roman" w:hAnsi="Times New Roman" w:cs="Times New Roman"/>
          <w:color w:val="000000"/>
          <w:spacing w:val="4"/>
          <w:sz w:val="28"/>
          <w:szCs w:val="28"/>
        </w:rPr>
        <w:t>2 реабилитационных центра для детей и подростков с ограниченными возможностями;</w:t>
      </w:r>
    </w:p>
    <w:p w:rsidR="00D42840" w:rsidRPr="008D4F35" w:rsidRDefault="005115A5">
      <w:pPr>
        <w:pStyle w:val="a7"/>
        <w:widowControl w:val="0"/>
        <w:suppressAutoHyphens w:val="0"/>
        <w:ind w:firstLine="709"/>
        <w:jc w:val="both"/>
        <w:rPr>
          <w:rFonts w:ascii="Times New Roman" w:hAnsi="Times New Roman" w:cs="Times New Roman"/>
          <w:color w:val="000000"/>
          <w:spacing w:val="4"/>
          <w:sz w:val="28"/>
          <w:szCs w:val="28"/>
        </w:rPr>
      </w:pPr>
      <w:r w:rsidRPr="008D4F35">
        <w:rPr>
          <w:rFonts w:ascii="Times New Roman" w:hAnsi="Times New Roman" w:cs="Times New Roman"/>
          <w:color w:val="000000"/>
          <w:spacing w:val="4"/>
          <w:sz w:val="28"/>
          <w:szCs w:val="28"/>
        </w:rPr>
        <w:t>многопрофильный социальный центр «Содействие»;</w:t>
      </w:r>
    </w:p>
    <w:p w:rsidR="00D42840" w:rsidRPr="008D4F35" w:rsidRDefault="005115A5">
      <w:pPr>
        <w:pStyle w:val="a7"/>
        <w:widowControl w:val="0"/>
        <w:suppressAutoHyphens w:val="0"/>
        <w:ind w:firstLine="709"/>
        <w:jc w:val="both"/>
        <w:rPr>
          <w:rFonts w:ascii="Times New Roman" w:hAnsi="Times New Roman" w:cs="Times New Roman"/>
          <w:color w:val="000000"/>
          <w:spacing w:val="4"/>
          <w:sz w:val="28"/>
          <w:szCs w:val="28"/>
        </w:rPr>
      </w:pPr>
      <w:r w:rsidRPr="008D4F35">
        <w:rPr>
          <w:rFonts w:ascii="Times New Roman" w:hAnsi="Times New Roman" w:cs="Times New Roman"/>
          <w:color w:val="000000"/>
          <w:spacing w:val="4"/>
          <w:sz w:val="28"/>
          <w:szCs w:val="28"/>
        </w:rPr>
        <w:t>кризисный центр помощи женщинам.</w:t>
      </w:r>
    </w:p>
    <w:p w:rsidR="00D42840" w:rsidRPr="008D4F35" w:rsidRDefault="001A4918">
      <w:pPr>
        <w:pStyle w:val="a7"/>
        <w:widowControl w:val="0"/>
        <w:suppressAutoHyphens w:val="0"/>
        <w:ind w:firstLine="709"/>
        <w:jc w:val="both"/>
        <w:rPr>
          <w:rFonts w:cs="Times New Roman"/>
          <w:spacing w:val="4"/>
        </w:rPr>
      </w:pPr>
      <w:r w:rsidRPr="008D4F35">
        <w:rPr>
          <w:rFonts w:ascii="Times New Roman" w:hAnsi="Times New Roman" w:cs="Times New Roman"/>
          <w:color w:val="000000"/>
          <w:spacing w:val="4"/>
          <w:sz w:val="28"/>
          <w:szCs w:val="28"/>
        </w:rPr>
        <w:t>В</w:t>
      </w:r>
      <w:r w:rsidR="005115A5" w:rsidRPr="008D4F35">
        <w:rPr>
          <w:rFonts w:ascii="Times New Roman" w:hAnsi="Times New Roman" w:cs="Times New Roman"/>
          <w:color w:val="000000"/>
          <w:spacing w:val="4"/>
          <w:sz w:val="28"/>
          <w:szCs w:val="28"/>
        </w:rPr>
        <w:t xml:space="preserve"> цел</w:t>
      </w:r>
      <w:r w:rsidRPr="008D4F35">
        <w:rPr>
          <w:rFonts w:ascii="Times New Roman" w:hAnsi="Times New Roman" w:cs="Times New Roman"/>
          <w:color w:val="000000"/>
          <w:spacing w:val="4"/>
          <w:sz w:val="28"/>
          <w:szCs w:val="28"/>
        </w:rPr>
        <w:t>ях</w:t>
      </w:r>
      <w:r w:rsidR="005115A5" w:rsidRPr="008D4F35">
        <w:rPr>
          <w:rFonts w:ascii="Times New Roman" w:hAnsi="Times New Roman" w:cs="Times New Roman"/>
          <w:color w:val="000000"/>
          <w:spacing w:val="4"/>
          <w:sz w:val="28"/>
          <w:szCs w:val="28"/>
        </w:rPr>
        <w:t xml:space="preserve"> профилактики алкоголизма и потребления наркотических средств несовершеннолетними, а также лицами более зрелого возраста на базе учреждений социального</w:t>
      </w:r>
      <w:r w:rsidR="005115A5">
        <w:rPr>
          <w:rFonts w:ascii="Times New Roman" w:hAnsi="Times New Roman" w:cs="Times New Roman"/>
          <w:color w:val="000000"/>
          <w:sz w:val="28"/>
          <w:szCs w:val="28"/>
        </w:rPr>
        <w:t xml:space="preserve"> обслуживания населения, подведомственных </w:t>
      </w:r>
      <w:r w:rsidR="005115A5" w:rsidRPr="008D4F35">
        <w:rPr>
          <w:rFonts w:ascii="Times New Roman" w:hAnsi="Times New Roman" w:cs="Times New Roman"/>
          <w:color w:val="000000"/>
          <w:spacing w:val="4"/>
          <w:sz w:val="28"/>
          <w:szCs w:val="28"/>
        </w:rPr>
        <w:t>министерству</w:t>
      </w:r>
      <w:r w:rsidR="005115A5" w:rsidRPr="008D4F35">
        <w:rPr>
          <w:rFonts w:ascii="Times New Roman" w:hAnsi="Times New Roman" w:cs="Times New Roman"/>
          <w:bCs/>
          <w:color w:val="000000"/>
          <w:spacing w:val="4"/>
          <w:sz w:val="28"/>
          <w:szCs w:val="28"/>
          <w:shd w:val="clear" w:color="auto" w:fill="FFFFFF"/>
        </w:rPr>
        <w:t xml:space="preserve"> социального развития и труда Астраханской области</w:t>
      </w:r>
      <w:r w:rsidR="005115A5" w:rsidRPr="008D4F35">
        <w:rPr>
          <w:rFonts w:ascii="Times New Roman" w:hAnsi="Times New Roman" w:cs="Times New Roman"/>
          <w:color w:val="000000"/>
          <w:spacing w:val="4"/>
          <w:sz w:val="28"/>
          <w:szCs w:val="28"/>
        </w:rPr>
        <w:t>, проводится работа по следующим направлениям:</w:t>
      </w:r>
    </w:p>
    <w:p w:rsidR="00D42840" w:rsidRDefault="001A4918">
      <w:pPr>
        <w:pStyle w:val="a7"/>
        <w:ind w:right="-2" w:firstLine="720"/>
        <w:jc w:val="both"/>
        <w:rPr>
          <w:rFonts w:ascii="Times New Roman" w:hAnsi="Times New Roman" w:cs="Times New Roman"/>
          <w:color w:val="000000"/>
          <w:spacing w:val="4"/>
          <w:sz w:val="28"/>
          <w:szCs w:val="28"/>
        </w:rPr>
      </w:pPr>
      <w:r w:rsidRPr="008D4F35">
        <w:rPr>
          <w:rFonts w:ascii="Times New Roman" w:hAnsi="Times New Roman" w:cs="Times New Roman"/>
          <w:color w:val="000000"/>
          <w:spacing w:val="4"/>
          <w:sz w:val="28"/>
          <w:szCs w:val="28"/>
        </w:rPr>
        <w:t>- </w:t>
      </w:r>
      <w:r w:rsidR="005115A5" w:rsidRPr="008D4F35">
        <w:rPr>
          <w:rFonts w:ascii="Times New Roman" w:hAnsi="Times New Roman" w:cs="Times New Roman"/>
          <w:color w:val="000000"/>
          <w:spacing w:val="4"/>
          <w:sz w:val="28"/>
          <w:szCs w:val="28"/>
        </w:rPr>
        <w:t xml:space="preserve">просветительские мероприятия, ролевые игры, направленные на мотивацию отказа от употребления </w:t>
      </w:r>
      <w:proofErr w:type="spellStart"/>
      <w:r w:rsidR="005115A5" w:rsidRPr="008D4F35">
        <w:rPr>
          <w:rFonts w:ascii="Times New Roman" w:hAnsi="Times New Roman" w:cs="Times New Roman"/>
          <w:color w:val="000000"/>
          <w:spacing w:val="4"/>
          <w:sz w:val="28"/>
          <w:szCs w:val="28"/>
        </w:rPr>
        <w:t>психоактивных</w:t>
      </w:r>
      <w:proofErr w:type="spellEnd"/>
      <w:r w:rsidR="005115A5" w:rsidRPr="008D4F35">
        <w:rPr>
          <w:rFonts w:ascii="Times New Roman" w:hAnsi="Times New Roman" w:cs="Times New Roman"/>
          <w:color w:val="000000"/>
          <w:spacing w:val="4"/>
          <w:sz w:val="28"/>
          <w:szCs w:val="28"/>
        </w:rPr>
        <w:t xml:space="preserve"> веществ и алкогольных напитков;</w:t>
      </w:r>
    </w:p>
    <w:p w:rsidR="00D42840" w:rsidRPr="008D4F35" w:rsidRDefault="001A4918">
      <w:pPr>
        <w:pStyle w:val="a7"/>
        <w:ind w:right="-2" w:firstLine="720"/>
        <w:jc w:val="both"/>
        <w:rPr>
          <w:rFonts w:ascii="Times New Roman" w:hAnsi="Times New Roman" w:cs="Times New Roman"/>
          <w:color w:val="000000"/>
          <w:spacing w:val="4"/>
          <w:sz w:val="28"/>
          <w:szCs w:val="28"/>
        </w:rPr>
      </w:pPr>
      <w:r w:rsidRPr="008D4F35">
        <w:rPr>
          <w:rFonts w:ascii="Times New Roman" w:hAnsi="Times New Roman" w:cs="Times New Roman"/>
          <w:color w:val="000000"/>
          <w:spacing w:val="4"/>
          <w:sz w:val="28"/>
          <w:szCs w:val="28"/>
        </w:rPr>
        <w:t>-</w:t>
      </w:r>
      <w:r w:rsidRPr="008D4F35">
        <w:rPr>
          <w:rFonts w:cs="Times New Roman"/>
          <w:spacing w:val="4"/>
        </w:rPr>
        <w:t> </w:t>
      </w:r>
      <w:r w:rsidR="005115A5" w:rsidRPr="008D4F35">
        <w:rPr>
          <w:rFonts w:ascii="Times New Roman" w:hAnsi="Times New Roman" w:cs="Times New Roman"/>
          <w:color w:val="000000"/>
          <w:spacing w:val="4"/>
          <w:sz w:val="28"/>
          <w:szCs w:val="28"/>
        </w:rPr>
        <w:t>реализация индивидуально ориентированных программ с применением методов психодиагностики и поведенческой коррекции, психологических тренингов;</w:t>
      </w:r>
    </w:p>
    <w:p w:rsidR="00D42840" w:rsidRDefault="001A4918">
      <w:pPr>
        <w:pStyle w:val="a7"/>
        <w:ind w:right="-2" w:firstLine="720"/>
        <w:jc w:val="both"/>
        <w:rPr>
          <w:rFonts w:ascii="Times New Roman" w:hAnsi="Times New Roman"/>
          <w:color w:val="000000"/>
          <w:sz w:val="28"/>
          <w:szCs w:val="28"/>
        </w:rPr>
      </w:pPr>
      <w:r>
        <w:rPr>
          <w:rFonts w:ascii="Times New Roman" w:hAnsi="Times New Roman"/>
          <w:color w:val="000000"/>
          <w:sz w:val="28"/>
          <w:szCs w:val="28"/>
        </w:rPr>
        <w:t>- </w:t>
      </w:r>
      <w:r w:rsidR="005115A5">
        <w:rPr>
          <w:rFonts w:ascii="Times New Roman" w:hAnsi="Times New Roman"/>
          <w:color w:val="000000"/>
          <w:sz w:val="28"/>
          <w:szCs w:val="28"/>
        </w:rPr>
        <w:t>организация трудотерапии в стационарных учреждениях социального обслуживания для несовершеннолетних;</w:t>
      </w:r>
    </w:p>
    <w:p w:rsidR="00D42840" w:rsidRDefault="001A4918">
      <w:pPr>
        <w:pStyle w:val="a7"/>
        <w:ind w:right="-290" w:firstLine="720"/>
        <w:jc w:val="both"/>
        <w:rPr>
          <w:rFonts w:ascii="Times New Roman" w:hAnsi="Times New Roman"/>
          <w:color w:val="000000"/>
          <w:sz w:val="28"/>
          <w:szCs w:val="28"/>
        </w:rPr>
      </w:pPr>
      <w:r>
        <w:rPr>
          <w:rFonts w:ascii="Times New Roman" w:hAnsi="Times New Roman"/>
          <w:color w:val="000000"/>
          <w:sz w:val="28"/>
          <w:szCs w:val="28"/>
        </w:rPr>
        <w:t>- </w:t>
      </w:r>
      <w:proofErr w:type="spellStart"/>
      <w:r w:rsidR="005115A5">
        <w:rPr>
          <w:rFonts w:ascii="Times New Roman" w:hAnsi="Times New Roman"/>
          <w:color w:val="000000"/>
          <w:sz w:val="28"/>
          <w:szCs w:val="28"/>
        </w:rPr>
        <w:t>профориентационная</w:t>
      </w:r>
      <w:proofErr w:type="spellEnd"/>
      <w:r w:rsidR="005115A5">
        <w:rPr>
          <w:rFonts w:ascii="Times New Roman" w:hAnsi="Times New Roman"/>
          <w:color w:val="000000"/>
          <w:sz w:val="28"/>
          <w:szCs w:val="28"/>
        </w:rPr>
        <w:t xml:space="preserve"> работа;</w:t>
      </w:r>
    </w:p>
    <w:p w:rsidR="00D42840" w:rsidRDefault="001A4918">
      <w:pPr>
        <w:pStyle w:val="a7"/>
        <w:ind w:right="-2" w:firstLine="720"/>
        <w:jc w:val="both"/>
        <w:rPr>
          <w:rFonts w:ascii="Times New Roman" w:hAnsi="Times New Roman"/>
          <w:color w:val="000000"/>
          <w:sz w:val="28"/>
          <w:szCs w:val="28"/>
        </w:rPr>
      </w:pPr>
      <w:r>
        <w:rPr>
          <w:rFonts w:ascii="Times New Roman" w:hAnsi="Times New Roman"/>
          <w:color w:val="000000"/>
          <w:sz w:val="28"/>
          <w:szCs w:val="28"/>
        </w:rPr>
        <w:t>- </w:t>
      </w:r>
      <w:r w:rsidR="005115A5">
        <w:rPr>
          <w:rFonts w:ascii="Times New Roman" w:hAnsi="Times New Roman"/>
          <w:color w:val="000000"/>
          <w:sz w:val="28"/>
          <w:szCs w:val="28"/>
        </w:rPr>
        <w:t>профилактические и информационно-разъяснительные мероприятия с участием представителей органов внутренних дел, учреждений здравоохранения в рамках разработанных программ реабилитации;</w:t>
      </w:r>
    </w:p>
    <w:p w:rsidR="00D42840" w:rsidRDefault="005115A5">
      <w:pPr>
        <w:pStyle w:val="a7"/>
        <w:ind w:right="-2" w:firstLine="720"/>
        <w:jc w:val="both"/>
        <w:rPr>
          <w:rFonts w:ascii="Times New Roman" w:hAnsi="Times New Roman"/>
          <w:color w:val="000000"/>
          <w:sz w:val="28"/>
          <w:szCs w:val="28"/>
        </w:rPr>
      </w:pPr>
      <w:r>
        <w:rPr>
          <w:rFonts w:ascii="Times New Roman" w:hAnsi="Times New Roman"/>
          <w:color w:val="000000"/>
          <w:sz w:val="28"/>
          <w:szCs w:val="28"/>
        </w:rPr>
        <w:t>-</w:t>
      </w:r>
      <w:r w:rsidR="001A4918">
        <w:rPr>
          <w:rFonts w:ascii="Times New Roman" w:hAnsi="Times New Roman"/>
          <w:color w:val="000000"/>
          <w:sz w:val="28"/>
          <w:szCs w:val="28"/>
        </w:rPr>
        <w:t> </w:t>
      </w:r>
      <w:r>
        <w:rPr>
          <w:rFonts w:ascii="Times New Roman" w:hAnsi="Times New Roman"/>
          <w:color w:val="000000"/>
          <w:sz w:val="28"/>
          <w:szCs w:val="28"/>
        </w:rPr>
        <w:t>организация социально значимых мероприятий по формированию ценностей здорового образа жизни и правовой культуры подопечных.</w:t>
      </w:r>
    </w:p>
    <w:p w:rsidR="00D42840" w:rsidRDefault="005115A5">
      <w:pPr>
        <w:pStyle w:val="a7"/>
        <w:ind w:right="-2" w:firstLine="720"/>
        <w:jc w:val="both"/>
        <w:rPr>
          <w:rFonts w:ascii="Times New Roman" w:hAnsi="Times New Roman"/>
          <w:color w:val="000000"/>
          <w:sz w:val="28"/>
          <w:szCs w:val="28"/>
        </w:rPr>
      </w:pPr>
      <w:r>
        <w:rPr>
          <w:rFonts w:ascii="Times New Roman" w:hAnsi="Times New Roman"/>
          <w:color w:val="000000"/>
          <w:sz w:val="28"/>
          <w:szCs w:val="28"/>
        </w:rPr>
        <w:t>Во всех подведомственных учреждениях были проведены профилактические мероприятия, посвященные Международному дню борьбы с наркоманией.</w:t>
      </w:r>
    </w:p>
    <w:p w:rsidR="00D42840" w:rsidRDefault="005115A5">
      <w:pPr>
        <w:pStyle w:val="a7"/>
        <w:ind w:firstLine="720"/>
        <w:jc w:val="both"/>
      </w:pPr>
      <w:r>
        <w:rPr>
          <w:rFonts w:ascii="Times New Roman" w:hAnsi="Times New Roman" w:cs="Times New Roman"/>
          <w:color w:val="000000"/>
          <w:sz w:val="28"/>
          <w:szCs w:val="28"/>
          <w:shd w:val="clear" w:color="auto" w:fill="FFFFFF"/>
        </w:rPr>
        <w:t xml:space="preserve">Особое внимание уделялось организации индивидуально-профилактической работы с семьями, оказавшимися в социально опасном положении, в том числе употребляющими наркотические </w:t>
      </w:r>
      <w:r>
        <w:rPr>
          <w:rFonts w:ascii="Times New Roman" w:hAnsi="Times New Roman" w:cs="Times New Roman"/>
          <w:color w:val="000000"/>
          <w:sz w:val="28"/>
          <w:szCs w:val="28"/>
        </w:rPr>
        <w:t>средств</w:t>
      </w:r>
      <w:r>
        <w:rPr>
          <w:rFonts w:ascii="Times New Roman" w:hAnsi="Times New Roman" w:cs="Times New Roman"/>
          <w:color w:val="000000"/>
          <w:sz w:val="28"/>
          <w:szCs w:val="28"/>
          <w:shd w:val="clear" w:color="auto" w:fill="FFFFFF"/>
        </w:rPr>
        <w:t>а.</w:t>
      </w:r>
    </w:p>
    <w:p w:rsidR="00D42840" w:rsidRDefault="005115A5">
      <w:pPr>
        <w:pStyle w:val="a7"/>
        <w:ind w:firstLine="720"/>
        <w:jc w:val="both"/>
      </w:pPr>
      <w:r>
        <w:rPr>
          <w:rFonts w:ascii="Times New Roman" w:hAnsi="Times New Roman" w:cs="Times New Roman"/>
          <w:color w:val="000000"/>
          <w:sz w:val="28"/>
          <w:szCs w:val="28"/>
        </w:rPr>
        <w:t xml:space="preserve">Для оказания консультативной помощи и обеспечения доступности получения необходимых услуг для семей, проживающих в отдаленных районах области, организована работа мобильных бригад «Здоровая семья» </w:t>
      </w:r>
      <w:r w:rsidR="00677CC6">
        <w:rPr>
          <w:rFonts w:ascii="Times New Roman" w:hAnsi="Times New Roman" w:cs="Times New Roman"/>
          <w:color w:val="000000"/>
          <w:sz w:val="28"/>
          <w:szCs w:val="28"/>
        </w:rPr>
        <w:t>(</w:t>
      </w:r>
      <w:r>
        <w:rPr>
          <w:rFonts w:ascii="Times New Roman" w:hAnsi="Times New Roman" w:cs="Times New Roman"/>
          <w:color w:val="000000"/>
          <w:sz w:val="28"/>
          <w:szCs w:val="28"/>
        </w:rPr>
        <w:t xml:space="preserve">охвачены </w:t>
      </w:r>
      <w:r w:rsidR="00172188">
        <w:rPr>
          <w:rFonts w:ascii="Times New Roman" w:hAnsi="Times New Roman" w:cs="Times New Roman"/>
          <w:color w:val="000000"/>
          <w:sz w:val="28"/>
          <w:szCs w:val="28"/>
        </w:rPr>
        <w:br/>
      </w:r>
      <w:r>
        <w:rPr>
          <w:rFonts w:ascii="Times New Roman" w:hAnsi="Times New Roman"/>
          <w:color w:val="000000"/>
          <w:sz w:val="28"/>
          <w:szCs w:val="28"/>
        </w:rPr>
        <w:t>3</w:t>
      </w:r>
      <w:r w:rsidR="00172188">
        <w:rPr>
          <w:rFonts w:ascii="Times New Roman" w:hAnsi="Times New Roman"/>
          <w:color w:val="000000"/>
          <w:sz w:val="28"/>
          <w:szCs w:val="28"/>
        </w:rPr>
        <w:t xml:space="preserve"> </w:t>
      </w:r>
      <w:r>
        <w:rPr>
          <w:rFonts w:ascii="Times New Roman" w:hAnsi="Times New Roman"/>
          <w:color w:val="000000"/>
          <w:sz w:val="28"/>
          <w:szCs w:val="28"/>
        </w:rPr>
        <w:t>403 взрослых и 6</w:t>
      </w:r>
      <w:r w:rsidR="00172188">
        <w:rPr>
          <w:rFonts w:ascii="Times New Roman" w:hAnsi="Times New Roman"/>
          <w:color w:val="000000"/>
          <w:sz w:val="28"/>
          <w:szCs w:val="28"/>
        </w:rPr>
        <w:t xml:space="preserve"> </w:t>
      </w:r>
      <w:r>
        <w:rPr>
          <w:rFonts w:ascii="Times New Roman" w:hAnsi="Times New Roman"/>
          <w:color w:val="000000"/>
          <w:sz w:val="28"/>
          <w:szCs w:val="28"/>
        </w:rPr>
        <w:t>439 детей</w:t>
      </w:r>
      <w:r w:rsidR="00677CC6">
        <w:rPr>
          <w:rFonts w:ascii="Times New Roman" w:hAnsi="Times New Roman"/>
          <w:color w:val="000000"/>
          <w:sz w:val="28"/>
          <w:szCs w:val="28"/>
        </w:rPr>
        <w:t>)</w:t>
      </w:r>
      <w:r>
        <w:rPr>
          <w:rFonts w:ascii="Times New Roman" w:hAnsi="Times New Roman"/>
          <w:color w:val="000000"/>
          <w:sz w:val="28"/>
          <w:szCs w:val="28"/>
        </w:rPr>
        <w:t>.</w:t>
      </w:r>
      <w:r>
        <w:rPr>
          <w:color w:val="000000"/>
          <w:sz w:val="28"/>
          <w:szCs w:val="28"/>
        </w:rPr>
        <w:t xml:space="preserve"> </w:t>
      </w:r>
      <w:r>
        <w:rPr>
          <w:rFonts w:ascii="Times New Roman" w:hAnsi="Times New Roman"/>
          <w:color w:val="000000"/>
          <w:sz w:val="28"/>
          <w:szCs w:val="28"/>
        </w:rPr>
        <w:t>По итогам 2021 года на территории региона 197 наставников</w:t>
      </w:r>
      <w:r w:rsidR="00677CC6">
        <w:rPr>
          <w:rFonts w:ascii="Times New Roman" w:hAnsi="Times New Roman"/>
          <w:color w:val="000000"/>
          <w:sz w:val="28"/>
          <w:szCs w:val="28"/>
        </w:rPr>
        <w:t xml:space="preserve"> осуществляли патронат</w:t>
      </w:r>
      <w:r>
        <w:rPr>
          <w:rFonts w:ascii="Times New Roman" w:hAnsi="Times New Roman"/>
          <w:color w:val="000000"/>
          <w:sz w:val="28"/>
          <w:szCs w:val="28"/>
        </w:rPr>
        <w:t xml:space="preserve"> над 231 семь</w:t>
      </w:r>
      <w:r w:rsidR="008D4F35">
        <w:rPr>
          <w:rFonts w:ascii="Times New Roman" w:hAnsi="Times New Roman"/>
          <w:color w:val="000000"/>
          <w:sz w:val="28"/>
          <w:szCs w:val="28"/>
        </w:rPr>
        <w:t>е</w:t>
      </w:r>
      <w:r w:rsidR="00677CC6">
        <w:rPr>
          <w:rFonts w:ascii="Times New Roman" w:hAnsi="Times New Roman"/>
          <w:color w:val="000000"/>
          <w:sz w:val="28"/>
          <w:szCs w:val="28"/>
        </w:rPr>
        <w:t>й</w:t>
      </w:r>
      <w:r>
        <w:rPr>
          <w:rFonts w:ascii="Times New Roman" w:hAnsi="Times New Roman"/>
          <w:color w:val="000000"/>
          <w:sz w:val="28"/>
          <w:szCs w:val="28"/>
        </w:rPr>
        <w:t xml:space="preserve"> группы риска, в том числе </w:t>
      </w:r>
      <w:r>
        <w:rPr>
          <w:rFonts w:ascii="Times New Roman" w:hAnsi="Times New Roman" w:cs="Times New Roman"/>
          <w:color w:val="000000"/>
          <w:sz w:val="28"/>
          <w:szCs w:val="28"/>
        </w:rPr>
        <w:t>над 54 несовершеннолетними правонарушителями.</w:t>
      </w:r>
    </w:p>
    <w:p w:rsidR="00D42840" w:rsidRDefault="005115A5">
      <w:pPr>
        <w:pStyle w:val="a7"/>
        <w:ind w:firstLine="720"/>
        <w:jc w:val="both"/>
      </w:pPr>
      <w:r>
        <w:rPr>
          <w:rFonts w:ascii="Times New Roman" w:hAnsi="Times New Roman" w:cs="Times New Roman"/>
          <w:color w:val="000000"/>
          <w:sz w:val="28"/>
          <w:szCs w:val="28"/>
        </w:rPr>
        <w:t xml:space="preserve">В соответствии с Федеральным законом от 23.06.2016 № 182-ФЗ «Об основах системы профилактики правонарушений в Российской Федерации», распоряжением Правительства Астраханской области от 29.05.2017 № 190-Пр «Об определении целей, предмета и видов деятельности отдельных </w:t>
      </w:r>
      <w:r>
        <w:rPr>
          <w:rFonts w:ascii="Times New Roman" w:hAnsi="Times New Roman" w:cs="Times New Roman"/>
          <w:color w:val="000000"/>
          <w:sz w:val="28"/>
          <w:szCs w:val="28"/>
        </w:rPr>
        <w:lastRenderedPageBreak/>
        <w:t xml:space="preserve">государственных учреждений Астраханской области, подведомственных министерству социального развития и труда Астраханской области» </w:t>
      </w:r>
      <w:r>
        <w:rPr>
          <w:rFonts w:ascii="Times New Roman" w:eastAsia="Lucida Sans Unicode" w:hAnsi="Times New Roman" w:cs="Times New Roman"/>
          <w:color w:val="000000"/>
          <w:sz w:val="28"/>
          <w:szCs w:val="28"/>
          <w:lang w:bidi="en-US"/>
        </w:rPr>
        <w:t>о</w:t>
      </w:r>
      <w:r>
        <w:rPr>
          <w:rFonts w:ascii="Times New Roman" w:hAnsi="Times New Roman" w:cs="Times New Roman"/>
          <w:color w:val="000000"/>
          <w:sz w:val="28"/>
          <w:szCs w:val="28"/>
        </w:rPr>
        <w:t>дной из основных целей деятельности комплексных центров социального обслуживания населения муниципальных районов области  и государственного автономного учреждения Астраханской области «Многопрофильный социальный центр «Содействие» (далее – центр «Содействие») является социальная адаптация лиц, отбывающих уголовное наказание, не связанное с лишением свободы, лиц, прошедших курс лечения от наркомании, алкоголизма и токсикомании</w:t>
      </w:r>
      <w:r w:rsidR="00A20E9A">
        <w:rPr>
          <w:rFonts w:ascii="Times New Roman" w:hAnsi="Times New Roman" w:cs="Times New Roman"/>
          <w:color w:val="000000"/>
          <w:sz w:val="28"/>
          <w:szCs w:val="28"/>
        </w:rPr>
        <w:t xml:space="preserve"> и реабилитацию, лиц, не</w:t>
      </w:r>
      <w:r>
        <w:rPr>
          <w:rFonts w:ascii="Times New Roman" w:hAnsi="Times New Roman" w:cs="Times New Roman"/>
          <w:color w:val="000000"/>
          <w:sz w:val="28"/>
          <w:szCs w:val="28"/>
        </w:rPr>
        <w:t>способных самостоятельно обеспечить свою безопасность, посредством разъяснения им существующего порядка оказания социальной, профессиональной и правовой помощи, оказания психологической помощи, содействия в восстановлении утраченных документов, социально полезных связей. Граждане могут обратиться за предоставлением вышеуказанных услуг в КЦСОН по месту жительства либо в центр «Содействие».</w:t>
      </w:r>
    </w:p>
    <w:p w:rsidR="00D42840" w:rsidRDefault="005115A5">
      <w:pPr>
        <w:pStyle w:val="a7"/>
        <w:ind w:right="-2" w:firstLine="720"/>
        <w:jc w:val="both"/>
        <w:rPr>
          <w:rFonts w:ascii="Times New Roman" w:hAnsi="Times New Roman"/>
          <w:color w:val="000000"/>
          <w:sz w:val="28"/>
          <w:szCs w:val="28"/>
        </w:rPr>
      </w:pPr>
      <w:r>
        <w:rPr>
          <w:rFonts w:ascii="Times New Roman" w:hAnsi="Times New Roman"/>
          <w:color w:val="000000"/>
          <w:sz w:val="28"/>
          <w:szCs w:val="28"/>
        </w:rPr>
        <w:t>Не менее важной составной частью работы по предупреждению рецидива преступлений, связанных с незаконным оборотом наркотиков, является превентивная работа с гражданами, отбывающими наказание в учреждениях исполнения наказания, в том числе с осужденными женщинами, несовершеннолетними.</w:t>
      </w:r>
    </w:p>
    <w:p w:rsidR="00B63D2C" w:rsidRDefault="00B63D2C">
      <w:pPr>
        <w:pStyle w:val="Standard"/>
        <w:widowControl w:val="0"/>
        <w:jc w:val="center"/>
        <w:rPr>
          <w:sz w:val="28"/>
          <w:szCs w:val="28"/>
        </w:rPr>
      </w:pPr>
    </w:p>
    <w:p w:rsidR="00D42840" w:rsidRDefault="005115A5">
      <w:pPr>
        <w:pStyle w:val="Standard"/>
        <w:widowControl w:val="0"/>
        <w:jc w:val="center"/>
        <w:rPr>
          <w:sz w:val="28"/>
          <w:szCs w:val="28"/>
        </w:rPr>
      </w:pPr>
      <w:r>
        <w:rPr>
          <w:sz w:val="28"/>
          <w:szCs w:val="28"/>
        </w:rPr>
        <w:t>Участие исполнительных органов государственной власти</w:t>
      </w:r>
    </w:p>
    <w:p w:rsidR="00D42840" w:rsidRDefault="005115A5">
      <w:pPr>
        <w:pStyle w:val="Standard"/>
        <w:widowControl w:val="0"/>
        <w:jc w:val="center"/>
        <w:rPr>
          <w:sz w:val="28"/>
          <w:szCs w:val="28"/>
        </w:rPr>
      </w:pPr>
      <w:r>
        <w:rPr>
          <w:sz w:val="28"/>
          <w:szCs w:val="28"/>
        </w:rPr>
        <w:t xml:space="preserve">Астраханской области в реабилитации </w:t>
      </w:r>
      <w:proofErr w:type="spellStart"/>
      <w:r>
        <w:rPr>
          <w:sz w:val="28"/>
          <w:szCs w:val="28"/>
        </w:rPr>
        <w:t>наркопотребителей</w:t>
      </w:r>
      <w:proofErr w:type="spellEnd"/>
    </w:p>
    <w:p w:rsidR="001B5A47" w:rsidRPr="001B5A47" w:rsidRDefault="001B5A47">
      <w:pPr>
        <w:pStyle w:val="Standard"/>
        <w:widowControl w:val="0"/>
        <w:jc w:val="center"/>
        <w:rPr>
          <w:sz w:val="16"/>
          <w:szCs w:val="16"/>
        </w:rPr>
      </w:pPr>
    </w:p>
    <w:p w:rsidR="00D42840" w:rsidRDefault="005115A5">
      <w:pPr>
        <w:pStyle w:val="Standard"/>
        <w:ind w:firstLine="709"/>
        <w:jc w:val="both"/>
        <w:rPr>
          <w:sz w:val="28"/>
          <w:szCs w:val="28"/>
        </w:rPr>
      </w:pPr>
      <w:r>
        <w:rPr>
          <w:sz w:val="28"/>
          <w:szCs w:val="28"/>
        </w:rPr>
        <w:t>В 2021 году агентством по занятости населения Астраханской области проводилась организационная работа по взаимодействию с учреждениями, занимающимися антинаркотической реабилитацией граждан. Проведено 8 выездных кон</w:t>
      </w:r>
      <w:r w:rsidR="00B63D2C">
        <w:rPr>
          <w:sz w:val="28"/>
          <w:szCs w:val="28"/>
        </w:rPr>
        <w:t xml:space="preserve">сультаций в ГБУЗ АО </w:t>
      </w:r>
      <w:r w:rsidR="00B63D2C">
        <w:rPr>
          <w:spacing w:val="-4"/>
          <w:sz w:val="28"/>
          <w:szCs w:val="28"/>
        </w:rPr>
        <w:t>«ОНД»</w:t>
      </w:r>
      <w:r w:rsidR="00677CC6">
        <w:rPr>
          <w:spacing w:val="-4"/>
          <w:sz w:val="28"/>
          <w:szCs w:val="28"/>
        </w:rPr>
        <w:t>,</w:t>
      </w:r>
      <w:r>
        <w:rPr>
          <w:sz w:val="28"/>
          <w:szCs w:val="28"/>
        </w:rPr>
        <w:t xml:space="preserve"> 3 выездные консультации в центр профессиональной реабилитации наркомании и алкоголизма «Здоровое поколение»)</w:t>
      </w:r>
      <w:r w:rsidR="008D4F35">
        <w:rPr>
          <w:sz w:val="28"/>
          <w:szCs w:val="28"/>
        </w:rPr>
        <w:t>,</w:t>
      </w:r>
      <w:r>
        <w:rPr>
          <w:sz w:val="28"/>
          <w:szCs w:val="28"/>
        </w:rPr>
        <w:t xml:space="preserve"> 1 выездная консультация в АНКО </w:t>
      </w:r>
      <w:r w:rsidR="00D226CF">
        <w:rPr>
          <w:sz w:val="28"/>
          <w:szCs w:val="28"/>
        </w:rPr>
        <w:t>«</w:t>
      </w:r>
      <w:r>
        <w:rPr>
          <w:sz w:val="28"/>
          <w:szCs w:val="28"/>
        </w:rPr>
        <w:t xml:space="preserve">Центр социальной адаптации наркозависимых и </w:t>
      </w:r>
      <w:proofErr w:type="spellStart"/>
      <w:r>
        <w:rPr>
          <w:sz w:val="28"/>
          <w:szCs w:val="28"/>
        </w:rPr>
        <w:t>алкозависимых</w:t>
      </w:r>
      <w:proofErr w:type="spellEnd"/>
      <w:r>
        <w:rPr>
          <w:sz w:val="28"/>
          <w:szCs w:val="28"/>
        </w:rPr>
        <w:t xml:space="preserve"> «Выбор</w:t>
      </w:r>
      <w:r w:rsidR="00677CC6">
        <w:rPr>
          <w:sz w:val="28"/>
          <w:szCs w:val="28"/>
        </w:rPr>
        <w:t>»</w:t>
      </w:r>
      <w:r>
        <w:rPr>
          <w:sz w:val="28"/>
          <w:szCs w:val="28"/>
        </w:rPr>
        <w:t>.</w:t>
      </w:r>
    </w:p>
    <w:p w:rsidR="00D42840" w:rsidRPr="00D503FC" w:rsidRDefault="00677CC6">
      <w:pPr>
        <w:pStyle w:val="Textbodyindent"/>
        <w:ind w:firstLine="708"/>
        <w:rPr>
          <w:sz w:val="28"/>
          <w:szCs w:val="28"/>
        </w:rPr>
      </w:pPr>
      <w:proofErr w:type="spellStart"/>
      <w:r>
        <w:rPr>
          <w:sz w:val="28"/>
          <w:szCs w:val="28"/>
        </w:rPr>
        <w:t>Реаб</w:t>
      </w:r>
      <w:r w:rsidR="00D503FC">
        <w:rPr>
          <w:sz w:val="28"/>
          <w:szCs w:val="28"/>
        </w:rPr>
        <w:t>и</w:t>
      </w:r>
      <w:r>
        <w:rPr>
          <w:sz w:val="28"/>
          <w:szCs w:val="28"/>
        </w:rPr>
        <w:t>литанты</w:t>
      </w:r>
      <w:proofErr w:type="spellEnd"/>
      <w:r>
        <w:rPr>
          <w:sz w:val="28"/>
          <w:szCs w:val="28"/>
        </w:rPr>
        <w:t xml:space="preserve"> </w:t>
      </w:r>
      <w:r w:rsidR="005115A5">
        <w:rPr>
          <w:sz w:val="28"/>
          <w:szCs w:val="28"/>
        </w:rPr>
        <w:t xml:space="preserve">проинформированы о ситуации на рынке труда, государственных услугах, оказываемых органами службы занятости, а также о том, что данную информацию они могут найти на интерактивном портале </w:t>
      </w:r>
      <w:r>
        <w:rPr>
          <w:sz w:val="28"/>
          <w:szCs w:val="28"/>
        </w:rPr>
        <w:t>агентства по</w:t>
      </w:r>
      <w:r w:rsidR="005115A5">
        <w:rPr>
          <w:sz w:val="28"/>
          <w:szCs w:val="28"/>
        </w:rPr>
        <w:t xml:space="preserve"> занятости населения Астраханской области (https://rabota.astrobl.ru/).</w:t>
      </w:r>
      <w:r w:rsidR="005115A5" w:rsidRPr="00A20E9A">
        <w:rPr>
          <w:color w:val="86A795" w:themeColor="text2" w:themeTint="99"/>
          <w:sz w:val="28"/>
          <w:szCs w:val="28"/>
        </w:rPr>
        <w:t xml:space="preserve">  </w:t>
      </w:r>
    </w:p>
    <w:p w:rsidR="00D42840" w:rsidRDefault="005115A5">
      <w:pPr>
        <w:pStyle w:val="Standard"/>
        <w:tabs>
          <w:tab w:val="left" w:pos="1440"/>
        </w:tabs>
        <w:ind w:right="-22" w:firstLine="709"/>
        <w:jc w:val="both"/>
      </w:pPr>
      <w:r>
        <w:rPr>
          <w:sz w:val="28"/>
          <w:szCs w:val="28"/>
        </w:rPr>
        <w:t xml:space="preserve">Взаимодействие </w:t>
      </w:r>
      <w:r>
        <w:rPr>
          <w:spacing w:val="-4"/>
          <w:sz w:val="28"/>
          <w:szCs w:val="28"/>
        </w:rPr>
        <w:t xml:space="preserve">ГБУЗ АО «ОНД» </w:t>
      </w:r>
      <w:r>
        <w:rPr>
          <w:sz w:val="28"/>
          <w:szCs w:val="28"/>
        </w:rPr>
        <w:t xml:space="preserve">с организациями, работающими в сфере комплексной реабилитации и </w:t>
      </w:r>
      <w:proofErr w:type="spellStart"/>
      <w:r>
        <w:rPr>
          <w:sz w:val="28"/>
          <w:szCs w:val="28"/>
        </w:rPr>
        <w:t>ресоциализации</w:t>
      </w:r>
      <w:proofErr w:type="spellEnd"/>
      <w:r>
        <w:rPr>
          <w:sz w:val="28"/>
          <w:szCs w:val="28"/>
        </w:rPr>
        <w:t xml:space="preserve"> лиц, осуществляющих незаконное потребление наркотических средств или психотропных веществ, осуществляется на договорной основе.</w:t>
      </w:r>
    </w:p>
    <w:p w:rsidR="00D42840" w:rsidRDefault="00D42840">
      <w:pPr>
        <w:pStyle w:val="Standard"/>
        <w:widowControl w:val="0"/>
        <w:ind w:firstLine="709"/>
        <w:jc w:val="both"/>
        <w:rPr>
          <w:sz w:val="28"/>
          <w:szCs w:val="28"/>
        </w:rPr>
      </w:pPr>
    </w:p>
    <w:p w:rsidR="00D42840" w:rsidRDefault="005115A5">
      <w:pPr>
        <w:pStyle w:val="ad"/>
        <w:widowControl w:val="0"/>
        <w:spacing w:after="0" w:line="240" w:lineRule="auto"/>
        <w:ind w:left="1080"/>
        <w:rPr>
          <w:rFonts w:ascii="Times New Roman" w:hAnsi="Times New Roman" w:cs="Times New Roman"/>
          <w:sz w:val="28"/>
          <w:szCs w:val="28"/>
        </w:rPr>
      </w:pPr>
      <w:r w:rsidRPr="00BE5D9D">
        <w:rPr>
          <w:rFonts w:ascii="Times New Roman" w:hAnsi="Times New Roman" w:cs="Times New Roman"/>
          <w:sz w:val="28"/>
          <w:szCs w:val="28"/>
        </w:rPr>
        <w:t>4. Анализ, оценка и динамика результатов деятельности в сфере профилактики потребления наркотиков</w:t>
      </w:r>
      <w:r w:rsidRPr="00BE5D9D">
        <w:rPr>
          <w:rFonts w:ascii="Times New Roman" w:hAnsi="Times New Roman" w:cs="Times New Roman"/>
        </w:rPr>
        <w:t xml:space="preserve"> </w:t>
      </w:r>
      <w:r w:rsidRPr="00BE5D9D">
        <w:rPr>
          <w:rFonts w:ascii="Times New Roman" w:hAnsi="Times New Roman" w:cs="Times New Roman"/>
          <w:sz w:val="28"/>
          <w:szCs w:val="28"/>
        </w:rPr>
        <w:t>в немедицинских целях</w:t>
      </w:r>
    </w:p>
    <w:p w:rsidR="001B5A47" w:rsidRPr="001B5A47" w:rsidRDefault="001B5A47">
      <w:pPr>
        <w:pStyle w:val="ad"/>
        <w:widowControl w:val="0"/>
        <w:spacing w:after="0" w:line="240" w:lineRule="auto"/>
        <w:ind w:left="1080"/>
        <w:rPr>
          <w:sz w:val="16"/>
          <w:szCs w:val="16"/>
        </w:rPr>
      </w:pPr>
    </w:p>
    <w:p w:rsidR="00D42840" w:rsidRDefault="005115A5">
      <w:pPr>
        <w:pStyle w:val="western"/>
        <w:widowControl w:val="0"/>
        <w:spacing w:before="0"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2021 </w:t>
      </w:r>
      <w:r w:rsidR="00A20E9A">
        <w:rPr>
          <w:rFonts w:ascii="Times New Roman" w:hAnsi="Times New Roman" w:cs="Times New Roman"/>
          <w:color w:val="auto"/>
          <w:sz w:val="28"/>
          <w:szCs w:val="28"/>
        </w:rPr>
        <w:t xml:space="preserve">году в </w:t>
      </w:r>
      <w:r>
        <w:rPr>
          <w:rFonts w:ascii="Times New Roman" w:hAnsi="Times New Roman" w:cs="Times New Roman"/>
          <w:color w:val="auto"/>
          <w:sz w:val="28"/>
          <w:szCs w:val="28"/>
        </w:rPr>
        <w:t>профилактическ</w:t>
      </w:r>
      <w:r w:rsidR="00A20E9A">
        <w:rPr>
          <w:rFonts w:ascii="Times New Roman" w:hAnsi="Times New Roman" w:cs="Times New Roman"/>
          <w:color w:val="auto"/>
          <w:sz w:val="28"/>
          <w:szCs w:val="28"/>
        </w:rPr>
        <w:t>ой</w:t>
      </w:r>
      <w:r>
        <w:rPr>
          <w:rFonts w:ascii="Times New Roman" w:hAnsi="Times New Roman" w:cs="Times New Roman"/>
          <w:color w:val="auto"/>
          <w:sz w:val="28"/>
          <w:szCs w:val="28"/>
        </w:rPr>
        <w:t xml:space="preserve"> работ</w:t>
      </w:r>
      <w:r w:rsidR="00A20E9A">
        <w:rPr>
          <w:rFonts w:ascii="Times New Roman" w:hAnsi="Times New Roman" w:cs="Times New Roman"/>
          <w:color w:val="auto"/>
          <w:sz w:val="28"/>
          <w:szCs w:val="28"/>
        </w:rPr>
        <w:t>е</w:t>
      </w:r>
      <w:r>
        <w:rPr>
          <w:rFonts w:ascii="Times New Roman" w:hAnsi="Times New Roman" w:cs="Times New Roman"/>
          <w:color w:val="auto"/>
          <w:sz w:val="28"/>
          <w:szCs w:val="28"/>
        </w:rPr>
        <w:t xml:space="preserve"> </w:t>
      </w:r>
      <w:r w:rsidR="00A20E9A">
        <w:rPr>
          <w:rFonts w:ascii="Times New Roman" w:hAnsi="Times New Roman" w:cs="Times New Roman"/>
          <w:color w:val="auto"/>
          <w:sz w:val="28"/>
          <w:szCs w:val="28"/>
        </w:rPr>
        <w:t xml:space="preserve">с населением </w:t>
      </w:r>
      <w:proofErr w:type="gramStart"/>
      <w:r w:rsidR="00A20E9A">
        <w:rPr>
          <w:rFonts w:ascii="Times New Roman" w:hAnsi="Times New Roman" w:cs="Times New Roman"/>
          <w:color w:val="auto"/>
          <w:sz w:val="28"/>
          <w:szCs w:val="28"/>
        </w:rPr>
        <w:t>приняли  участие</w:t>
      </w:r>
      <w:proofErr w:type="gramEnd"/>
      <w:r w:rsidR="00A20E9A">
        <w:rPr>
          <w:rFonts w:ascii="Times New Roman" w:hAnsi="Times New Roman" w:cs="Times New Roman"/>
          <w:color w:val="auto"/>
          <w:sz w:val="28"/>
          <w:szCs w:val="28"/>
        </w:rPr>
        <w:t xml:space="preserve"> представители </w:t>
      </w:r>
      <w:r>
        <w:rPr>
          <w:rFonts w:ascii="Times New Roman" w:hAnsi="Times New Roman" w:cs="Times New Roman"/>
          <w:color w:val="auto"/>
          <w:sz w:val="28"/>
          <w:szCs w:val="28"/>
        </w:rPr>
        <w:t>общественны</w:t>
      </w:r>
      <w:r w:rsidR="00A20E9A">
        <w:rPr>
          <w:rFonts w:ascii="Times New Roman" w:hAnsi="Times New Roman" w:cs="Times New Roman"/>
          <w:color w:val="auto"/>
          <w:sz w:val="28"/>
          <w:szCs w:val="28"/>
        </w:rPr>
        <w:t>х</w:t>
      </w:r>
      <w:r>
        <w:rPr>
          <w:rFonts w:ascii="Times New Roman" w:hAnsi="Times New Roman" w:cs="Times New Roman"/>
          <w:color w:val="auto"/>
          <w:sz w:val="28"/>
          <w:szCs w:val="28"/>
        </w:rPr>
        <w:t xml:space="preserve"> объединени</w:t>
      </w:r>
      <w:r w:rsidR="00A20E9A">
        <w:rPr>
          <w:rFonts w:ascii="Times New Roman" w:hAnsi="Times New Roman" w:cs="Times New Roman"/>
          <w:color w:val="auto"/>
          <w:sz w:val="28"/>
          <w:szCs w:val="28"/>
        </w:rPr>
        <w:t>й и</w:t>
      </w:r>
      <w:r>
        <w:rPr>
          <w:rFonts w:ascii="Times New Roman" w:hAnsi="Times New Roman" w:cs="Times New Roman"/>
          <w:color w:val="auto"/>
          <w:sz w:val="28"/>
          <w:szCs w:val="28"/>
        </w:rPr>
        <w:t xml:space="preserve"> волонтерски</w:t>
      </w:r>
      <w:r w:rsidR="00A20E9A">
        <w:rPr>
          <w:rFonts w:ascii="Times New Roman" w:hAnsi="Times New Roman" w:cs="Times New Roman"/>
          <w:color w:val="auto"/>
          <w:sz w:val="28"/>
          <w:szCs w:val="28"/>
        </w:rPr>
        <w:t>х</w:t>
      </w:r>
      <w:r>
        <w:rPr>
          <w:rFonts w:ascii="Times New Roman" w:hAnsi="Times New Roman" w:cs="Times New Roman"/>
          <w:color w:val="auto"/>
          <w:sz w:val="28"/>
          <w:szCs w:val="28"/>
        </w:rPr>
        <w:t xml:space="preserve"> движени</w:t>
      </w:r>
      <w:r w:rsidR="00A20E9A">
        <w:rPr>
          <w:rFonts w:ascii="Times New Roman" w:hAnsi="Times New Roman" w:cs="Times New Roman"/>
          <w:color w:val="auto"/>
          <w:sz w:val="28"/>
          <w:szCs w:val="28"/>
        </w:rPr>
        <w:t>й</w:t>
      </w:r>
      <w:r w:rsidR="00A20E9A" w:rsidRPr="00A20E9A">
        <w:rPr>
          <w:rFonts w:ascii="Times New Roman" w:hAnsi="Times New Roman" w:cs="Times New Roman"/>
          <w:color w:val="auto"/>
          <w:sz w:val="28"/>
          <w:szCs w:val="28"/>
        </w:rPr>
        <w:t xml:space="preserve"> </w:t>
      </w:r>
      <w:r w:rsidR="00A20E9A">
        <w:rPr>
          <w:rFonts w:ascii="Times New Roman" w:hAnsi="Times New Roman" w:cs="Times New Roman"/>
          <w:color w:val="auto"/>
          <w:sz w:val="28"/>
          <w:szCs w:val="28"/>
        </w:rPr>
        <w:lastRenderedPageBreak/>
        <w:t>Астраханской области</w:t>
      </w:r>
      <w:r>
        <w:rPr>
          <w:rFonts w:ascii="Times New Roman" w:hAnsi="Times New Roman" w:cs="Times New Roman"/>
          <w:color w:val="auto"/>
          <w:sz w:val="28"/>
          <w:szCs w:val="28"/>
        </w:rPr>
        <w:t>.</w:t>
      </w:r>
    </w:p>
    <w:p w:rsidR="00D42840" w:rsidRDefault="005115A5">
      <w:pPr>
        <w:pStyle w:val="Standard"/>
        <w:ind w:right="-90" w:firstLine="709"/>
        <w:jc w:val="both"/>
      </w:pPr>
      <w:r>
        <w:rPr>
          <w:sz w:val="28"/>
          <w:szCs w:val="28"/>
        </w:rPr>
        <w:t>С целью повышения эффективности совместной деятельности исполнительных органов государственной власти Астраханской области и правоохранительных органов в Астраханской области в 2021 году на плановой основе были проведены мероприятия по</w:t>
      </w:r>
      <w:r>
        <w:rPr>
          <w:bCs/>
          <w:sz w:val="28"/>
          <w:szCs w:val="28"/>
        </w:rPr>
        <w:t xml:space="preserve"> реализации </w:t>
      </w:r>
      <w:r>
        <w:rPr>
          <w:sz w:val="28"/>
          <w:szCs w:val="28"/>
        </w:rPr>
        <w:t>перечня приоритетных направлений (план</w:t>
      </w:r>
      <w:r w:rsidR="00BE5D9D">
        <w:rPr>
          <w:sz w:val="28"/>
          <w:szCs w:val="28"/>
        </w:rPr>
        <w:t>а</w:t>
      </w:r>
      <w:r>
        <w:rPr>
          <w:sz w:val="28"/>
          <w:szCs w:val="28"/>
        </w:rPr>
        <w:t xml:space="preserve"> мероприятий) по реализации Стратегии государственной антинаркотической политики в Астраханской области на период до 2030 года</w:t>
      </w:r>
      <w:r>
        <w:rPr>
          <w:bCs/>
          <w:color w:val="FF0000"/>
          <w:sz w:val="28"/>
          <w:szCs w:val="28"/>
        </w:rPr>
        <w:t xml:space="preserve">, </w:t>
      </w:r>
      <w:r>
        <w:rPr>
          <w:sz w:val="28"/>
          <w:szCs w:val="28"/>
        </w:rPr>
        <w:t xml:space="preserve">утвержденного </w:t>
      </w:r>
      <w:r w:rsidR="00904C78">
        <w:rPr>
          <w:sz w:val="28"/>
          <w:szCs w:val="28"/>
        </w:rPr>
        <w:t xml:space="preserve">председателем антинаркотической комиссии Астраханской области </w:t>
      </w:r>
      <w:r w:rsidR="00AF3D79">
        <w:rPr>
          <w:sz w:val="28"/>
          <w:szCs w:val="28"/>
        </w:rPr>
        <w:t xml:space="preserve">– </w:t>
      </w:r>
      <w:r>
        <w:rPr>
          <w:sz w:val="28"/>
          <w:szCs w:val="28"/>
        </w:rPr>
        <w:t>Губернатором Астраханской области 21 декабря 2020 года</w:t>
      </w:r>
      <w:r w:rsidR="00BE5D9D">
        <w:rPr>
          <w:sz w:val="28"/>
          <w:szCs w:val="28"/>
        </w:rPr>
        <w:t>.</w:t>
      </w:r>
    </w:p>
    <w:p w:rsidR="00D42840" w:rsidRDefault="005115A5">
      <w:pPr>
        <w:pStyle w:val="Standard"/>
        <w:widowControl w:val="0"/>
        <w:ind w:firstLine="709"/>
        <w:jc w:val="both"/>
      </w:pPr>
      <w:r>
        <w:rPr>
          <w:sz w:val="28"/>
          <w:szCs w:val="28"/>
        </w:rPr>
        <w:t xml:space="preserve">В 2021 году </w:t>
      </w:r>
      <w:r>
        <w:rPr>
          <w:bCs/>
          <w:sz w:val="28"/>
          <w:szCs w:val="28"/>
        </w:rPr>
        <w:t>во всех 13 муниципальных образованиях Астраханской области действовали антинаркотические комиссии, на плановой основе проводились антинаркотические мероприятия.</w:t>
      </w:r>
      <w:r>
        <w:rPr>
          <w:sz w:val="28"/>
          <w:szCs w:val="28"/>
        </w:rPr>
        <w:t xml:space="preserve"> Проведено 56 заседаний муниципальных антинаркотических комиссий. Реализованы муниципальные антинаркотические программы.</w:t>
      </w:r>
    </w:p>
    <w:p w:rsidR="00D42840" w:rsidRDefault="005115A5">
      <w:pPr>
        <w:pStyle w:val="Standard"/>
        <w:widowControl w:val="0"/>
        <w:ind w:firstLine="709"/>
        <w:jc w:val="both"/>
        <w:rPr>
          <w:sz w:val="28"/>
          <w:szCs w:val="28"/>
        </w:rPr>
      </w:pPr>
      <w:r>
        <w:rPr>
          <w:sz w:val="28"/>
          <w:szCs w:val="28"/>
        </w:rPr>
        <w:t>В 2021 году антинаркотической комиссией Астраханской области проведен</w:t>
      </w:r>
      <w:r w:rsidR="00BE5D9D">
        <w:rPr>
          <w:sz w:val="28"/>
          <w:szCs w:val="28"/>
        </w:rPr>
        <w:t>ы</w:t>
      </w:r>
      <w:r>
        <w:rPr>
          <w:sz w:val="28"/>
          <w:szCs w:val="28"/>
        </w:rPr>
        <w:t xml:space="preserve"> 4 заседания, на которых </w:t>
      </w:r>
      <w:r w:rsidR="001B5A47">
        <w:rPr>
          <w:sz w:val="28"/>
          <w:szCs w:val="28"/>
        </w:rPr>
        <w:t>были рассмотрены</w:t>
      </w:r>
      <w:r>
        <w:rPr>
          <w:sz w:val="28"/>
          <w:szCs w:val="28"/>
        </w:rPr>
        <w:t xml:space="preserve"> вопросы профилактики потребления наркотиков</w:t>
      </w:r>
      <w:r w:rsidR="001B5A47">
        <w:rPr>
          <w:sz w:val="28"/>
          <w:szCs w:val="28"/>
        </w:rPr>
        <w:t xml:space="preserve"> </w:t>
      </w:r>
      <w:r w:rsidR="001B5A47" w:rsidRPr="00BE5D9D">
        <w:rPr>
          <w:sz w:val="28"/>
          <w:szCs w:val="28"/>
        </w:rPr>
        <w:t>в немедицинских целях</w:t>
      </w:r>
      <w:r>
        <w:rPr>
          <w:sz w:val="28"/>
          <w:szCs w:val="28"/>
        </w:rPr>
        <w:t>.</w:t>
      </w:r>
    </w:p>
    <w:p w:rsidR="00D42840" w:rsidRDefault="005115A5">
      <w:pPr>
        <w:pStyle w:val="Bodytext2"/>
        <w:spacing w:line="326" w:lineRule="exact"/>
        <w:ind w:left="60" w:right="191" w:firstLine="649"/>
      </w:pPr>
      <w:r>
        <w:rPr>
          <w:rFonts w:eastAsia="Calibri"/>
          <w:bCs/>
        </w:rPr>
        <w:t xml:space="preserve">Начата реализация мероприятий подпрограммы 3 «Комплексные меры противодействия злоупотреблению наркотиками и их незаконному обороту в Астраханской области» государственной программы </w:t>
      </w:r>
      <w:r>
        <w:t>«Обеспечение общественного порядка и усиление борьбы с преступностью в Астраханской области»</w:t>
      </w:r>
      <w:r>
        <w:rPr>
          <w:rFonts w:eastAsia="Calibri"/>
          <w:bCs/>
        </w:rPr>
        <w:t>. Постановлениями Правительства Астраханской области</w:t>
      </w:r>
      <w:r>
        <w:t xml:space="preserve"> от 18.12.2020 №</w:t>
      </w:r>
      <w:r w:rsidR="001B5A47">
        <w:t> </w:t>
      </w:r>
      <w:r>
        <w:t>600-П, от 27.05.2021</w:t>
      </w:r>
      <w:r w:rsidR="001B5A47">
        <w:t xml:space="preserve"> № </w:t>
      </w:r>
      <w:r>
        <w:t>203-П, от 23.12.2021</w:t>
      </w:r>
      <w:r w:rsidR="008D4F35">
        <w:t xml:space="preserve"> </w:t>
      </w:r>
      <w:r>
        <w:t>№</w:t>
      </w:r>
      <w:r w:rsidR="001B5A47">
        <w:t> </w:t>
      </w:r>
      <w:r>
        <w:t>639-П в указанную подпрограмму внесены дополнения.</w:t>
      </w:r>
    </w:p>
    <w:p w:rsidR="00D42840" w:rsidRDefault="005115A5">
      <w:pPr>
        <w:pStyle w:val="Standard"/>
        <w:ind w:firstLine="709"/>
        <w:jc w:val="both"/>
      </w:pPr>
      <w:r>
        <w:rPr>
          <w:color w:val="000000"/>
          <w:sz w:val="28"/>
          <w:szCs w:val="28"/>
        </w:rPr>
        <w:t xml:space="preserve">В 2021 году агентством по делам молодежи Астраханской области оказана государственная поддержка за счет средств бюджета Астраханской области </w:t>
      </w:r>
      <w:r w:rsidR="001B5A47">
        <w:rPr>
          <w:color w:val="000000"/>
          <w:sz w:val="28"/>
          <w:szCs w:val="28"/>
        </w:rPr>
        <w:t xml:space="preserve">в форме субсидии </w:t>
      </w:r>
      <w:r>
        <w:rPr>
          <w:rStyle w:val="aff0"/>
          <w:b w:val="0"/>
          <w:bCs w:val="0"/>
          <w:iCs/>
          <w:color w:val="000000"/>
          <w:sz w:val="28"/>
          <w:szCs w:val="28"/>
          <w:lang w:eastAsia="ru-RU"/>
        </w:rPr>
        <w:t>автономной некоммерческой организации</w:t>
      </w:r>
      <w:r>
        <w:rPr>
          <w:color w:val="000000"/>
          <w:sz w:val="28"/>
          <w:szCs w:val="28"/>
        </w:rPr>
        <w:t xml:space="preserve"> «Здоровое поколение» </w:t>
      </w:r>
      <w:r w:rsidR="00BE5D9D">
        <w:rPr>
          <w:color w:val="000000"/>
          <w:sz w:val="28"/>
          <w:szCs w:val="28"/>
        </w:rPr>
        <w:t>(</w:t>
      </w:r>
      <w:r w:rsidR="001B5A47">
        <w:rPr>
          <w:color w:val="000000"/>
          <w:sz w:val="28"/>
          <w:szCs w:val="28"/>
        </w:rPr>
        <w:t xml:space="preserve">выделены средства в размере 871 110 руб. </w:t>
      </w:r>
      <w:r>
        <w:rPr>
          <w:color w:val="000000"/>
          <w:sz w:val="28"/>
          <w:szCs w:val="28"/>
        </w:rPr>
        <w:t xml:space="preserve">на реализацию проекта «Мы выбираем жизнь», </w:t>
      </w:r>
      <w:r w:rsidR="00BE5D9D">
        <w:rPr>
          <w:color w:val="000000"/>
          <w:sz w:val="28"/>
          <w:szCs w:val="28"/>
        </w:rPr>
        <w:t>целью которого</w:t>
      </w:r>
      <w:r w:rsidR="005A2BFC">
        <w:rPr>
          <w:color w:val="000000"/>
          <w:sz w:val="28"/>
          <w:szCs w:val="28"/>
        </w:rPr>
        <w:t xml:space="preserve"> является</w:t>
      </w:r>
      <w:r>
        <w:rPr>
          <w:color w:val="000000"/>
          <w:sz w:val="28"/>
          <w:szCs w:val="28"/>
        </w:rPr>
        <w:t xml:space="preserve"> профилактик</w:t>
      </w:r>
      <w:r w:rsidR="005A2BFC">
        <w:rPr>
          <w:color w:val="000000"/>
          <w:sz w:val="28"/>
          <w:szCs w:val="28"/>
        </w:rPr>
        <w:t>а</w:t>
      </w:r>
      <w:r>
        <w:rPr>
          <w:color w:val="000000"/>
          <w:sz w:val="28"/>
          <w:szCs w:val="28"/>
        </w:rPr>
        <w:t xml:space="preserve"> немедицинского потребления наркотических и психотропных веществ</w:t>
      </w:r>
      <w:r w:rsidR="005A2BFC">
        <w:rPr>
          <w:color w:val="000000"/>
          <w:sz w:val="28"/>
          <w:szCs w:val="28"/>
        </w:rPr>
        <w:t>)</w:t>
      </w:r>
      <w:r>
        <w:rPr>
          <w:color w:val="000000"/>
          <w:sz w:val="28"/>
          <w:szCs w:val="28"/>
        </w:rPr>
        <w:t>.</w:t>
      </w:r>
    </w:p>
    <w:p w:rsidR="00B63D2C" w:rsidRPr="005A2BFC" w:rsidRDefault="00B63D2C" w:rsidP="00B63D2C">
      <w:pPr>
        <w:pStyle w:val="Standard"/>
        <w:widowControl w:val="0"/>
        <w:ind w:firstLine="709"/>
        <w:jc w:val="both"/>
        <w:rPr>
          <w:b/>
          <w:sz w:val="28"/>
          <w:szCs w:val="28"/>
        </w:rPr>
      </w:pPr>
      <w:r w:rsidRPr="005A2BFC">
        <w:rPr>
          <w:rStyle w:val="FontStyle15"/>
          <w:rFonts w:eastAsia="Arial"/>
          <w:b w:val="0"/>
          <w:iCs/>
          <w:color w:val="000000"/>
          <w:sz w:val="28"/>
          <w:szCs w:val="28"/>
        </w:rPr>
        <w:t>По решению заседания антинар</w:t>
      </w:r>
      <w:r w:rsidR="001B5A47">
        <w:rPr>
          <w:rStyle w:val="FontStyle15"/>
          <w:rFonts w:eastAsia="Arial"/>
          <w:b w:val="0"/>
          <w:iCs/>
          <w:color w:val="000000"/>
          <w:sz w:val="28"/>
          <w:szCs w:val="28"/>
        </w:rPr>
        <w:t xml:space="preserve">котической </w:t>
      </w:r>
      <w:r w:rsidRPr="005A2BFC">
        <w:rPr>
          <w:rStyle w:val="FontStyle15"/>
          <w:rFonts w:eastAsia="Arial"/>
          <w:b w:val="0"/>
          <w:iCs/>
          <w:color w:val="000000"/>
          <w:sz w:val="28"/>
          <w:szCs w:val="28"/>
        </w:rPr>
        <w:t>комиссии Астраханской области от 09.06.2021 министерству здраво</w:t>
      </w:r>
      <w:r w:rsidRPr="005A2BFC">
        <w:rPr>
          <w:rStyle w:val="FontStyle15"/>
          <w:rFonts w:eastAsia="Arial"/>
          <w:b w:val="0"/>
          <w:bCs w:val="0"/>
          <w:iCs/>
          <w:color w:val="000000"/>
          <w:sz w:val="28"/>
          <w:szCs w:val="28"/>
        </w:rPr>
        <w:t xml:space="preserve">охранения Астраханской области </w:t>
      </w:r>
      <w:r w:rsidRPr="005A2BFC">
        <w:rPr>
          <w:rStyle w:val="FontStyle15"/>
          <w:rFonts w:eastAsia="Arial"/>
          <w:b w:val="0"/>
          <w:iCs/>
          <w:color w:val="000000"/>
          <w:sz w:val="28"/>
          <w:szCs w:val="28"/>
        </w:rPr>
        <w:t xml:space="preserve">в 2021 году предоставлены дополнительные бюджетные средства в сумме </w:t>
      </w:r>
      <w:r w:rsidR="00FF2898">
        <w:rPr>
          <w:rStyle w:val="FontStyle15"/>
          <w:rFonts w:eastAsia="Arial"/>
          <w:b w:val="0"/>
          <w:iCs/>
          <w:color w:val="000000"/>
          <w:sz w:val="28"/>
          <w:szCs w:val="28"/>
        </w:rPr>
        <w:br/>
      </w:r>
      <w:r w:rsidRPr="005A2BFC">
        <w:rPr>
          <w:rStyle w:val="FontStyle15"/>
          <w:rFonts w:eastAsia="Arial"/>
          <w:b w:val="0"/>
          <w:iCs/>
          <w:color w:val="000000"/>
          <w:sz w:val="28"/>
          <w:szCs w:val="28"/>
        </w:rPr>
        <w:t xml:space="preserve">2,2 млн рублей с целью </w:t>
      </w:r>
      <w:r w:rsidRPr="005A2BFC">
        <w:rPr>
          <w:rStyle w:val="aff0"/>
          <w:b w:val="0"/>
          <w:iCs/>
          <w:color w:val="000000"/>
          <w:spacing w:val="-2"/>
          <w:sz w:val="28"/>
          <w:szCs w:val="28"/>
        </w:rPr>
        <w:t>проведения профилактических мероприятий по выявлению незаконного потребления наркотиков среди несовершеннолетних.</w:t>
      </w:r>
    </w:p>
    <w:p w:rsidR="00D42840" w:rsidRDefault="005115A5">
      <w:pPr>
        <w:pStyle w:val="Standard"/>
        <w:tabs>
          <w:tab w:val="left" w:pos="709"/>
        </w:tabs>
        <w:ind w:firstLine="709"/>
        <w:jc w:val="both"/>
      </w:pPr>
      <w:r>
        <w:rPr>
          <w:rFonts w:eastAsia="Calibri"/>
          <w:bCs/>
          <w:sz w:val="28"/>
          <w:szCs w:val="28"/>
        </w:rPr>
        <w:t>В 2021 году в Астраханской области р</w:t>
      </w:r>
      <w:r>
        <w:rPr>
          <w:sz w:val="28"/>
          <w:szCs w:val="28"/>
        </w:rPr>
        <w:t>еализованы</w:t>
      </w:r>
      <w:r w:rsidR="005A2BFC">
        <w:rPr>
          <w:sz w:val="28"/>
          <w:szCs w:val="28"/>
        </w:rPr>
        <w:t xml:space="preserve"> следующие</w:t>
      </w:r>
      <w:r>
        <w:rPr>
          <w:sz w:val="28"/>
          <w:szCs w:val="28"/>
        </w:rPr>
        <w:t xml:space="preserve"> межведомственные </w:t>
      </w:r>
      <w:r>
        <w:rPr>
          <w:spacing w:val="-2"/>
          <w:sz w:val="28"/>
          <w:szCs w:val="28"/>
        </w:rPr>
        <w:t>антинаркотические проекты: «</w:t>
      </w:r>
      <w:r>
        <w:rPr>
          <w:rStyle w:val="s1"/>
          <w:sz w:val="28"/>
          <w:szCs w:val="28"/>
        </w:rPr>
        <w:t>Трезвый регион – здоровый регион»</w:t>
      </w:r>
      <w:r w:rsidR="005A2BFC">
        <w:rPr>
          <w:rStyle w:val="s1"/>
          <w:sz w:val="28"/>
          <w:szCs w:val="28"/>
        </w:rPr>
        <w:t>,</w:t>
      </w:r>
      <w:r>
        <w:rPr>
          <w:rStyle w:val="s1"/>
          <w:sz w:val="28"/>
          <w:szCs w:val="28"/>
        </w:rPr>
        <w:t xml:space="preserve"> «Здоровый регион – здоровая Россия!»,</w:t>
      </w:r>
      <w:r>
        <w:rPr>
          <w:sz w:val="28"/>
          <w:szCs w:val="28"/>
        </w:rPr>
        <w:t xml:space="preserve"> «Антинаркотический добровольческий десант в образовательных организациях»</w:t>
      </w:r>
      <w:r w:rsidR="005A2BFC">
        <w:rPr>
          <w:sz w:val="28"/>
          <w:szCs w:val="28"/>
        </w:rPr>
        <w:t>,</w:t>
      </w:r>
      <w:r>
        <w:rPr>
          <w:sz w:val="28"/>
          <w:szCs w:val="28"/>
        </w:rPr>
        <w:t xml:space="preserve"> «Наставничество»</w:t>
      </w:r>
      <w:r w:rsidR="005A2BFC">
        <w:rPr>
          <w:sz w:val="28"/>
          <w:szCs w:val="28"/>
        </w:rPr>
        <w:t>,</w:t>
      </w:r>
      <w:r>
        <w:rPr>
          <w:sz w:val="28"/>
          <w:szCs w:val="28"/>
        </w:rPr>
        <w:t xml:space="preserve"> «Студенческий день здоровья в вузах и </w:t>
      </w:r>
      <w:proofErr w:type="spellStart"/>
      <w:r>
        <w:rPr>
          <w:sz w:val="28"/>
          <w:szCs w:val="28"/>
        </w:rPr>
        <w:t>ссузах</w:t>
      </w:r>
      <w:proofErr w:type="spellEnd"/>
      <w:r>
        <w:rPr>
          <w:sz w:val="28"/>
          <w:szCs w:val="28"/>
        </w:rPr>
        <w:t>»</w:t>
      </w:r>
      <w:r w:rsidR="005A2BFC">
        <w:rPr>
          <w:sz w:val="28"/>
          <w:szCs w:val="28"/>
        </w:rPr>
        <w:t>,</w:t>
      </w:r>
      <w:r>
        <w:rPr>
          <w:bCs/>
          <w:spacing w:val="-2"/>
          <w:sz w:val="28"/>
          <w:szCs w:val="28"/>
        </w:rPr>
        <w:t xml:space="preserve"> «Модель медицинского сопровождения семей с угрозой лишения родительских прав в связи употреблением родителями </w:t>
      </w:r>
      <w:proofErr w:type="spellStart"/>
      <w:r>
        <w:rPr>
          <w:bCs/>
          <w:spacing w:val="-2"/>
          <w:sz w:val="28"/>
          <w:szCs w:val="28"/>
        </w:rPr>
        <w:t>психоактивных</w:t>
      </w:r>
      <w:proofErr w:type="spellEnd"/>
      <w:r>
        <w:rPr>
          <w:bCs/>
          <w:spacing w:val="-2"/>
          <w:sz w:val="28"/>
          <w:szCs w:val="28"/>
        </w:rPr>
        <w:t xml:space="preserve"> веществ»</w:t>
      </w:r>
      <w:r w:rsidR="005A2BFC">
        <w:rPr>
          <w:bCs/>
          <w:spacing w:val="-2"/>
          <w:sz w:val="28"/>
          <w:szCs w:val="28"/>
        </w:rPr>
        <w:t>,</w:t>
      </w:r>
      <w:r>
        <w:rPr>
          <w:sz w:val="28"/>
          <w:szCs w:val="28"/>
        </w:rPr>
        <w:t xml:space="preserve"> «Здоровый район – здоровый регион!», «Новый уровень».</w:t>
      </w:r>
    </w:p>
    <w:p w:rsidR="00D42840" w:rsidRDefault="005115A5">
      <w:pPr>
        <w:pStyle w:val="Standard"/>
        <w:tabs>
          <w:tab w:val="left" w:pos="3969"/>
        </w:tabs>
        <w:ind w:firstLine="709"/>
        <w:jc w:val="both"/>
      </w:pPr>
      <w:r>
        <w:rPr>
          <w:sz w:val="28"/>
          <w:szCs w:val="28"/>
        </w:rPr>
        <w:t xml:space="preserve">Положительный опыт по реализации в Астраханской области проектной деятельности озвучен на </w:t>
      </w:r>
      <w:r>
        <w:rPr>
          <w:color w:val="000000"/>
          <w:sz w:val="28"/>
          <w:szCs w:val="28"/>
        </w:rPr>
        <w:t xml:space="preserve">семинаре-совещании руководителей аппаратов </w:t>
      </w:r>
      <w:r>
        <w:rPr>
          <w:color w:val="000000"/>
          <w:sz w:val="28"/>
          <w:szCs w:val="28"/>
        </w:rPr>
        <w:lastRenderedPageBreak/>
        <w:t>антинаркотических комисси</w:t>
      </w:r>
      <w:r w:rsidR="001B5A47">
        <w:rPr>
          <w:color w:val="000000"/>
          <w:sz w:val="28"/>
          <w:szCs w:val="28"/>
        </w:rPr>
        <w:t>й</w:t>
      </w:r>
      <w:r>
        <w:rPr>
          <w:color w:val="000000"/>
          <w:sz w:val="28"/>
          <w:szCs w:val="28"/>
        </w:rPr>
        <w:t xml:space="preserve"> в субъектах Российской Федерации, расположенных в пределах Южного и </w:t>
      </w:r>
      <w:proofErr w:type="gramStart"/>
      <w:r>
        <w:rPr>
          <w:color w:val="000000"/>
          <w:sz w:val="28"/>
          <w:szCs w:val="28"/>
        </w:rPr>
        <w:t>Северо-Кавказского</w:t>
      </w:r>
      <w:proofErr w:type="gramEnd"/>
      <w:r>
        <w:rPr>
          <w:color w:val="000000"/>
          <w:sz w:val="28"/>
          <w:szCs w:val="28"/>
        </w:rPr>
        <w:t xml:space="preserve"> федеральных округов, проведенно</w:t>
      </w:r>
      <w:r w:rsidR="005A2BFC">
        <w:rPr>
          <w:color w:val="000000"/>
          <w:sz w:val="28"/>
          <w:szCs w:val="28"/>
        </w:rPr>
        <w:t>м</w:t>
      </w:r>
      <w:r>
        <w:rPr>
          <w:color w:val="000000"/>
          <w:sz w:val="28"/>
          <w:szCs w:val="28"/>
        </w:rPr>
        <w:t xml:space="preserve"> антинаркотической комиссией Астраханской области совместно с ГУНК УМВД России </w:t>
      </w:r>
      <w:r>
        <w:rPr>
          <w:rFonts w:eastAsia="Calibri"/>
          <w:color w:val="000000"/>
          <w:sz w:val="28"/>
          <w:szCs w:val="28"/>
        </w:rPr>
        <w:t>24 ноября 2021 года.</w:t>
      </w:r>
    </w:p>
    <w:p w:rsidR="00D42840" w:rsidRDefault="005115A5" w:rsidP="001B5A47">
      <w:pPr>
        <w:pStyle w:val="Standard"/>
        <w:ind w:firstLine="709"/>
        <w:jc w:val="both"/>
        <w:rPr>
          <w:color w:val="000000"/>
          <w:sz w:val="28"/>
          <w:szCs w:val="28"/>
        </w:rPr>
      </w:pPr>
      <w:r>
        <w:rPr>
          <w:color w:val="000000"/>
          <w:sz w:val="28"/>
          <w:szCs w:val="28"/>
        </w:rPr>
        <w:t>В 2021 году в Государственный антинаркотический комитет направлен</w:t>
      </w:r>
      <w:r w:rsidR="001B5A47">
        <w:rPr>
          <w:color w:val="000000"/>
          <w:sz w:val="28"/>
          <w:szCs w:val="28"/>
        </w:rPr>
        <w:t xml:space="preserve"> </w:t>
      </w:r>
      <w:r>
        <w:rPr>
          <w:color w:val="000000"/>
          <w:sz w:val="28"/>
          <w:szCs w:val="28"/>
        </w:rPr>
        <w:t>проект методических рекомендаций по организации специальной подготовки кадров, осуществляющих деятельность в сфере профилактики незаконного потребления наркотиков, лечения и реабилитации наркозависимых лиц (на примере Астраханской области)</w:t>
      </w:r>
      <w:r w:rsidR="008D4F35">
        <w:rPr>
          <w:color w:val="000000"/>
          <w:sz w:val="28"/>
          <w:szCs w:val="28"/>
        </w:rPr>
        <w:t>,</w:t>
      </w:r>
      <w:r w:rsidR="001B5A47">
        <w:rPr>
          <w:color w:val="000000"/>
          <w:sz w:val="28"/>
          <w:szCs w:val="28"/>
        </w:rPr>
        <w:t xml:space="preserve"> и обзор </w:t>
      </w:r>
      <w:r>
        <w:rPr>
          <w:color w:val="000000"/>
          <w:sz w:val="28"/>
          <w:szCs w:val="28"/>
        </w:rPr>
        <w:t>реализации первого (образовательного) этапа межведомственного антинаркотического проекта «Здоровый район – здоровый регион!».</w:t>
      </w:r>
    </w:p>
    <w:p w:rsidR="00D42840" w:rsidRDefault="005115A5">
      <w:pPr>
        <w:pStyle w:val="Standard"/>
        <w:ind w:right="-90" w:firstLine="851"/>
        <w:jc w:val="both"/>
        <w:rPr>
          <w:color w:val="000000"/>
          <w:sz w:val="28"/>
          <w:szCs w:val="28"/>
        </w:rPr>
      </w:pPr>
      <w:r>
        <w:rPr>
          <w:color w:val="000000"/>
          <w:sz w:val="28"/>
          <w:szCs w:val="28"/>
        </w:rPr>
        <w:t>По данным социологических исследований 92,1% респондентов утверждали, что если бы им поступило предложение попробовать наркотическое средство, то они ответили бы отказом.</w:t>
      </w:r>
    </w:p>
    <w:p w:rsidR="005A2BFC" w:rsidRDefault="005A2BFC">
      <w:pPr>
        <w:pStyle w:val="Standard"/>
        <w:ind w:right="-90" w:firstLine="851"/>
        <w:jc w:val="both"/>
        <w:rPr>
          <w:color w:val="000000"/>
          <w:sz w:val="28"/>
          <w:szCs w:val="28"/>
        </w:rPr>
      </w:pPr>
    </w:p>
    <w:p w:rsidR="00D42840" w:rsidRDefault="005115A5">
      <w:pPr>
        <w:pStyle w:val="Standard"/>
        <w:widowControl w:val="0"/>
        <w:jc w:val="center"/>
        <w:rPr>
          <w:color w:val="000000"/>
          <w:sz w:val="28"/>
          <w:szCs w:val="28"/>
          <w:lang w:eastAsia="ru-RU"/>
        </w:rPr>
      </w:pPr>
      <w:r>
        <w:rPr>
          <w:color w:val="000000"/>
          <w:sz w:val="28"/>
          <w:szCs w:val="28"/>
          <w:lang w:eastAsia="ru-RU"/>
        </w:rPr>
        <w:t>Деятельность министерства образования и науки</w:t>
      </w:r>
    </w:p>
    <w:p w:rsidR="00D42840" w:rsidRDefault="005115A5">
      <w:pPr>
        <w:pStyle w:val="Standard"/>
        <w:widowControl w:val="0"/>
        <w:jc w:val="center"/>
        <w:rPr>
          <w:color w:val="000000"/>
          <w:sz w:val="28"/>
          <w:szCs w:val="28"/>
          <w:lang w:eastAsia="ru-RU"/>
        </w:rPr>
      </w:pPr>
      <w:r>
        <w:rPr>
          <w:color w:val="000000"/>
          <w:sz w:val="28"/>
          <w:szCs w:val="28"/>
          <w:lang w:eastAsia="ru-RU"/>
        </w:rPr>
        <w:t>Астраханской области</w:t>
      </w:r>
    </w:p>
    <w:p w:rsidR="001B5A47" w:rsidRPr="001B5A47" w:rsidRDefault="001B5A47">
      <w:pPr>
        <w:pStyle w:val="Standard"/>
        <w:widowControl w:val="0"/>
        <w:jc w:val="center"/>
        <w:rPr>
          <w:color w:val="000000"/>
          <w:sz w:val="16"/>
          <w:szCs w:val="16"/>
          <w:lang w:eastAsia="ru-RU"/>
        </w:rPr>
      </w:pPr>
    </w:p>
    <w:p w:rsidR="00D42840" w:rsidRDefault="005115A5">
      <w:pPr>
        <w:pStyle w:val="Standard"/>
        <w:widowControl w:val="0"/>
        <w:ind w:firstLine="709"/>
        <w:jc w:val="both"/>
      </w:pPr>
      <w:r>
        <w:rPr>
          <w:color w:val="000000"/>
          <w:sz w:val="28"/>
          <w:szCs w:val="28"/>
          <w:lang w:eastAsia="ru-RU"/>
        </w:rPr>
        <w:t xml:space="preserve">Министерство образования и науки Астраханской области </w:t>
      </w:r>
      <w:r w:rsidR="00FF2898">
        <w:rPr>
          <w:color w:val="000000"/>
          <w:sz w:val="28"/>
          <w:szCs w:val="28"/>
          <w:lang w:eastAsia="ru-RU"/>
        </w:rPr>
        <w:t xml:space="preserve">осуществляло </w:t>
      </w:r>
      <w:r>
        <w:rPr>
          <w:color w:val="000000"/>
          <w:sz w:val="28"/>
          <w:szCs w:val="28"/>
          <w:lang w:eastAsia="ru-RU"/>
        </w:rPr>
        <w:t>деятельност</w:t>
      </w:r>
      <w:r w:rsidR="00FF2898">
        <w:rPr>
          <w:color w:val="000000"/>
          <w:sz w:val="28"/>
          <w:szCs w:val="28"/>
          <w:lang w:eastAsia="ru-RU"/>
        </w:rPr>
        <w:t>ь</w:t>
      </w:r>
      <w:r>
        <w:rPr>
          <w:color w:val="000000"/>
          <w:sz w:val="28"/>
          <w:szCs w:val="28"/>
          <w:lang w:eastAsia="ru-RU"/>
        </w:rPr>
        <w:t xml:space="preserve"> </w:t>
      </w:r>
      <w:r>
        <w:rPr>
          <w:rFonts w:eastAsia="Calibri"/>
          <w:color w:val="000000"/>
          <w:sz w:val="28"/>
          <w:szCs w:val="28"/>
        </w:rPr>
        <w:t>в сфере профилактики наркомании и пропаганды здорового образа жизни</w:t>
      </w:r>
      <w:r>
        <w:rPr>
          <w:color w:val="000000"/>
          <w:sz w:val="28"/>
          <w:szCs w:val="28"/>
          <w:lang w:eastAsia="ru-RU"/>
        </w:rPr>
        <w:t xml:space="preserve"> </w:t>
      </w:r>
      <w:r w:rsidR="00FF2898">
        <w:rPr>
          <w:color w:val="000000"/>
          <w:sz w:val="28"/>
          <w:szCs w:val="28"/>
          <w:lang w:eastAsia="ru-RU"/>
        </w:rPr>
        <w:t xml:space="preserve">в соответствии с </w:t>
      </w:r>
      <w:r>
        <w:rPr>
          <w:color w:val="000000"/>
          <w:sz w:val="28"/>
          <w:szCs w:val="28"/>
          <w:lang w:eastAsia="ru-RU"/>
        </w:rPr>
        <w:t xml:space="preserve">Федеральным законом от 24.06.99 № 120-ФЗ «Об основах системы профилактики безнадзорности и правонарушений несовершеннолетних», Законом Астраханской области от 25.11.2010                         № 71/2010-ОЗ «Об отдельных вопросах правового регулирования профилактики незаконного потребления наркотических средств и психотропных веществ, наркомании и токсикомании в Астраханской области», а также </w:t>
      </w:r>
      <w:r>
        <w:rPr>
          <w:color w:val="000000"/>
          <w:kern w:val="3"/>
          <w:sz w:val="28"/>
          <w:szCs w:val="28"/>
          <w:shd w:val="clear" w:color="auto" w:fill="FFFFFF"/>
          <w:lang w:eastAsia="ru-RU"/>
        </w:rPr>
        <w:t>государственной программой «Обеспечение общественного порядка и усиление борьбы с преступностью в Астраханской области»</w:t>
      </w:r>
      <w:r w:rsidR="005A2BFC">
        <w:rPr>
          <w:color w:val="000000"/>
          <w:kern w:val="3"/>
          <w:sz w:val="28"/>
          <w:szCs w:val="28"/>
          <w:shd w:val="clear" w:color="auto" w:fill="FFFFFF"/>
          <w:lang w:eastAsia="ru-RU"/>
        </w:rPr>
        <w:t>,</w:t>
      </w:r>
      <w:r>
        <w:rPr>
          <w:color w:val="000000"/>
          <w:kern w:val="3"/>
          <w:sz w:val="28"/>
          <w:szCs w:val="28"/>
          <w:shd w:val="clear" w:color="auto" w:fill="FFFFFF"/>
          <w:lang w:eastAsia="ru-RU"/>
        </w:rPr>
        <w:t xml:space="preserve"> утвержденной постановлением Правительства Астраханской области от 12.03.2020 № 97-П</w:t>
      </w:r>
      <w:r w:rsidR="00540453">
        <w:rPr>
          <w:color w:val="000000"/>
          <w:kern w:val="3"/>
          <w:sz w:val="28"/>
          <w:szCs w:val="28"/>
          <w:shd w:val="clear" w:color="auto" w:fill="FFFFFF"/>
          <w:lang w:eastAsia="ru-RU"/>
        </w:rPr>
        <w:t>.</w:t>
      </w:r>
      <w:bookmarkStart w:id="1" w:name="__DdeLink__163_18867484565"/>
    </w:p>
    <w:p w:rsidR="00D42840" w:rsidRDefault="005115A5">
      <w:pPr>
        <w:pStyle w:val="Standarduser"/>
        <w:ind w:firstLine="709"/>
        <w:jc w:val="both"/>
      </w:pPr>
      <w:r>
        <w:rPr>
          <w:color w:val="000000"/>
          <w:sz w:val="28"/>
          <w:szCs w:val="28"/>
          <w:shd w:val="clear" w:color="auto" w:fill="FFFFFF"/>
          <w:lang w:eastAsia="ru-RU"/>
        </w:rPr>
        <w:t xml:space="preserve">В соответствии с приказом Министерства просвещения Российской Федерации </w:t>
      </w:r>
      <w:r w:rsidR="00540453">
        <w:rPr>
          <w:color w:val="000000"/>
          <w:sz w:val="28"/>
          <w:szCs w:val="28"/>
          <w:shd w:val="clear" w:color="auto" w:fill="FFFFFF"/>
          <w:lang w:eastAsia="ru-RU"/>
        </w:rPr>
        <w:t xml:space="preserve">от 20.02.2020 </w:t>
      </w:r>
      <w:r w:rsidR="00FF2898">
        <w:rPr>
          <w:color w:val="000000"/>
          <w:sz w:val="28"/>
          <w:szCs w:val="28"/>
          <w:shd w:val="clear" w:color="auto" w:fill="FFFFFF"/>
          <w:lang w:eastAsia="ru-RU"/>
        </w:rPr>
        <w:t>№ </w:t>
      </w:r>
      <w:r>
        <w:rPr>
          <w:color w:val="000000"/>
          <w:sz w:val="28"/>
          <w:szCs w:val="28"/>
          <w:shd w:val="clear" w:color="auto" w:fill="FFFFFF"/>
          <w:lang w:eastAsia="ru-RU"/>
        </w:rPr>
        <w:t>59 «Об утверждении Порядка проведения социально</w:t>
      </w:r>
      <w:r w:rsidR="00FF2898">
        <w:rPr>
          <w:color w:val="000000"/>
          <w:sz w:val="28"/>
          <w:szCs w:val="28"/>
          <w:shd w:val="clear" w:color="auto" w:fill="FFFFFF"/>
          <w:lang w:eastAsia="ru-RU"/>
        </w:rPr>
        <w:t>-</w:t>
      </w:r>
      <w:r>
        <w:rPr>
          <w:color w:val="000000"/>
          <w:sz w:val="28"/>
          <w:szCs w:val="28"/>
          <w:shd w:val="clear" w:color="auto" w:fill="FFFFFF"/>
          <w:lang w:eastAsia="ru-RU"/>
        </w:rPr>
        <w:t>психологического</w:t>
      </w:r>
      <w:r w:rsidR="004179D2">
        <w:rPr>
          <w:color w:val="000000"/>
          <w:sz w:val="28"/>
          <w:szCs w:val="28"/>
          <w:shd w:val="clear" w:color="auto" w:fill="FFFFFF"/>
          <w:lang w:eastAsia="ru-RU"/>
        </w:rPr>
        <w:t xml:space="preserve"> </w:t>
      </w:r>
      <w:r>
        <w:rPr>
          <w:color w:val="000000"/>
          <w:sz w:val="28"/>
          <w:szCs w:val="28"/>
          <w:shd w:val="clear" w:color="auto" w:fill="FFFFFF"/>
          <w:lang w:eastAsia="ru-RU"/>
        </w:rPr>
        <w:t>тестирования лиц,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и приказ</w:t>
      </w:r>
      <w:r w:rsidR="00540453">
        <w:rPr>
          <w:color w:val="000000"/>
          <w:sz w:val="28"/>
          <w:szCs w:val="28"/>
          <w:shd w:val="clear" w:color="auto" w:fill="FFFFFF"/>
          <w:lang w:eastAsia="ru-RU"/>
        </w:rPr>
        <w:t>ом</w:t>
      </w:r>
      <w:r>
        <w:rPr>
          <w:color w:val="000000"/>
          <w:sz w:val="28"/>
          <w:szCs w:val="28"/>
          <w:shd w:val="clear" w:color="auto" w:fill="FFFFFF"/>
          <w:lang w:eastAsia="ru-RU"/>
        </w:rPr>
        <w:t xml:space="preserve"> министерства образования и науки Астраханской области от 28.08.2020 № 392 «О проведении социально-психологического тестирования лиц, обучающихся в общеобразовательных организациях, профессиональных образовательных организациях, образовательных организациях высшего образования, расположенных на территории Астраханской области» </w:t>
      </w:r>
      <w:r>
        <w:rPr>
          <w:rFonts w:eastAsia="Calibri"/>
          <w:bCs/>
          <w:color w:val="000000"/>
          <w:sz w:val="28"/>
          <w:szCs w:val="28"/>
          <w:shd w:val="clear" w:color="auto" w:fill="FFFFFF"/>
          <w:lang w:eastAsia="ru-RU"/>
        </w:rPr>
        <w:t xml:space="preserve"> государственное автономное учреждение Астраханской области «Центр психо</w:t>
      </w:r>
      <w:r w:rsidR="00B64EE8">
        <w:rPr>
          <w:rFonts w:eastAsia="Calibri"/>
          <w:bCs/>
          <w:color w:val="000000"/>
          <w:sz w:val="28"/>
          <w:szCs w:val="28"/>
          <w:shd w:val="clear" w:color="auto" w:fill="FFFFFF"/>
          <w:lang w:eastAsia="ru-RU"/>
        </w:rPr>
        <w:t>лого</w:t>
      </w:r>
      <w:r w:rsidR="00FF2898">
        <w:rPr>
          <w:color w:val="000000"/>
          <w:sz w:val="28"/>
          <w:szCs w:val="28"/>
          <w:lang w:eastAsia="ru-RU"/>
        </w:rPr>
        <w:t>-</w:t>
      </w:r>
      <w:r>
        <w:rPr>
          <w:rFonts w:eastAsia="Calibri"/>
          <w:bCs/>
          <w:color w:val="000000"/>
          <w:sz w:val="28"/>
          <w:szCs w:val="28"/>
          <w:shd w:val="clear" w:color="auto" w:fill="FFFFFF"/>
          <w:lang w:eastAsia="ru-RU"/>
        </w:rPr>
        <w:t>педагогической медици</w:t>
      </w:r>
      <w:r w:rsidR="00B64EE8">
        <w:rPr>
          <w:rFonts w:eastAsia="Calibri"/>
          <w:bCs/>
          <w:color w:val="000000"/>
          <w:sz w:val="28"/>
          <w:szCs w:val="28"/>
          <w:shd w:val="clear" w:color="auto" w:fill="FFFFFF"/>
          <w:lang w:eastAsia="ru-RU"/>
        </w:rPr>
        <w:t xml:space="preserve">нской социальной помощи» </w:t>
      </w:r>
      <w:r w:rsidR="004179D2">
        <w:rPr>
          <w:rFonts w:eastAsia="Calibri"/>
          <w:bCs/>
          <w:color w:val="000000"/>
          <w:sz w:val="28"/>
          <w:szCs w:val="28"/>
          <w:shd w:val="clear" w:color="auto" w:fill="FFFFFF"/>
          <w:lang w:eastAsia="ru-RU"/>
        </w:rPr>
        <w:t>определено региональным оператором</w:t>
      </w:r>
      <w:r w:rsidR="00FF2898">
        <w:rPr>
          <w:rFonts w:eastAsia="Calibri"/>
          <w:bCs/>
          <w:color w:val="000000"/>
          <w:sz w:val="28"/>
          <w:szCs w:val="28"/>
          <w:shd w:val="clear" w:color="auto" w:fill="FFFFFF"/>
          <w:lang w:eastAsia="ru-RU"/>
        </w:rPr>
        <w:t>,</w:t>
      </w:r>
      <w:r>
        <w:rPr>
          <w:rFonts w:eastAsia="Calibri"/>
          <w:bCs/>
          <w:color w:val="000000"/>
          <w:sz w:val="28"/>
          <w:szCs w:val="28"/>
          <w:shd w:val="clear" w:color="auto" w:fill="FFFFFF"/>
          <w:lang w:eastAsia="ru-RU"/>
        </w:rPr>
        <w:t xml:space="preserve"> </w:t>
      </w:r>
      <w:r w:rsidR="004179D2">
        <w:rPr>
          <w:rFonts w:eastAsia="Calibri"/>
          <w:bCs/>
          <w:color w:val="000000"/>
          <w:sz w:val="28"/>
          <w:szCs w:val="28"/>
          <w:shd w:val="clear" w:color="auto" w:fill="FFFFFF"/>
          <w:lang w:eastAsia="ru-RU"/>
        </w:rPr>
        <w:t>ответственным за</w:t>
      </w:r>
      <w:r>
        <w:rPr>
          <w:rFonts w:eastAsia="Calibri"/>
          <w:bCs/>
          <w:color w:val="000000"/>
          <w:sz w:val="28"/>
          <w:szCs w:val="28"/>
          <w:shd w:val="clear" w:color="auto" w:fill="FFFFFF"/>
          <w:lang w:eastAsia="ru-RU"/>
        </w:rPr>
        <w:t xml:space="preserve"> проведе</w:t>
      </w:r>
      <w:r w:rsidR="00FF2898">
        <w:rPr>
          <w:rFonts w:eastAsia="Calibri"/>
          <w:bCs/>
          <w:color w:val="000000"/>
          <w:sz w:val="28"/>
          <w:szCs w:val="28"/>
          <w:shd w:val="clear" w:color="auto" w:fill="FFFFFF"/>
          <w:lang w:eastAsia="ru-RU"/>
        </w:rPr>
        <w:t>ние</w:t>
      </w:r>
      <w:r>
        <w:rPr>
          <w:rFonts w:eastAsia="Calibri"/>
          <w:bCs/>
          <w:color w:val="000000"/>
          <w:sz w:val="28"/>
          <w:szCs w:val="28"/>
          <w:shd w:val="clear" w:color="auto" w:fill="FFFFFF"/>
          <w:lang w:eastAsia="ru-RU"/>
        </w:rPr>
        <w:t xml:space="preserve"> </w:t>
      </w:r>
      <w:r>
        <w:rPr>
          <w:color w:val="000000"/>
          <w:spacing w:val="-1"/>
          <w:sz w:val="28"/>
          <w:szCs w:val="28"/>
          <w:shd w:val="clear" w:color="auto" w:fill="FFFFFF"/>
          <w:lang w:eastAsia="ru-RU"/>
        </w:rPr>
        <w:t>социально-психологическо</w:t>
      </w:r>
      <w:r w:rsidR="004179D2">
        <w:rPr>
          <w:color w:val="000000"/>
          <w:spacing w:val="-1"/>
          <w:sz w:val="28"/>
          <w:szCs w:val="28"/>
          <w:shd w:val="clear" w:color="auto" w:fill="FFFFFF"/>
          <w:lang w:eastAsia="ru-RU"/>
        </w:rPr>
        <w:t>го</w:t>
      </w:r>
      <w:r>
        <w:rPr>
          <w:color w:val="000000"/>
          <w:spacing w:val="-1"/>
          <w:sz w:val="28"/>
          <w:szCs w:val="28"/>
          <w:shd w:val="clear" w:color="auto" w:fill="FFFFFF"/>
          <w:lang w:eastAsia="ru-RU"/>
        </w:rPr>
        <w:t xml:space="preserve"> </w:t>
      </w:r>
      <w:r w:rsidR="00B64EE8">
        <w:rPr>
          <w:rFonts w:eastAsia="Calibri"/>
          <w:color w:val="000000"/>
          <w:sz w:val="28"/>
          <w:szCs w:val="28"/>
          <w:shd w:val="clear" w:color="auto" w:fill="FFFFFF"/>
          <w:lang w:eastAsia="ru-RU"/>
        </w:rPr>
        <w:t>тестировани</w:t>
      </w:r>
      <w:r w:rsidR="004179D2">
        <w:rPr>
          <w:rFonts w:eastAsia="Calibri"/>
          <w:color w:val="000000"/>
          <w:sz w:val="28"/>
          <w:szCs w:val="28"/>
          <w:shd w:val="clear" w:color="auto" w:fill="FFFFFF"/>
          <w:lang w:eastAsia="ru-RU"/>
        </w:rPr>
        <w:t>я</w:t>
      </w:r>
      <w:r w:rsidR="00B64EE8">
        <w:rPr>
          <w:rFonts w:eastAsia="Calibri"/>
          <w:color w:val="000000"/>
          <w:sz w:val="28"/>
          <w:szCs w:val="28"/>
          <w:shd w:val="clear" w:color="auto" w:fill="FFFFFF"/>
          <w:lang w:eastAsia="ru-RU"/>
        </w:rPr>
        <w:t xml:space="preserve"> (далее</w:t>
      </w:r>
      <w:r w:rsidR="00B64EE8">
        <w:rPr>
          <w:color w:val="000000"/>
          <w:sz w:val="28"/>
          <w:szCs w:val="28"/>
          <w:lang w:eastAsia="ru-RU"/>
        </w:rPr>
        <w:t xml:space="preserve"> – </w:t>
      </w:r>
      <w:r>
        <w:rPr>
          <w:rFonts w:eastAsia="Calibri"/>
          <w:color w:val="000000"/>
          <w:sz w:val="28"/>
          <w:szCs w:val="28"/>
          <w:shd w:val="clear" w:color="auto" w:fill="FFFFFF"/>
          <w:lang w:eastAsia="ru-RU"/>
        </w:rPr>
        <w:t>СПТ), направленно</w:t>
      </w:r>
      <w:r w:rsidR="004179D2">
        <w:rPr>
          <w:rFonts w:eastAsia="Calibri"/>
          <w:color w:val="000000"/>
          <w:sz w:val="28"/>
          <w:szCs w:val="28"/>
          <w:shd w:val="clear" w:color="auto" w:fill="FFFFFF"/>
          <w:lang w:eastAsia="ru-RU"/>
        </w:rPr>
        <w:t>го</w:t>
      </w:r>
      <w:r>
        <w:rPr>
          <w:rFonts w:eastAsia="Calibri"/>
          <w:color w:val="000000"/>
          <w:sz w:val="28"/>
          <w:szCs w:val="28"/>
          <w:shd w:val="clear" w:color="auto" w:fill="FFFFFF"/>
          <w:lang w:eastAsia="ru-RU"/>
        </w:rPr>
        <w:t xml:space="preserve"> на снижение негативных явлений в подростково-молодежной среде, приобщени</w:t>
      </w:r>
      <w:r w:rsidR="00FF2898">
        <w:rPr>
          <w:rFonts w:eastAsia="Calibri"/>
          <w:color w:val="000000"/>
          <w:sz w:val="28"/>
          <w:szCs w:val="28"/>
          <w:shd w:val="clear" w:color="auto" w:fill="FFFFFF"/>
          <w:lang w:eastAsia="ru-RU"/>
        </w:rPr>
        <w:t>я</w:t>
      </w:r>
      <w:r>
        <w:rPr>
          <w:rFonts w:eastAsia="Calibri"/>
          <w:color w:val="000000"/>
          <w:sz w:val="28"/>
          <w:szCs w:val="28"/>
          <w:shd w:val="clear" w:color="auto" w:fill="FFFFFF"/>
          <w:lang w:eastAsia="ru-RU"/>
        </w:rPr>
        <w:t xml:space="preserve"> к наркотическим средствам и психотропным веществам и раннее выявление </w:t>
      </w:r>
      <w:r>
        <w:rPr>
          <w:rFonts w:eastAsia="Calibri"/>
          <w:color w:val="000000"/>
          <w:sz w:val="28"/>
          <w:szCs w:val="28"/>
          <w:shd w:val="clear" w:color="auto" w:fill="FFFFFF"/>
          <w:lang w:eastAsia="ru-RU"/>
        </w:rPr>
        <w:lastRenderedPageBreak/>
        <w:t>немедицинского потребления наркотических средств и психотропных веществ</w:t>
      </w:r>
      <w:bookmarkStart w:id="2" w:name="_GoBack12"/>
      <w:bookmarkStart w:id="3" w:name="__DdeLink__163_188674845623"/>
      <w:bookmarkStart w:id="4" w:name="__DdeLink__163_188674845613"/>
      <w:bookmarkStart w:id="5" w:name="__DdeLink__656_16750532102"/>
      <w:r>
        <w:rPr>
          <w:color w:val="000000"/>
          <w:sz w:val="28"/>
          <w:szCs w:val="28"/>
          <w:lang w:eastAsia="ru-RU"/>
        </w:rPr>
        <w:t xml:space="preserve"> путем </w:t>
      </w:r>
      <w:r w:rsidR="004179D2">
        <w:rPr>
          <w:color w:val="000000"/>
          <w:sz w:val="28"/>
          <w:szCs w:val="28"/>
          <w:lang w:eastAsia="ru-RU"/>
        </w:rPr>
        <w:t xml:space="preserve">его </w:t>
      </w:r>
      <w:r w:rsidR="00906C7B">
        <w:rPr>
          <w:color w:val="000000"/>
          <w:sz w:val="28"/>
          <w:szCs w:val="28"/>
          <w:lang w:eastAsia="ru-RU"/>
        </w:rPr>
        <w:t xml:space="preserve">организации </w:t>
      </w:r>
      <w:r>
        <w:rPr>
          <w:color w:val="000000"/>
          <w:sz w:val="28"/>
          <w:szCs w:val="28"/>
          <w:lang w:eastAsia="ru-RU"/>
        </w:rPr>
        <w:t>по новой единой методике</w:t>
      </w:r>
      <w:r>
        <w:rPr>
          <w:color w:val="000000"/>
          <w:sz w:val="28"/>
          <w:szCs w:val="28"/>
          <w:shd w:val="clear" w:color="auto" w:fill="FFFFFF"/>
          <w:lang w:eastAsia="ru-RU"/>
        </w:rPr>
        <w:t>.</w:t>
      </w:r>
    </w:p>
    <w:p w:rsidR="00D42840" w:rsidRDefault="00FF2898" w:rsidP="0093682E">
      <w:pPr>
        <w:pStyle w:val="Standard"/>
        <w:overflowPunct w:val="0"/>
        <w:ind w:firstLine="709"/>
        <w:jc w:val="both"/>
      </w:pPr>
      <w:r>
        <w:rPr>
          <w:color w:val="000000"/>
          <w:sz w:val="28"/>
          <w:szCs w:val="28"/>
          <w:shd w:val="clear" w:color="auto" w:fill="FFFFFF"/>
          <w:lang w:eastAsia="ru-RU"/>
        </w:rPr>
        <w:t>В</w:t>
      </w:r>
      <w:r w:rsidR="005115A5">
        <w:rPr>
          <w:color w:val="000000"/>
          <w:sz w:val="28"/>
          <w:szCs w:val="28"/>
          <w:shd w:val="clear" w:color="auto" w:fill="FFFFFF"/>
          <w:lang w:eastAsia="ru-RU"/>
        </w:rPr>
        <w:t xml:space="preserve"> Астраханской области подлежало тестированию 63</w:t>
      </w:r>
      <w:r w:rsidR="00172188">
        <w:rPr>
          <w:color w:val="000000"/>
          <w:sz w:val="28"/>
          <w:szCs w:val="28"/>
          <w:shd w:val="clear" w:color="auto" w:fill="FFFFFF"/>
          <w:lang w:eastAsia="ru-RU"/>
        </w:rPr>
        <w:t xml:space="preserve"> </w:t>
      </w:r>
      <w:r w:rsidR="005115A5">
        <w:rPr>
          <w:color w:val="000000"/>
          <w:sz w:val="28"/>
          <w:szCs w:val="28"/>
          <w:shd w:val="clear" w:color="auto" w:fill="FFFFFF"/>
          <w:lang w:eastAsia="ru-RU"/>
        </w:rPr>
        <w:t xml:space="preserve">059 человек. </w:t>
      </w:r>
      <w:r>
        <w:rPr>
          <w:color w:val="000000"/>
          <w:sz w:val="28"/>
          <w:szCs w:val="28"/>
          <w:shd w:val="clear" w:color="auto" w:fill="FFFFFF"/>
          <w:lang w:eastAsia="ru-RU"/>
        </w:rPr>
        <w:t>В СПТ, проведенном в 2021 году, п</w:t>
      </w:r>
      <w:r w:rsidR="005115A5">
        <w:rPr>
          <w:color w:val="000000"/>
          <w:sz w:val="28"/>
          <w:szCs w:val="28"/>
          <w:shd w:val="clear" w:color="auto" w:fill="FFFFFF"/>
          <w:lang w:eastAsia="ru-RU"/>
        </w:rPr>
        <w:t>ринял</w:t>
      </w:r>
      <w:r w:rsidR="004179D2">
        <w:rPr>
          <w:color w:val="000000"/>
          <w:sz w:val="28"/>
          <w:szCs w:val="28"/>
          <w:shd w:val="clear" w:color="auto" w:fill="FFFFFF"/>
          <w:lang w:eastAsia="ru-RU"/>
        </w:rPr>
        <w:t>о</w:t>
      </w:r>
      <w:r w:rsidR="005115A5">
        <w:rPr>
          <w:color w:val="000000"/>
          <w:sz w:val="28"/>
          <w:szCs w:val="28"/>
          <w:shd w:val="clear" w:color="auto" w:fill="FFFFFF"/>
          <w:lang w:eastAsia="ru-RU"/>
        </w:rPr>
        <w:t xml:space="preserve"> участие 58</w:t>
      </w:r>
      <w:r w:rsidR="00172188">
        <w:rPr>
          <w:color w:val="000000"/>
          <w:sz w:val="28"/>
          <w:szCs w:val="28"/>
          <w:shd w:val="clear" w:color="auto" w:fill="FFFFFF"/>
          <w:lang w:eastAsia="ru-RU"/>
        </w:rPr>
        <w:t xml:space="preserve"> </w:t>
      </w:r>
      <w:r w:rsidR="005115A5">
        <w:rPr>
          <w:color w:val="000000"/>
          <w:sz w:val="28"/>
          <w:szCs w:val="28"/>
          <w:shd w:val="clear" w:color="auto" w:fill="FFFFFF"/>
          <w:lang w:eastAsia="ru-RU"/>
        </w:rPr>
        <w:t>747 учащихся из 288 образовательных организаций Астраханской области (251 образовательн</w:t>
      </w:r>
      <w:r w:rsidR="004179D2">
        <w:rPr>
          <w:color w:val="000000"/>
          <w:sz w:val="28"/>
          <w:szCs w:val="28"/>
          <w:shd w:val="clear" w:color="auto" w:fill="FFFFFF"/>
          <w:lang w:eastAsia="ru-RU"/>
        </w:rPr>
        <w:t>ая</w:t>
      </w:r>
      <w:r w:rsidR="005115A5">
        <w:rPr>
          <w:color w:val="000000"/>
          <w:sz w:val="28"/>
          <w:szCs w:val="28"/>
          <w:shd w:val="clear" w:color="auto" w:fill="FFFFFF"/>
          <w:lang w:eastAsia="ru-RU"/>
        </w:rPr>
        <w:t xml:space="preserve"> организаци</w:t>
      </w:r>
      <w:r w:rsidR="004179D2">
        <w:rPr>
          <w:color w:val="000000"/>
          <w:sz w:val="28"/>
          <w:szCs w:val="28"/>
          <w:shd w:val="clear" w:color="auto" w:fill="FFFFFF"/>
          <w:lang w:eastAsia="ru-RU"/>
        </w:rPr>
        <w:t>я</w:t>
      </w:r>
      <w:r w:rsidR="005115A5">
        <w:rPr>
          <w:color w:val="000000"/>
          <w:sz w:val="28"/>
          <w:szCs w:val="28"/>
          <w:shd w:val="clear" w:color="auto" w:fill="FFFFFF"/>
          <w:lang w:eastAsia="ru-RU"/>
        </w:rPr>
        <w:t xml:space="preserve"> общего и среднего образования, 28 образовательных организаций в сфере профессионального образования, 9 образовательных организаций высшего образования), что составляет 93,16 % от общего количества обучающихся, подлежащих тестированию. </w:t>
      </w:r>
      <w:r w:rsidR="00D53A64">
        <w:rPr>
          <w:color w:val="000000"/>
          <w:sz w:val="28"/>
          <w:szCs w:val="28"/>
          <w:shd w:val="clear" w:color="auto" w:fill="FFFFFF"/>
          <w:lang w:eastAsia="ru-RU"/>
        </w:rPr>
        <w:t>Количество лиц</w:t>
      </w:r>
      <w:r w:rsidR="005115A5">
        <w:rPr>
          <w:color w:val="000000"/>
          <w:sz w:val="28"/>
          <w:szCs w:val="28"/>
          <w:shd w:val="clear" w:color="auto" w:fill="FFFFFF"/>
          <w:lang w:eastAsia="ru-RU"/>
        </w:rPr>
        <w:t>, официально отказавшихся от участия в СПТ</w:t>
      </w:r>
      <w:r w:rsidR="006246B0">
        <w:rPr>
          <w:color w:val="000000"/>
          <w:sz w:val="28"/>
          <w:szCs w:val="28"/>
          <w:shd w:val="clear" w:color="auto" w:fill="FFFFFF"/>
          <w:lang w:eastAsia="ru-RU"/>
        </w:rPr>
        <w:t>,</w:t>
      </w:r>
      <w:r w:rsidR="00D53A64">
        <w:rPr>
          <w:color w:val="000000"/>
          <w:sz w:val="28"/>
          <w:szCs w:val="28"/>
          <w:shd w:val="clear" w:color="auto" w:fill="FFFFFF"/>
          <w:lang w:eastAsia="ru-RU"/>
        </w:rPr>
        <w:t xml:space="preserve"> – </w:t>
      </w:r>
      <w:r w:rsidR="006246B0">
        <w:rPr>
          <w:color w:val="000000"/>
          <w:sz w:val="28"/>
          <w:szCs w:val="28"/>
          <w:shd w:val="clear" w:color="auto" w:fill="FFFFFF"/>
          <w:lang w:eastAsia="ru-RU"/>
        </w:rPr>
        <w:t>1</w:t>
      </w:r>
      <w:r w:rsidR="00172188">
        <w:rPr>
          <w:color w:val="000000"/>
          <w:sz w:val="28"/>
          <w:szCs w:val="28"/>
          <w:shd w:val="clear" w:color="auto" w:fill="FFFFFF"/>
          <w:lang w:eastAsia="ru-RU"/>
        </w:rPr>
        <w:t xml:space="preserve"> </w:t>
      </w:r>
      <w:r w:rsidR="006246B0">
        <w:rPr>
          <w:color w:val="000000"/>
          <w:sz w:val="28"/>
          <w:szCs w:val="28"/>
          <w:shd w:val="clear" w:color="auto" w:fill="FFFFFF"/>
          <w:lang w:eastAsia="ru-RU"/>
        </w:rPr>
        <w:t>556 человек</w:t>
      </w:r>
      <w:r w:rsidR="005115A5">
        <w:rPr>
          <w:color w:val="000000"/>
          <w:sz w:val="28"/>
          <w:szCs w:val="28"/>
          <w:shd w:val="clear" w:color="auto" w:fill="FFFFFF"/>
          <w:lang w:eastAsia="ru-RU"/>
        </w:rPr>
        <w:t xml:space="preserve"> </w:t>
      </w:r>
      <w:r w:rsidR="00D53A64">
        <w:rPr>
          <w:color w:val="000000"/>
          <w:sz w:val="28"/>
          <w:szCs w:val="28"/>
          <w:shd w:val="clear" w:color="auto" w:fill="FFFFFF"/>
          <w:lang w:eastAsia="ru-RU"/>
        </w:rPr>
        <w:t>или</w:t>
      </w:r>
      <w:r w:rsidR="005115A5">
        <w:rPr>
          <w:color w:val="000000"/>
          <w:sz w:val="28"/>
          <w:szCs w:val="28"/>
          <w:shd w:val="clear" w:color="auto" w:fill="FFFFFF"/>
          <w:lang w:eastAsia="ru-RU"/>
        </w:rPr>
        <w:t xml:space="preserve"> 2,47%. В группе риска</w:t>
      </w:r>
      <w:r w:rsidR="00B64EE8">
        <w:rPr>
          <w:color w:val="000000"/>
          <w:sz w:val="28"/>
          <w:szCs w:val="28"/>
          <w:lang w:eastAsia="ru-RU"/>
        </w:rPr>
        <w:t xml:space="preserve"> – </w:t>
      </w:r>
      <w:r w:rsidR="005115A5">
        <w:rPr>
          <w:color w:val="000000"/>
          <w:sz w:val="28"/>
          <w:szCs w:val="28"/>
          <w:shd w:val="clear" w:color="auto" w:fill="FFFFFF"/>
          <w:lang w:eastAsia="ru-RU"/>
        </w:rPr>
        <w:t>7,55% обучающихся.</w:t>
      </w:r>
    </w:p>
    <w:p w:rsidR="00D42840" w:rsidRDefault="005115A5">
      <w:pPr>
        <w:pStyle w:val="Standard"/>
        <w:overflowPunct w:val="0"/>
        <w:ind w:firstLine="737"/>
        <w:jc w:val="both"/>
      </w:pPr>
      <w:r>
        <w:rPr>
          <w:rFonts w:eastAsia="Arial Unicode MS"/>
          <w:color w:val="000000"/>
          <w:sz w:val="28"/>
          <w:szCs w:val="28"/>
          <w:shd w:val="clear" w:color="auto" w:fill="FFFFFF"/>
          <w:lang w:eastAsia="ru-RU"/>
        </w:rPr>
        <w:t>В рамках проведения региональной антинаркотической акции «Образ</w:t>
      </w:r>
      <w:r w:rsidR="006246B0">
        <w:rPr>
          <w:rFonts w:eastAsia="Arial Unicode MS"/>
          <w:color w:val="000000"/>
          <w:sz w:val="28"/>
          <w:szCs w:val="28"/>
          <w:shd w:val="clear" w:color="auto" w:fill="FFFFFF"/>
          <w:lang w:eastAsia="ru-RU"/>
        </w:rPr>
        <w:t>ование. Здоровье. Безопасность»</w:t>
      </w:r>
      <w:r>
        <w:rPr>
          <w:rFonts w:eastAsia="Arial Unicode MS"/>
          <w:color w:val="000000"/>
          <w:sz w:val="28"/>
          <w:szCs w:val="28"/>
          <w:shd w:val="clear" w:color="auto" w:fill="FFFFFF"/>
          <w:lang w:eastAsia="ru-RU"/>
        </w:rPr>
        <w:t xml:space="preserve"> с 9 марта по 16 апреля 2021 года в образовательных организациях проведен</w:t>
      </w:r>
      <w:r w:rsidR="004F09F8">
        <w:rPr>
          <w:rFonts w:eastAsia="Arial Unicode MS"/>
          <w:color w:val="000000"/>
          <w:sz w:val="28"/>
          <w:szCs w:val="28"/>
          <w:shd w:val="clear" w:color="auto" w:fill="FFFFFF"/>
          <w:lang w:eastAsia="ru-RU"/>
        </w:rPr>
        <w:t>о</w:t>
      </w:r>
      <w:r>
        <w:rPr>
          <w:rFonts w:eastAsia="Arial Unicode MS"/>
          <w:color w:val="000000"/>
          <w:sz w:val="28"/>
          <w:szCs w:val="28"/>
          <w:shd w:val="clear" w:color="auto" w:fill="FFFFFF"/>
          <w:lang w:eastAsia="ru-RU"/>
        </w:rPr>
        <w:t xml:space="preserve"> более 2</w:t>
      </w:r>
      <w:r w:rsidR="00172188">
        <w:rPr>
          <w:rFonts w:eastAsia="Arial Unicode MS"/>
          <w:color w:val="000000"/>
          <w:sz w:val="28"/>
          <w:szCs w:val="28"/>
          <w:shd w:val="clear" w:color="auto" w:fill="FFFFFF"/>
          <w:lang w:eastAsia="ru-RU"/>
        </w:rPr>
        <w:t xml:space="preserve"> </w:t>
      </w:r>
      <w:r>
        <w:rPr>
          <w:rFonts w:eastAsia="Arial Unicode MS"/>
          <w:color w:val="000000"/>
          <w:sz w:val="28"/>
          <w:szCs w:val="28"/>
          <w:shd w:val="clear" w:color="auto" w:fill="FFFFFF"/>
          <w:lang w:eastAsia="ru-RU"/>
        </w:rPr>
        <w:t xml:space="preserve">500 антинаркотических мероприятий, в том числе </w:t>
      </w:r>
      <w:r w:rsidR="003252E8">
        <w:rPr>
          <w:rFonts w:eastAsia="Arial Unicode MS"/>
          <w:color w:val="000000"/>
          <w:sz w:val="28"/>
          <w:szCs w:val="28"/>
          <w:shd w:val="clear" w:color="auto" w:fill="FFFFFF"/>
          <w:lang w:eastAsia="ru-RU"/>
        </w:rPr>
        <w:t>и</w:t>
      </w:r>
      <w:r>
        <w:rPr>
          <w:rFonts w:eastAsia="Arial Unicode MS"/>
          <w:color w:val="000000"/>
          <w:sz w:val="28"/>
          <w:szCs w:val="28"/>
          <w:shd w:val="clear" w:color="auto" w:fill="FFFFFF"/>
          <w:lang w:eastAsia="ru-RU"/>
        </w:rPr>
        <w:t>нтернет-акция (</w:t>
      </w:r>
      <w:proofErr w:type="spellStart"/>
      <w:r>
        <w:rPr>
          <w:rFonts w:eastAsia="Arial Unicode MS"/>
          <w:color w:val="000000"/>
          <w:sz w:val="28"/>
          <w:szCs w:val="28"/>
          <w:shd w:val="clear" w:color="auto" w:fill="FFFFFF"/>
          <w:lang w:eastAsia="ru-RU"/>
        </w:rPr>
        <w:t>челлендж</w:t>
      </w:r>
      <w:proofErr w:type="spellEnd"/>
      <w:r>
        <w:rPr>
          <w:rFonts w:eastAsia="Arial Unicode MS"/>
          <w:color w:val="000000"/>
          <w:sz w:val="28"/>
          <w:szCs w:val="28"/>
          <w:shd w:val="clear" w:color="auto" w:fill="FFFFFF"/>
          <w:lang w:eastAsia="ru-RU"/>
        </w:rPr>
        <w:t xml:space="preserve">) </w:t>
      </w:r>
      <w:r>
        <w:rPr>
          <w:color w:val="000000"/>
          <w:sz w:val="28"/>
          <w:szCs w:val="28"/>
          <w:shd w:val="clear" w:color="auto" w:fill="FFFFFF"/>
          <w:lang w:eastAsia="ru-RU"/>
        </w:rPr>
        <w:t>«Мы – здоровое поколение».</w:t>
      </w:r>
    </w:p>
    <w:p w:rsidR="00D42840" w:rsidRDefault="003252E8">
      <w:pPr>
        <w:pStyle w:val="Standard"/>
        <w:shd w:val="clear" w:color="auto" w:fill="FFFFFF"/>
        <w:tabs>
          <w:tab w:val="left" w:pos="5245"/>
        </w:tabs>
        <w:ind w:firstLine="680"/>
        <w:jc w:val="both"/>
      </w:pPr>
      <w:r>
        <w:rPr>
          <w:color w:val="000000"/>
          <w:sz w:val="28"/>
          <w:szCs w:val="28"/>
          <w:shd w:val="clear" w:color="auto" w:fill="FFFFFF"/>
        </w:rPr>
        <w:t>С</w:t>
      </w:r>
      <w:r w:rsidR="005115A5">
        <w:rPr>
          <w:color w:val="000000"/>
          <w:sz w:val="28"/>
          <w:szCs w:val="28"/>
          <w:shd w:val="clear" w:color="auto" w:fill="FFFFFF"/>
        </w:rPr>
        <w:t xml:space="preserve"> 15 по 26 марта 2021 года и </w:t>
      </w:r>
      <w:r w:rsidR="005115A5">
        <w:rPr>
          <w:rFonts w:eastAsia="Calibri"/>
          <w:color w:val="000000"/>
          <w:sz w:val="28"/>
          <w:szCs w:val="28"/>
          <w:shd w:val="clear" w:color="auto" w:fill="FFFFFF"/>
        </w:rPr>
        <w:t xml:space="preserve">с 18 по 29 октября </w:t>
      </w:r>
      <w:r w:rsidR="005115A5">
        <w:rPr>
          <w:color w:val="000000"/>
          <w:sz w:val="28"/>
          <w:szCs w:val="28"/>
          <w:shd w:val="clear" w:color="auto" w:fill="FFFFFF"/>
        </w:rPr>
        <w:t xml:space="preserve">в образовательных организациях Астраханской области было организовано проведение </w:t>
      </w:r>
      <w:r>
        <w:rPr>
          <w:color w:val="000000"/>
          <w:sz w:val="28"/>
          <w:szCs w:val="28"/>
          <w:shd w:val="clear" w:color="auto" w:fill="FFFFFF"/>
        </w:rPr>
        <w:t>о</w:t>
      </w:r>
      <w:r w:rsidR="005115A5">
        <w:rPr>
          <w:color w:val="000000"/>
          <w:sz w:val="28"/>
          <w:szCs w:val="28"/>
          <w:shd w:val="clear" w:color="auto" w:fill="FFFFFF"/>
        </w:rPr>
        <w:t>бщероссийской антинаркотической акции «Сообщи, где торгуют смертью». Проведено соответственно около 2</w:t>
      </w:r>
      <w:r w:rsidR="00172188">
        <w:rPr>
          <w:color w:val="000000"/>
          <w:sz w:val="28"/>
          <w:szCs w:val="28"/>
          <w:shd w:val="clear" w:color="auto" w:fill="FFFFFF"/>
        </w:rPr>
        <w:t xml:space="preserve"> </w:t>
      </w:r>
      <w:r w:rsidR="005115A5">
        <w:rPr>
          <w:color w:val="000000"/>
          <w:sz w:val="28"/>
          <w:szCs w:val="28"/>
          <w:shd w:val="clear" w:color="auto" w:fill="FFFFFF"/>
        </w:rPr>
        <w:t>000 антинаркотических профилактических мероп</w:t>
      </w:r>
      <w:r w:rsidR="006A45DE">
        <w:rPr>
          <w:color w:val="000000"/>
          <w:sz w:val="28"/>
          <w:szCs w:val="28"/>
          <w:shd w:val="clear" w:color="auto" w:fill="FFFFFF"/>
        </w:rPr>
        <w:t xml:space="preserve">риятий </w:t>
      </w:r>
      <w:r w:rsidR="005115A5">
        <w:rPr>
          <w:color w:val="000000"/>
          <w:sz w:val="28"/>
          <w:szCs w:val="28"/>
          <w:shd w:val="clear" w:color="auto" w:fill="FFFFFF"/>
        </w:rPr>
        <w:t xml:space="preserve">с </w:t>
      </w:r>
      <w:r w:rsidR="006246B0">
        <w:rPr>
          <w:color w:val="000000"/>
          <w:sz w:val="28"/>
          <w:szCs w:val="28"/>
          <w:shd w:val="clear" w:color="auto" w:fill="FFFFFF"/>
        </w:rPr>
        <w:t>охватом более 30</w:t>
      </w:r>
      <w:r w:rsidR="00172188">
        <w:rPr>
          <w:color w:val="000000"/>
          <w:sz w:val="28"/>
          <w:szCs w:val="28"/>
          <w:shd w:val="clear" w:color="auto" w:fill="FFFFFF"/>
        </w:rPr>
        <w:t xml:space="preserve"> </w:t>
      </w:r>
      <w:r w:rsidR="006246B0">
        <w:rPr>
          <w:color w:val="000000"/>
          <w:sz w:val="28"/>
          <w:szCs w:val="28"/>
          <w:shd w:val="clear" w:color="auto" w:fill="FFFFFF"/>
        </w:rPr>
        <w:t>000 обучающихся</w:t>
      </w:r>
      <w:r w:rsidR="006A45DE">
        <w:rPr>
          <w:color w:val="000000"/>
          <w:sz w:val="28"/>
          <w:szCs w:val="28"/>
          <w:shd w:val="clear" w:color="auto" w:fill="FFFFFF"/>
        </w:rPr>
        <w:t xml:space="preserve"> </w:t>
      </w:r>
      <w:r w:rsidR="005115A5">
        <w:rPr>
          <w:color w:val="000000"/>
          <w:sz w:val="28"/>
          <w:szCs w:val="28"/>
          <w:shd w:val="clear" w:color="auto" w:fill="FFFFFF"/>
        </w:rPr>
        <w:t xml:space="preserve">и около </w:t>
      </w:r>
      <w:r w:rsidR="005115A5">
        <w:rPr>
          <w:rFonts w:eastAsia="Calibri"/>
          <w:color w:val="000000"/>
          <w:sz w:val="28"/>
          <w:szCs w:val="28"/>
          <w:shd w:val="clear" w:color="auto" w:fill="FFFFFF"/>
        </w:rPr>
        <w:t>2</w:t>
      </w:r>
      <w:r w:rsidR="00172188">
        <w:rPr>
          <w:rFonts w:eastAsia="Calibri"/>
          <w:color w:val="000000"/>
          <w:sz w:val="28"/>
          <w:szCs w:val="28"/>
          <w:shd w:val="clear" w:color="auto" w:fill="FFFFFF"/>
        </w:rPr>
        <w:t xml:space="preserve"> </w:t>
      </w:r>
      <w:r w:rsidR="005115A5">
        <w:rPr>
          <w:rFonts w:eastAsia="Calibri"/>
          <w:color w:val="000000"/>
          <w:sz w:val="28"/>
          <w:szCs w:val="28"/>
          <w:shd w:val="clear" w:color="auto" w:fill="FFFFFF"/>
        </w:rPr>
        <w:t>300 мероп</w:t>
      </w:r>
      <w:r>
        <w:rPr>
          <w:rFonts w:eastAsia="Calibri"/>
          <w:color w:val="000000"/>
          <w:sz w:val="28"/>
          <w:szCs w:val="28"/>
          <w:shd w:val="clear" w:color="auto" w:fill="FFFFFF"/>
        </w:rPr>
        <w:t>р</w:t>
      </w:r>
      <w:r w:rsidR="005115A5">
        <w:rPr>
          <w:rFonts w:eastAsia="Calibri"/>
          <w:color w:val="000000"/>
          <w:sz w:val="28"/>
          <w:szCs w:val="28"/>
          <w:shd w:val="clear" w:color="auto" w:fill="FFFFFF"/>
        </w:rPr>
        <w:t>иятий с общим охватом более 24</w:t>
      </w:r>
      <w:r w:rsidR="00172188">
        <w:rPr>
          <w:rFonts w:eastAsia="Calibri"/>
          <w:color w:val="000000"/>
          <w:sz w:val="28"/>
          <w:szCs w:val="28"/>
          <w:shd w:val="clear" w:color="auto" w:fill="FFFFFF"/>
        </w:rPr>
        <w:t xml:space="preserve"> </w:t>
      </w:r>
      <w:r w:rsidR="005115A5">
        <w:rPr>
          <w:rFonts w:eastAsia="Calibri"/>
          <w:color w:val="000000"/>
          <w:sz w:val="28"/>
          <w:szCs w:val="28"/>
          <w:shd w:val="clear" w:color="auto" w:fill="FFFFFF"/>
        </w:rPr>
        <w:t xml:space="preserve">000 </w:t>
      </w:r>
      <w:r w:rsidR="005115A5">
        <w:rPr>
          <w:color w:val="000000"/>
          <w:sz w:val="28"/>
          <w:szCs w:val="28"/>
          <w:shd w:val="clear" w:color="auto" w:fill="FFFFFF"/>
        </w:rPr>
        <w:t>обучающихся.</w:t>
      </w:r>
    </w:p>
    <w:p w:rsidR="00D42840" w:rsidRDefault="006A45DE">
      <w:pPr>
        <w:pStyle w:val="Standard"/>
        <w:shd w:val="clear" w:color="auto" w:fill="FFFFFF"/>
        <w:tabs>
          <w:tab w:val="left" w:pos="0"/>
          <w:tab w:val="left" w:pos="851"/>
        </w:tabs>
        <w:ind w:firstLine="709"/>
        <w:jc w:val="both"/>
      </w:pPr>
      <w:r>
        <w:rPr>
          <w:color w:val="000000"/>
          <w:sz w:val="28"/>
          <w:szCs w:val="28"/>
          <w:shd w:val="clear" w:color="auto" w:fill="FFFFFF"/>
        </w:rPr>
        <w:t xml:space="preserve">В рамках </w:t>
      </w:r>
      <w:r w:rsidR="005115A5">
        <w:rPr>
          <w:color w:val="000000"/>
          <w:sz w:val="28"/>
          <w:szCs w:val="28"/>
          <w:shd w:val="clear" w:color="auto" w:fill="FFFFFF"/>
        </w:rPr>
        <w:t>межведомственной комплексной оперативно-профилактической операции «Дети России</w:t>
      </w:r>
      <w:r w:rsidR="003252E8">
        <w:rPr>
          <w:color w:val="000000"/>
          <w:sz w:val="28"/>
          <w:szCs w:val="28"/>
          <w:shd w:val="clear" w:color="auto" w:fill="FFFFFF"/>
        </w:rPr>
        <w:t xml:space="preserve"> – </w:t>
      </w:r>
      <w:r w:rsidR="005115A5">
        <w:rPr>
          <w:color w:val="000000"/>
          <w:sz w:val="28"/>
          <w:szCs w:val="28"/>
          <w:shd w:val="clear" w:color="auto" w:fill="FFFFFF"/>
        </w:rPr>
        <w:t>2021» в образовательных организациях Астраханской области проведено более 1000 профилактических мероприяти</w:t>
      </w:r>
      <w:r w:rsidR="003252E8">
        <w:rPr>
          <w:color w:val="000000"/>
          <w:sz w:val="28"/>
          <w:szCs w:val="28"/>
          <w:shd w:val="clear" w:color="auto" w:fill="FFFFFF"/>
        </w:rPr>
        <w:t>й</w:t>
      </w:r>
      <w:r w:rsidR="005115A5">
        <w:rPr>
          <w:color w:val="000000"/>
          <w:sz w:val="28"/>
          <w:szCs w:val="28"/>
          <w:shd w:val="clear" w:color="auto" w:fill="FFFFFF"/>
        </w:rPr>
        <w:t xml:space="preserve"> с детьми и молодежью.</w:t>
      </w:r>
    </w:p>
    <w:p w:rsidR="00D42840" w:rsidRDefault="005115A5" w:rsidP="006A45DE">
      <w:pPr>
        <w:pStyle w:val="Standard"/>
        <w:overflowPunct w:val="0"/>
        <w:ind w:firstLine="709"/>
        <w:jc w:val="both"/>
      </w:pPr>
      <w:r>
        <w:rPr>
          <w:bCs/>
          <w:color w:val="000000"/>
          <w:kern w:val="3"/>
          <w:sz w:val="28"/>
          <w:szCs w:val="28"/>
          <w:shd w:val="clear" w:color="auto" w:fill="FFFFFF"/>
          <w:lang w:eastAsia="ru-RU"/>
        </w:rPr>
        <w:t>В рамках проведения профилактическ</w:t>
      </w:r>
      <w:r w:rsidR="003252E8">
        <w:rPr>
          <w:bCs/>
          <w:color w:val="000000"/>
          <w:kern w:val="3"/>
          <w:sz w:val="28"/>
          <w:szCs w:val="28"/>
          <w:shd w:val="clear" w:color="auto" w:fill="FFFFFF"/>
          <w:lang w:eastAsia="ru-RU"/>
        </w:rPr>
        <w:t>ого</w:t>
      </w:r>
      <w:r>
        <w:rPr>
          <w:bCs/>
          <w:color w:val="000000"/>
          <w:kern w:val="3"/>
          <w:sz w:val="28"/>
          <w:szCs w:val="28"/>
          <w:shd w:val="clear" w:color="auto" w:fill="FFFFFF"/>
          <w:lang w:eastAsia="ru-RU"/>
        </w:rPr>
        <w:t xml:space="preserve"> мероприяти</w:t>
      </w:r>
      <w:r w:rsidR="003252E8">
        <w:rPr>
          <w:bCs/>
          <w:color w:val="000000"/>
          <w:kern w:val="3"/>
          <w:sz w:val="28"/>
          <w:szCs w:val="28"/>
          <w:shd w:val="clear" w:color="auto" w:fill="FFFFFF"/>
          <w:lang w:eastAsia="ru-RU"/>
        </w:rPr>
        <w:t>я</w:t>
      </w:r>
      <w:r>
        <w:rPr>
          <w:bCs/>
          <w:color w:val="000000"/>
          <w:kern w:val="3"/>
          <w:sz w:val="28"/>
          <w:szCs w:val="28"/>
          <w:shd w:val="clear" w:color="auto" w:fill="FFFFFF"/>
          <w:lang w:eastAsia="ru-RU"/>
        </w:rPr>
        <w:t xml:space="preserve"> «Школьник» </w:t>
      </w:r>
      <w:r>
        <w:rPr>
          <w:rFonts w:eastAsia="Calibri"/>
          <w:bCs/>
          <w:color w:val="000000"/>
          <w:kern w:val="3"/>
          <w:sz w:val="28"/>
          <w:szCs w:val="28"/>
          <w:shd w:val="clear" w:color="auto" w:fill="FFFFFF"/>
          <w:lang w:eastAsia="ru-RU"/>
        </w:rPr>
        <w:t>в сентябре 2021 года в образовательных организациях Астраханской области были проведены профилактические мероприятия различных форм для 18057 обучающихся.</w:t>
      </w:r>
      <w:bookmarkEnd w:id="1"/>
      <w:bookmarkEnd w:id="2"/>
      <w:bookmarkEnd w:id="3"/>
      <w:bookmarkEnd w:id="4"/>
      <w:bookmarkEnd w:id="5"/>
    </w:p>
    <w:p w:rsidR="00D42840" w:rsidRDefault="005115A5" w:rsidP="003252E8">
      <w:pPr>
        <w:pStyle w:val="Standard"/>
        <w:overflowPunct w:val="0"/>
        <w:ind w:firstLine="680"/>
        <w:jc w:val="both"/>
      </w:pPr>
      <w:r>
        <w:rPr>
          <w:rFonts w:eastAsia="Calibri"/>
          <w:bCs/>
          <w:color w:val="000000"/>
          <w:kern w:val="3"/>
          <w:sz w:val="28"/>
          <w:szCs w:val="28"/>
          <w:shd w:val="clear" w:color="auto" w:fill="FFFFFF"/>
          <w:lang w:eastAsia="ru-RU"/>
        </w:rPr>
        <w:t>П</w:t>
      </w:r>
      <w:r>
        <w:rPr>
          <w:rStyle w:val="s1"/>
          <w:rFonts w:eastAsia="Calibri"/>
          <w:bCs/>
          <w:color w:val="000000"/>
          <w:spacing w:val="-2"/>
          <w:kern w:val="3"/>
          <w:sz w:val="28"/>
          <w:szCs w:val="28"/>
          <w:shd w:val="clear" w:color="auto" w:fill="FFFFFF"/>
          <w:lang w:eastAsia="ru-RU" w:bidi="hi-IN"/>
        </w:rPr>
        <w:t>роведены семинары-совещания</w:t>
      </w:r>
      <w:r>
        <w:rPr>
          <w:rFonts w:eastAsia="Calibri"/>
          <w:color w:val="000000"/>
          <w:sz w:val="28"/>
          <w:szCs w:val="28"/>
          <w:shd w:val="clear" w:color="auto" w:fill="FFFFFF"/>
          <w:lang w:eastAsia="ru-RU"/>
        </w:rPr>
        <w:t xml:space="preserve"> «Актуальные вопросы психолого-педагогического сопровождения </w:t>
      </w:r>
      <w:proofErr w:type="spellStart"/>
      <w:r>
        <w:rPr>
          <w:rFonts w:eastAsia="Calibri"/>
          <w:color w:val="000000"/>
          <w:sz w:val="28"/>
          <w:szCs w:val="28"/>
          <w:shd w:val="clear" w:color="auto" w:fill="FFFFFF"/>
          <w:lang w:eastAsia="ru-RU"/>
        </w:rPr>
        <w:t>девиантного</w:t>
      </w:r>
      <w:proofErr w:type="spellEnd"/>
      <w:r>
        <w:rPr>
          <w:rFonts w:eastAsia="Calibri"/>
          <w:color w:val="000000"/>
          <w:sz w:val="28"/>
          <w:szCs w:val="28"/>
          <w:shd w:val="clear" w:color="auto" w:fill="FFFFFF"/>
          <w:lang w:eastAsia="ru-RU"/>
        </w:rPr>
        <w:t xml:space="preserve"> поведения обучающихся»</w:t>
      </w:r>
      <w:r w:rsidR="006246B0">
        <w:rPr>
          <w:rFonts w:eastAsia="Calibri"/>
          <w:color w:val="000000"/>
          <w:sz w:val="28"/>
          <w:szCs w:val="28"/>
          <w:shd w:val="clear" w:color="auto" w:fill="FFFFFF"/>
          <w:lang w:eastAsia="ru-RU"/>
        </w:rPr>
        <w:t xml:space="preserve"> </w:t>
      </w:r>
      <w:r w:rsidR="003252E8">
        <w:rPr>
          <w:rFonts w:eastAsia="Calibri"/>
          <w:color w:val="000000"/>
          <w:sz w:val="28"/>
          <w:szCs w:val="28"/>
          <w:shd w:val="clear" w:color="auto" w:fill="FFFFFF"/>
          <w:lang w:eastAsia="ru-RU"/>
        </w:rPr>
        <w:t>(</w:t>
      </w:r>
      <w:r>
        <w:rPr>
          <w:rFonts w:eastAsia="Calibri"/>
          <w:color w:val="000000"/>
          <w:sz w:val="28"/>
          <w:szCs w:val="28"/>
          <w:shd w:val="clear" w:color="auto" w:fill="FFFFFF"/>
          <w:lang w:eastAsia="ru-RU"/>
        </w:rPr>
        <w:t xml:space="preserve"> цель</w:t>
      </w:r>
      <w:r w:rsidR="003252E8">
        <w:rPr>
          <w:rFonts w:eastAsia="Calibri"/>
          <w:color w:val="000000"/>
          <w:sz w:val="28"/>
          <w:szCs w:val="28"/>
          <w:shd w:val="clear" w:color="auto" w:fill="FFFFFF"/>
          <w:lang w:eastAsia="ru-RU"/>
        </w:rPr>
        <w:t xml:space="preserve"> –</w:t>
      </w:r>
      <w:r>
        <w:rPr>
          <w:rFonts w:eastAsia="Calibri"/>
          <w:color w:val="000000"/>
          <w:sz w:val="28"/>
          <w:szCs w:val="28"/>
          <w:shd w:val="clear" w:color="auto" w:fill="FFFFFF"/>
          <w:lang w:eastAsia="ru-RU"/>
        </w:rPr>
        <w:t xml:space="preserve"> улучшени</w:t>
      </w:r>
      <w:r w:rsidR="003252E8">
        <w:rPr>
          <w:rFonts w:eastAsia="Calibri"/>
          <w:color w:val="000000"/>
          <w:sz w:val="28"/>
          <w:szCs w:val="28"/>
          <w:shd w:val="clear" w:color="auto" w:fill="FFFFFF"/>
          <w:lang w:eastAsia="ru-RU"/>
        </w:rPr>
        <w:t>е</w:t>
      </w:r>
      <w:r>
        <w:rPr>
          <w:rFonts w:eastAsia="Calibri"/>
          <w:color w:val="000000"/>
          <w:sz w:val="28"/>
          <w:szCs w:val="28"/>
          <w:shd w:val="clear" w:color="auto" w:fill="FFFFFF"/>
          <w:lang w:eastAsia="ru-RU"/>
        </w:rPr>
        <w:t xml:space="preserve"> информационно-мотивационной работы, направленной на минимизацию отказов и повышени</w:t>
      </w:r>
      <w:r w:rsidR="00FF2898">
        <w:rPr>
          <w:rFonts w:eastAsia="Calibri"/>
          <w:color w:val="000000"/>
          <w:sz w:val="28"/>
          <w:szCs w:val="28"/>
          <w:shd w:val="clear" w:color="auto" w:fill="FFFFFF"/>
          <w:lang w:eastAsia="ru-RU"/>
        </w:rPr>
        <w:t>е</w:t>
      </w:r>
      <w:r>
        <w:rPr>
          <w:rFonts w:eastAsia="Calibri"/>
          <w:color w:val="000000"/>
          <w:sz w:val="28"/>
          <w:szCs w:val="28"/>
          <w:shd w:val="clear" w:color="auto" w:fill="FFFFFF"/>
          <w:lang w:eastAsia="ru-RU"/>
        </w:rPr>
        <w:t xml:space="preserve"> охвата лиц при прохождении СПТ, </w:t>
      </w:r>
      <w:r w:rsidR="003252E8">
        <w:rPr>
          <w:rFonts w:eastAsia="Calibri"/>
          <w:color w:val="000000"/>
          <w:sz w:val="28"/>
          <w:szCs w:val="28"/>
          <w:shd w:val="clear" w:color="auto" w:fill="FFFFFF"/>
          <w:lang w:eastAsia="ru-RU"/>
        </w:rPr>
        <w:t>количество участников</w:t>
      </w:r>
      <w:r>
        <w:rPr>
          <w:rFonts w:eastAsia="Calibri"/>
          <w:color w:val="000000"/>
          <w:sz w:val="28"/>
          <w:szCs w:val="28"/>
          <w:shd w:val="clear" w:color="auto" w:fill="FFFFFF"/>
          <w:lang w:eastAsia="ru-RU"/>
        </w:rPr>
        <w:t xml:space="preserve"> </w:t>
      </w:r>
      <w:r>
        <w:rPr>
          <w:rFonts w:eastAsia="Calibri"/>
          <w:color w:val="000000"/>
          <w:sz w:val="28"/>
          <w:szCs w:val="28"/>
          <w:lang w:eastAsia="ru-RU"/>
        </w:rPr>
        <w:t>400 человек (педагоги-психологи, социальные педагоги, заместители по воспитательной раб</w:t>
      </w:r>
      <w:r w:rsidR="006246B0">
        <w:rPr>
          <w:rFonts w:eastAsia="Calibri"/>
          <w:color w:val="000000"/>
          <w:sz w:val="28"/>
          <w:szCs w:val="28"/>
          <w:lang w:eastAsia="ru-RU"/>
        </w:rPr>
        <w:t>оте образовательных организаций</w:t>
      </w:r>
      <w:r>
        <w:rPr>
          <w:rFonts w:eastAsia="Calibri"/>
          <w:color w:val="000000"/>
          <w:sz w:val="28"/>
          <w:szCs w:val="28"/>
          <w:lang w:eastAsia="ru-RU"/>
        </w:rPr>
        <w:t xml:space="preserve"> среднего профессионального образования и высшего профессионального образования);</w:t>
      </w:r>
      <w:r w:rsidR="003252E8">
        <w:rPr>
          <w:rFonts w:eastAsia="Calibri"/>
          <w:color w:val="000000"/>
          <w:sz w:val="28"/>
          <w:szCs w:val="28"/>
          <w:lang w:eastAsia="ru-RU"/>
        </w:rPr>
        <w:t xml:space="preserve"> </w:t>
      </w:r>
      <w:r>
        <w:rPr>
          <w:rFonts w:eastAsia="Calibri"/>
          <w:color w:val="000000"/>
          <w:sz w:val="28"/>
          <w:szCs w:val="28"/>
          <w:lang w:eastAsia="ru-RU"/>
        </w:rPr>
        <w:t xml:space="preserve">«Современные аспекты </w:t>
      </w:r>
      <w:proofErr w:type="spellStart"/>
      <w:r>
        <w:rPr>
          <w:rFonts w:eastAsia="Calibri"/>
          <w:color w:val="000000"/>
          <w:sz w:val="28"/>
          <w:szCs w:val="28"/>
          <w:lang w:eastAsia="ru-RU"/>
        </w:rPr>
        <w:t>наркогенной</w:t>
      </w:r>
      <w:proofErr w:type="spellEnd"/>
      <w:r>
        <w:rPr>
          <w:rFonts w:eastAsia="Calibri"/>
          <w:color w:val="000000"/>
          <w:sz w:val="28"/>
          <w:szCs w:val="28"/>
          <w:lang w:eastAsia="ru-RU"/>
        </w:rPr>
        <w:t xml:space="preserve"> субкультуры»</w:t>
      </w:r>
      <w:r w:rsidR="00FF2898">
        <w:rPr>
          <w:rFonts w:eastAsia="Calibri"/>
          <w:color w:val="000000"/>
          <w:sz w:val="28"/>
          <w:szCs w:val="28"/>
          <w:lang w:eastAsia="ru-RU"/>
        </w:rPr>
        <w:t>;</w:t>
      </w:r>
      <w:r>
        <w:rPr>
          <w:rStyle w:val="s1"/>
          <w:bCs/>
          <w:color w:val="000000"/>
          <w:spacing w:val="-2"/>
          <w:kern w:val="3"/>
          <w:sz w:val="28"/>
          <w:szCs w:val="28"/>
          <w:shd w:val="clear" w:color="auto" w:fill="FFFFFF"/>
          <w:lang w:eastAsia="ru-RU" w:bidi="hi-IN"/>
        </w:rPr>
        <w:t xml:space="preserve"> методический семинар </w:t>
      </w:r>
      <w:r w:rsidR="003252E8">
        <w:rPr>
          <w:rStyle w:val="s1"/>
          <w:bCs/>
          <w:color w:val="000000"/>
          <w:spacing w:val="-2"/>
          <w:kern w:val="3"/>
          <w:sz w:val="28"/>
          <w:szCs w:val="28"/>
          <w:shd w:val="clear" w:color="auto" w:fill="FFFFFF"/>
          <w:lang w:eastAsia="ru-RU" w:bidi="hi-IN"/>
        </w:rPr>
        <w:t>по вопросам</w:t>
      </w:r>
      <w:r>
        <w:rPr>
          <w:rStyle w:val="s1"/>
          <w:bCs/>
          <w:color w:val="000000"/>
          <w:spacing w:val="-2"/>
          <w:kern w:val="3"/>
          <w:sz w:val="28"/>
          <w:szCs w:val="28"/>
          <w:shd w:val="clear" w:color="auto" w:fill="FFFFFF"/>
          <w:lang w:eastAsia="ru-RU" w:bidi="hi-IN"/>
        </w:rPr>
        <w:t xml:space="preserve"> повышения эффективности мотивационной работы педагогов по проведению социально-психологического тестирования.</w:t>
      </w:r>
    </w:p>
    <w:p w:rsidR="00D42840" w:rsidRDefault="005115A5" w:rsidP="006A45DE">
      <w:pPr>
        <w:pStyle w:val="Standard"/>
        <w:overflowPunct w:val="0"/>
        <w:ind w:firstLine="709"/>
        <w:jc w:val="both"/>
      </w:pPr>
      <w:r>
        <w:rPr>
          <w:rStyle w:val="s1"/>
          <w:bCs/>
          <w:color w:val="000000"/>
          <w:spacing w:val="-2"/>
          <w:kern w:val="3"/>
          <w:sz w:val="28"/>
          <w:szCs w:val="28"/>
          <w:shd w:val="clear" w:color="auto" w:fill="FFFFFF"/>
          <w:lang w:eastAsia="ru-RU" w:bidi="hi-IN"/>
        </w:rPr>
        <w:t xml:space="preserve">Также в </w:t>
      </w:r>
      <w:r>
        <w:rPr>
          <w:rStyle w:val="s1"/>
          <w:rFonts w:eastAsia="Calibri"/>
          <w:bCs/>
          <w:color w:val="000000"/>
          <w:spacing w:val="-2"/>
          <w:kern w:val="3"/>
          <w:sz w:val="28"/>
          <w:szCs w:val="28"/>
          <w:shd w:val="clear" w:color="auto" w:fill="FFFFFF"/>
          <w:lang w:eastAsia="ru-RU" w:bidi="hi-IN"/>
        </w:rPr>
        <w:t xml:space="preserve">декабре 2021 года </w:t>
      </w:r>
      <w:r>
        <w:rPr>
          <w:rStyle w:val="s1"/>
          <w:bCs/>
          <w:color w:val="000000"/>
          <w:spacing w:val="-2"/>
          <w:kern w:val="3"/>
          <w:sz w:val="28"/>
          <w:szCs w:val="28"/>
          <w:shd w:val="clear" w:color="auto" w:fill="FFFFFF"/>
          <w:lang w:eastAsia="ru-RU" w:bidi="hi-IN"/>
        </w:rPr>
        <w:t xml:space="preserve">проведены курсы повышения квалификации </w:t>
      </w:r>
      <w:r w:rsidR="00906C7B">
        <w:rPr>
          <w:rStyle w:val="s1"/>
          <w:bCs/>
          <w:color w:val="000000"/>
          <w:spacing w:val="-2"/>
          <w:kern w:val="3"/>
          <w:sz w:val="28"/>
          <w:szCs w:val="28"/>
          <w:shd w:val="clear" w:color="auto" w:fill="FFFFFF"/>
          <w:lang w:eastAsia="ru-RU" w:bidi="hi-IN"/>
        </w:rPr>
        <w:t>по программе «</w:t>
      </w:r>
      <w:r w:rsidR="00906C7B">
        <w:rPr>
          <w:rStyle w:val="s1"/>
          <w:bCs/>
          <w:color w:val="000000"/>
          <w:kern w:val="3"/>
          <w:sz w:val="28"/>
          <w:szCs w:val="28"/>
          <w:shd w:val="clear" w:color="auto" w:fill="FFFFFF"/>
          <w:lang w:eastAsia="ru-RU" w:bidi="hi-IN"/>
        </w:rPr>
        <w:t xml:space="preserve">Организация и проведение профилактической антинаркотической работы в образовательной организации» для </w:t>
      </w:r>
      <w:r>
        <w:rPr>
          <w:rStyle w:val="s1"/>
          <w:bCs/>
          <w:color w:val="000000"/>
          <w:spacing w:val="-2"/>
          <w:kern w:val="3"/>
          <w:sz w:val="28"/>
          <w:szCs w:val="28"/>
          <w:shd w:val="clear" w:color="auto" w:fill="FFFFFF"/>
          <w:lang w:eastAsia="ru-RU" w:bidi="hi-IN"/>
        </w:rPr>
        <w:t xml:space="preserve">педагогов-психологов, социальных педагогов, специалистов, ответственных за организацию воспитательной работы </w:t>
      </w:r>
      <w:r>
        <w:rPr>
          <w:rStyle w:val="s1"/>
          <w:bCs/>
          <w:color w:val="000000"/>
          <w:spacing w:val="-2"/>
          <w:kern w:val="3"/>
          <w:sz w:val="28"/>
          <w:szCs w:val="28"/>
          <w:shd w:val="clear" w:color="auto" w:fill="FFFFFF"/>
          <w:lang w:eastAsia="ru-RU" w:bidi="hi-IN"/>
        </w:rPr>
        <w:lastRenderedPageBreak/>
        <w:t>в общеобразовательных организациях</w:t>
      </w:r>
      <w:r w:rsidR="00BF0900">
        <w:rPr>
          <w:rStyle w:val="s1"/>
          <w:bCs/>
          <w:color w:val="000000"/>
          <w:spacing w:val="-2"/>
          <w:kern w:val="3"/>
          <w:sz w:val="28"/>
          <w:szCs w:val="28"/>
          <w:shd w:val="clear" w:color="auto" w:fill="FFFFFF"/>
          <w:lang w:eastAsia="ru-RU" w:bidi="hi-IN"/>
        </w:rPr>
        <w:t>, к участию в которых были</w:t>
      </w:r>
      <w:r>
        <w:rPr>
          <w:rStyle w:val="s1"/>
          <w:bCs/>
          <w:color w:val="000000"/>
          <w:spacing w:val="-2"/>
          <w:kern w:val="3"/>
          <w:sz w:val="28"/>
          <w:szCs w:val="28"/>
          <w:shd w:val="clear" w:color="auto" w:fill="FFFFFF"/>
          <w:lang w:eastAsia="ru-RU" w:bidi="hi-IN"/>
        </w:rPr>
        <w:t xml:space="preserve"> привлечен</w:t>
      </w:r>
      <w:r w:rsidR="00BF0900">
        <w:rPr>
          <w:rStyle w:val="s1"/>
          <w:bCs/>
          <w:color w:val="000000"/>
          <w:spacing w:val="-2"/>
          <w:kern w:val="3"/>
          <w:sz w:val="28"/>
          <w:szCs w:val="28"/>
          <w:shd w:val="clear" w:color="auto" w:fill="FFFFFF"/>
          <w:lang w:eastAsia="ru-RU" w:bidi="hi-IN"/>
        </w:rPr>
        <w:t>ы</w:t>
      </w:r>
      <w:r>
        <w:rPr>
          <w:rStyle w:val="s1"/>
          <w:bCs/>
          <w:color w:val="000000"/>
          <w:spacing w:val="-2"/>
          <w:kern w:val="3"/>
          <w:sz w:val="28"/>
          <w:szCs w:val="28"/>
          <w:shd w:val="clear" w:color="auto" w:fill="FFFFFF"/>
          <w:lang w:eastAsia="ru-RU" w:bidi="hi-IN"/>
        </w:rPr>
        <w:t xml:space="preserve"> специалист</w:t>
      </w:r>
      <w:r w:rsidR="00BF0900">
        <w:rPr>
          <w:rStyle w:val="s1"/>
          <w:bCs/>
          <w:color w:val="000000"/>
          <w:spacing w:val="-2"/>
          <w:kern w:val="3"/>
          <w:sz w:val="28"/>
          <w:szCs w:val="28"/>
          <w:shd w:val="clear" w:color="auto" w:fill="FFFFFF"/>
          <w:lang w:eastAsia="ru-RU" w:bidi="hi-IN"/>
        </w:rPr>
        <w:t>ы</w:t>
      </w:r>
      <w:r>
        <w:rPr>
          <w:rStyle w:val="s1"/>
          <w:bCs/>
          <w:color w:val="000000"/>
          <w:spacing w:val="-2"/>
          <w:kern w:val="3"/>
          <w:sz w:val="28"/>
          <w:szCs w:val="28"/>
          <w:shd w:val="clear" w:color="auto" w:fill="FFFFFF"/>
          <w:lang w:eastAsia="ru-RU" w:bidi="hi-IN"/>
        </w:rPr>
        <w:t xml:space="preserve"> в сфере профилактики наркомании</w:t>
      </w:r>
      <w:r>
        <w:rPr>
          <w:rStyle w:val="s1"/>
          <w:bCs/>
          <w:color w:val="000000"/>
          <w:kern w:val="3"/>
          <w:sz w:val="28"/>
          <w:szCs w:val="28"/>
          <w:shd w:val="clear" w:color="auto" w:fill="FFFFFF"/>
          <w:lang w:eastAsia="ru-RU" w:bidi="hi-IN"/>
        </w:rPr>
        <w:t>.</w:t>
      </w:r>
    </w:p>
    <w:p w:rsidR="00D42840" w:rsidRDefault="005115A5">
      <w:pPr>
        <w:pStyle w:val="Standarduser"/>
        <w:shd w:val="clear" w:color="auto" w:fill="FFFFFF"/>
        <w:tabs>
          <w:tab w:val="left" w:pos="5245"/>
        </w:tabs>
        <w:ind w:firstLine="709"/>
        <w:jc w:val="both"/>
        <w:rPr>
          <w:color w:val="000000"/>
        </w:rPr>
      </w:pPr>
      <w:r>
        <w:rPr>
          <w:rFonts w:eastAsia="Calibri"/>
          <w:color w:val="000000"/>
          <w:spacing w:val="-2"/>
          <w:sz w:val="28"/>
          <w:szCs w:val="28"/>
          <w:shd w:val="clear" w:color="auto" w:fill="FFFFFF"/>
          <w:lang w:eastAsia="ru-RU"/>
        </w:rPr>
        <w:t>В ноябре 2021 года состоялся семинар-</w:t>
      </w:r>
      <w:r>
        <w:rPr>
          <w:color w:val="000000"/>
          <w:spacing w:val="-2"/>
          <w:sz w:val="28"/>
          <w:szCs w:val="28"/>
          <w:shd w:val="clear" w:color="auto" w:fill="FFFFFF"/>
          <w:lang w:eastAsia="ru-RU"/>
        </w:rPr>
        <w:t xml:space="preserve">обучение для </w:t>
      </w:r>
      <w:r>
        <w:rPr>
          <w:rFonts w:eastAsia="Calibri"/>
          <w:color w:val="000000"/>
          <w:spacing w:val="-2"/>
          <w:sz w:val="28"/>
          <w:szCs w:val="28"/>
          <w:shd w:val="clear" w:color="auto" w:fill="FFFFFF"/>
          <w:lang w:eastAsia="ru-RU"/>
        </w:rPr>
        <w:t>педагогов, заместителей директоров по воспитательной работе образовательных организаций</w:t>
      </w:r>
      <w:r>
        <w:rPr>
          <w:color w:val="000000"/>
          <w:spacing w:val="-2"/>
          <w:sz w:val="28"/>
          <w:szCs w:val="28"/>
          <w:shd w:val="clear" w:color="auto" w:fill="FFFFFF"/>
          <w:lang w:eastAsia="ru-RU"/>
        </w:rPr>
        <w:t xml:space="preserve"> по теме «Профилактика и воспитательная работа с несовершеннолетними «группы риска» и их семьями в образовательной среде».</w:t>
      </w:r>
    </w:p>
    <w:p w:rsidR="00D42840" w:rsidRDefault="005115A5">
      <w:pPr>
        <w:pStyle w:val="Standard"/>
        <w:widowControl w:val="0"/>
        <w:ind w:firstLine="709"/>
        <w:jc w:val="both"/>
        <w:rPr>
          <w:bCs/>
          <w:color w:val="000000"/>
          <w:spacing w:val="-2"/>
          <w:sz w:val="28"/>
          <w:szCs w:val="28"/>
          <w:lang w:eastAsia="ru-RU"/>
        </w:rPr>
      </w:pPr>
      <w:r>
        <w:rPr>
          <w:bCs/>
          <w:color w:val="000000"/>
          <w:spacing w:val="-2"/>
          <w:sz w:val="28"/>
          <w:szCs w:val="28"/>
          <w:lang w:eastAsia="ru-RU"/>
        </w:rPr>
        <w:t>На официальном сайте министерства образования и науки Астраханской области и официальных сайтах образовательных организаций региона в течение года размещались информационные материалы антинаркотической тематики, направленные на пропаганду здорового образа жизни и борьбу с наркоманией.</w:t>
      </w:r>
      <w:bookmarkStart w:id="6" w:name="__DdeLink__163_1886748456"/>
      <w:bookmarkStart w:id="7" w:name="_GoBack1"/>
      <w:bookmarkStart w:id="8" w:name="__DdeLink__163_18867484562"/>
      <w:bookmarkStart w:id="9" w:name="__DdeLink__163_18867484561"/>
      <w:bookmarkStart w:id="10" w:name="__DdeLink__656_1675053210"/>
      <w:bookmarkStart w:id="11" w:name="__DdeLink__163_188674845611"/>
      <w:bookmarkStart w:id="12" w:name="__DdeLink__163_18867484563"/>
      <w:bookmarkStart w:id="13" w:name="__DdeLink__163_188674845621"/>
      <w:bookmarkEnd w:id="6"/>
      <w:bookmarkEnd w:id="7"/>
      <w:bookmarkEnd w:id="8"/>
      <w:bookmarkEnd w:id="9"/>
      <w:bookmarkEnd w:id="10"/>
      <w:bookmarkEnd w:id="11"/>
      <w:bookmarkEnd w:id="12"/>
      <w:bookmarkEnd w:id="13"/>
    </w:p>
    <w:p w:rsidR="00D42840" w:rsidRDefault="00D42840">
      <w:pPr>
        <w:pStyle w:val="211"/>
        <w:spacing w:line="240" w:lineRule="auto"/>
        <w:ind w:left="0" w:firstLine="0"/>
        <w:jc w:val="center"/>
        <w:rPr>
          <w:sz w:val="16"/>
          <w:szCs w:val="28"/>
          <w:lang w:eastAsia="ru-RU"/>
        </w:rPr>
      </w:pPr>
    </w:p>
    <w:p w:rsidR="00D42840" w:rsidRDefault="005115A5">
      <w:pPr>
        <w:pStyle w:val="211"/>
        <w:spacing w:line="240" w:lineRule="auto"/>
        <w:ind w:left="0" w:firstLine="0"/>
        <w:jc w:val="center"/>
        <w:rPr>
          <w:color w:val="000000"/>
          <w:szCs w:val="28"/>
        </w:rPr>
      </w:pPr>
      <w:r>
        <w:rPr>
          <w:color w:val="000000"/>
          <w:szCs w:val="28"/>
          <w:lang w:eastAsia="ru-RU"/>
        </w:rPr>
        <w:t>Деятельность</w:t>
      </w:r>
      <w:r>
        <w:rPr>
          <w:color w:val="000000"/>
          <w:szCs w:val="28"/>
        </w:rPr>
        <w:t xml:space="preserve"> министерства здравоохранения Астраханской области</w:t>
      </w:r>
    </w:p>
    <w:p w:rsidR="00FF2898" w:rsidRPr="00FF2898" w:rsidRDefault="00FF2898">
      <w:pPr>
        <w:pStyle w:val="211"/>
        <w:spacing w:line="240" w:lineRule="auto"/>
        <w:ind w:left="0" w:firstLine="0"/>
        <w:jc w:val="center"/>
        <w:rPr>
          <w:color w:val="000000"/>
          <w:sz w:val="16"/>
          <w:szCs w:val="16"/>
        </w:rPr>
      </w:pPr>
    </w:p>
    <w:p w:rsidR="00D42840" w:rsidRDefault="005115A5">
      <w:pPr>
        <w:pStyle w:val="Textbody"/>
        <w:widowControl w:val="0"/>
        <w:ind w:firstLine="720"/>
        <w:jc w:val="both"/>
      </w:pPr>
      <w:r>
        <w:rPr>
          <w:color w:val="000000"/>
          <w:spacing w:val="-2"/>
          <w:sz w:val="28"/>
          <w:szCs w:val="28"/>
        </w:rPr>
        <w:t xml:space="preserve">Министерством здравоохранения Астраханской области работа по профилактике наркологических заболеваний в 2021 году осуществлялась в рамках </w:t>
      </w:r>
      <w:r w:rsidR="00835BA0">
        <w:rPr>
          <w:color w:val="000000"/>
          <w:spacing w:val="-2"/>
          <w:sz w:val="28"/>
          <w:szCs w:val="28"/>
        </w:rPr>
        <w:t xml:space="preserve">исполнения </w:t>
      </w:r>
      <w:r w:rsidR="00904C78">
        <w:rPr>
          <w:color w:val="000000"/>
          <w:spacing w:val="-2"/>
          <w:sz w:val="28"/>
          <w:szCs w:val="28"/>
        </w:rPr>
        <w:t>перечня приоритетных направлений (</w:t>
      </w:r>
      <w:r w:rsidR="00835BA0">
        <w:rPr>
          <w:color w:val="000000"/>
          <w:spacing w:val="-2"/>
          <w:sz w:val="28"/>
          <w:szCs w:val="28"/>
        </w:rPr>
        <w:t>плана мероприятий</w:t>
      </w:r>
      <w:r w:rsidR="00904C78">
        <w:rPr>
          <w:color w:val="000000"/>
          <w:spacing w:val="-2"/>
          <w:sz w:val="28"/>
          <w:szCs w:val="28"/>
        </w:rPr>
        <w:t>)</w:t>
      </w:r>
      <w:r>
        <w:rPr>
          <w:color w:val="000000"/>
          <w:spacing w:val="-2"/>
          <w:sz w:val="28"/>
          <w:szCs w:val="28"/>
        </w:rPr>
        <w:t xml:space="preserve"> по реализации Стратегии государственной антинаркотической политики Российской Федерации в Астраханской области до 2030 года</w:t>
      </w:r>
      <w:r w:rsidR="00835BA0">
        <w:rPr>
          <w:color w:val="000000"/>
          <w:spacing w:val="-2"/>
          <w:sz w:val="28"/>
          <w:szCs w:val="28"/>
        </w:rPr>
        <w:t>,</w:t>
      </w:r>
      <w:r w:rsidR="00BF0900">
        <w:rPr>
          <w:color w:val="000000"/>
          <w:spacing w:val="-2"/>
          <w:sz w:val="28"/>
          <w:szCs w:val="28"/>
        </w:rPr>
        <w:t xml:space="preserve"> утвержденного</w:t>
      </w:r>
      <w:r w:rsidR="00280920">
        <w:rPr>
          <w:color w:val="000000"/>
          <w:spacing w:val="-2"/>
          <w:sz w:val="28"/>
          <w:szCs w:val="28"/>
        </w:rPr>
        <w:t xml:space="preserve"> председателем антинаркотической комиссии Астраханской области </w:t>
      </w:r>
      <w:r w:rsidR="00904C78">
        <w:rPr>
          <w:color w:val="000000"/>
          <w:spacing w:val="-2"/>
          <w:sz w:val="28"/>
          <w:szCs w:val="28"/>
        </w:rPr>
        <w:t>– Губернатором Астраханской области 21 декабря 2020 года</w:t>
      </w:r>
      <w:r>
        <w:rPr>
          <w:color w:val="000000"/>
          <w:spacing w:val="-2"/>
          <w:sz w:val="28"/>
          <w:szCs w:val="28"/>
        </w:rPr>
        <w:t xml:space="preserve">, государственной программы «Обеспечение общественного порядка и усиление борьбы с преступностью в Астраханской области», утвержденной постановлением Правительства Астраханской области  </w:t>
      </w:r>
      <w:r>
        <w:rPr>
          <w:color w:val="000000"/>
          <w:spacing w:val="-2"/>
          <w:sz w:val="28"/>
          <w:szCs w:val="28"/>
          <w:shd w:val="clear" w:color="auto" w:fill="FFFFFF"/>
          <w:lang w:eastAsia="ru-RU"/>
        </w:rPr>
        <w:t>от 12.03.2020. № 97-П</w:t>
      </w:r>
      <w:r>
        <w:rPr>
          <w:b/>
          <w:bCs/>
          <w:color w:val="000000"/>
          <w:spacing w:val="-2"/>
          <w:sz w:val="28"/>
          <w:szCs w:val="28"/>
        </w:rPr>
        <w:t xml:space="preserve">, </w:t>
      </w:r>
      <w:r>
        <w:rPr>
          <w:color w:val="000000"/>
          <w:spacing w:val="-2"/>
          <w:sz w:val="28"/>
          <w:szCs w:val="28"/>
        </w:rPr>
        <w:t>Концепции демографической политики Российской Федерации до 2025 года, утвержденной распоряжением Правительства Российской Ф</w:t>
      </w:r>
      <w:r w:rsidR="006A45DE">
        <w:rPr>
          <w:color w:val="000000"/>
          <w:spacing w:val="-2"/>
          <w:sz w:val="28"/>
          <w:szCs w:val="28"/>
        </w:rPr>
        <w:t>едерации от 10.03.2011 № 367-р,</w:t>
      </w:r>
      <w:r>
        <w:rPr>
          <w:color w:val="000000"/>
          <w:spacing w:val="2"/>
          <w:sz w:val="28"/>
          <w:szCs w:val="28"/>
        </w:rPr>
        <w:t xml:space="preserve"> а также в рамках плана работы по гигиеническому воспитанию населения и формированию здорового образа </w:t>
      </w:r>
      <w:r w:rsidR="00835BA0">
        <w:rPr>
          <w:color w:val="000000"/>
          <w:spacing w:val="2"/>
          <w:sz w:val="28"/>
          <w:szCs w:val="28"/>
        </w:rPr>
        <w:t>жизни</w:t>
      </w:r>
      <w:r>
        <w:rPr>
          <w:color w:val="000000"/>
          <w:spacing w:val="2"/>
          <w:sz w:val="28"/>
          <w:szCs w:val="28"/>
        </w:rPr>
        <w:t xml:space="preserve"> ГБУЗ АО «Областной наркологический диспансер» на 2021 год.</w:t>
      </w:r>
    </w:p>
    <w:p w:rsidR="00D42840" w:rsidRDefault="005115A5">
      <w:pPr>
        <w:pStyle w:val="Textbody"/>
        <w:widowControl w:val="0"/>
        <w:ind w:firstLine="720"/>
        <w:jc w:val="both"/>
        <w:rPr>
          <w:color w:val="000000"/>
        </w:rPr>
      </w:pPr>
      <w:r w:rsidRPr="00B85169">
        <w:rPr>
          <w:spacing w:val="2"/>
          <w:sz w:val="28"/>
          <w:szCs w:val="28"/>
        </w:rPr>
        <w:t xml:space="preserve">В работе задействованы </w:t>
      </w:r>
      <w:r>
        <w:rPr>
          <w:color w:val="000000"/>
          <w:spacing w:val="2"/>
          <w:sz w:val="28"/>
          <w:szCs w:val="28"/>
        </w:rPr>
        <w:t>ГБУЗ АО «ОНД», ГБУЗ АО «Областной</w:t>
      </w:r>
      <w:r>
        <w:rPr>
          <w:color w:val="000000"/>
          <w:sz w:val="28"/>
          <w:szCs w:val="28"/>
        </w:rPr>
        <w:t xml:space="preserve"> центр профилактики и борьбы со СПИД», Астраханская клиническая больница ФГБУЗ ЮОМЦ ФМБА России, ГБУЗ АО «Областной противотуберкулезный диспансер», </w:t>
      </w:r>
      <w:r w:rsidR="00280920">
        <w:rPr>
          <w:color w:val="000000"/>
          <w:sz w:val="28"/>
          <w:szCs w:val="28"/>
        </w:rPr>
        <w:t>районные больницы</w:t>
      </w:r>
      <w:r>
        <w:rPr>
          <w:color w:val="000000"/>
          <w:sz w:val="28"/>
          <w:szCs w:val="28"/>
        </w:rPr>
        <w:t xml:space="preserve"> Астраханской области.</w:t>
      </w:r>
    </w:p>
    <w:p w:rsidR="00D42840" w:rsidRDefault="005115A5">
      <w:pPr>
        <w:pStyle w:val="211"/>
        <w:spacing w:line="240" w:lineRule="auto"/>
        <w:ind w:left="0" w:firstLine="709"/>
        <w:rPr>
          <w:color w:val="000000"/>
          <w:spacing w:val="2"/>
          <w:szCs w:val="28"/>
        </w:rPr>
      </w:pPr>
      <w:r>
        <w:rPr>
          <w:color w:val="000000"/>
          <w:spacing w:val="2"/>
          <w:szCs w:val="28"/>
        </w:rPr>
        <w:t xml:space="preserve">Акцент в работе сделан на использование современных интернет-технологий для косвенного и опосредованного воздействия на потенциальных потребителей наркотиков с постепенным изменением целостного отношения разных слоев населения Астраханской области к </w:t>
      </w:r>
      <w:proofErr w:type="spellStart"/>
      <w:r>
        <w:rPr>
          <w:color w:val="000000"/>
          <w:spacing w:val="2"/>
          <w:szCs w:val="28"/>
        </w:rPr>
        <w:t>психоактивным</w:t>
      </w:r>
      <w:proofErr w:type="spellEnd"/>
      <w:r>
        <w:rPr>
          <w:color w:val="000000"/>
          <w:spacing w:val="2"/>
          <w:szCs w:val="28"/>
        </w:rPr>
        <w:t xml:space="preserve"> веществам, а также на формирование личной ответственности за свое поведение. Совместно с министерством образования и науки Астраханской области, министерством физической культуры и спорта Астраханской области, министерством культуры и туризма Астраханской области, агентством по делам молодежи Астраханской области осуществлен ряд мероприятий по следующим направлениям:</w:t>
      </w:r>
    </w:p>
    <w:p w:rsidR="00D42840" w:rsidRDefault="006A45DE">
      <w:pPr>
        <w:pStyle w:val="211"/>
        <w:spacing w:line="240" w:lineRule="auto"/>
        <w:ind w:left="0" w:firstLine="709"/>
        <w:rPr>
          <w:color w:val="000000"/>
          <w:szCs w:val="28"/>
        </w:rPr>
      </w:pPr>
      <w:r>
        <w:rPr>
          <w:color w:val="000000"/>
          <w:szCs w:val="28"/>
        </w:rPr>
        <w:t>-</w:t>
      </w:r>
      <w:r w:rsidR="00FF2898">
        <w:rPr>
          <w:color w:val="000000"/>
          <w:szCs w:val="28"/>
        </w:rPr>
        <w:t> </w:t>
      </w:r>
      <w:r w:rsidR="005115A5">
        <w:rPr>
          <w:color w:val="000000"/>
          <w:szCs w:val="28"/>
        </w:rPr>
        <w:t>выявление несовершеннолетних, употребляющих ПАВ; работа с подростками из группы риска, включающая обследование врачами-наркологами, индивидуальную работу с психологами и социальными работниками, профилактическое амбулаторное лечение;</w:t>
      </w:r>
    </w:p>
    <w:p w:rsidR="00D42840" w:rsidRDefault="006A45DE">
      <w:pPr>
        <w:pStyle w:val="211"/>
        <w:spacing w:line="240" w:lineRule="auto"/>
        <w:ind w:left="0" w:firstLine="709"/>
        <w:rPr>
          <w:color w:val="000000"/>
          <w:szCs w:val="28"/>
        </w:rPr>
      </w:pPr>
      <w:r>
        <w:rPr>
          <w:color w:val="000000"/>
          <w:szCs w:val="28"/>
        </w:rPr>
        <w:lastRenderedPageBreak/>
        <w:t>-</w:t>
      </w:r>
      <w:r w:rsidR="00FF2898">
        <w:rPr>
          <w:color w:val="000000"/>
          <w:szCs w:val="28"/>
        </w:rPr>
        <w:t> </w:t>
      </w:r>
      <w:r w:rsidR="005115A5">
        <w:rPr>
          <w:color w:val="000000"/>
          <w:szCs w:val="28"/>
        </w:rPr>
        <w:t>организация онлайн-лекций и бесед, тематических семинаров в образовательных учреждениях с различными возрастными группами, педагогами, родителями;</w:t>
      </w:r>
    </w:p>
    <w:p w:rsidR="00D42840" w:rsidRDefault="006A45DE">
      <w:pPr>
        <w:pStyle w:val="Textbody"/>
        <w:widowControl w:val="0"/>
        <w:ind w:firstLine="709"/>
        <w:jc w:val="both"/>
        <w:rPr>
          <w:color w:val="000000"/>
          <w:sz w:val="28"/>
          <w:szCs w:val="28"/>
        </w:rPr>
      </w:pPr>
      <w:r>
        <w:rPr>
          <w:color w:val="000000"/>
          <w:sz w:val="28"/>
          <w:szCs w:val="28"/>
        </w:rPr>
        <w:t>-</w:t>
      </w:r>
      <w:r w:rsidR="00FF2898">
        <w:rPr>
          <w:color w:val="000000"/>
          <w:szCs w:val="28"/>
        </w:rPr>
        <w:t> </w:t>
      </w:r>
      <w:r w:rsidR="005115A5">
        <w:rPr>
          <w:color w:val="000000"/>
          <w:sz w:val="28"/>
          <w:szCs w:val="28"/>
        </w:rPr>
        <w:t>работа с подростками из группы риска, включающая обследование врачами-наркологами, индивидуальную работу с психологами и социальными работниками, профилактическое амбулаторное лечение;</w:t>
      </w:r>
    </w:p>
    <w:p w:rsidR="00D42840" w:rsidRDefault="006A45DE">
      <w:pPr>
        <w:pStyle w:val="Textbody"/>
        <w:widowControl w:val="0"/>
        <w:ind w:firstLine="709"/>
        <w:jc w:val="both"/>
        <w:rPr>
          <w:color w:val="000000"/>
          <w:sz w:val="28"/>
          <w:szCs w:val="28"/>
        </w:rPr>
      </w:pPr>
      <w:r>
        <w:rPr>
          <w:color w:val="000000"/>
          <w:sz w:val="28"/>
          <w:szCs w:val="28"/>
        </w:rPr>
        <w:t>-</w:t>
      </w:r>
      <w:r w:rsidR="00FF2898">
        <w:rPr>
          <w:color w:val="000000"/>
          <w:szCs w:val="28"/>
        </w:rPr>
        <w:t> </w:t>
      </w:r>
      <w:r w:rsidR="005115A5">
        <w:rPr>
          <w:color w:val="000000"/>
          <w:sz w:val="28"/>
          <w:szCs w:val="28"/>
        </w:rPr>
        <w:t>освещение в средствах массовой информации антинаркотической тематики с целью формирования у населения Астраханской области негативного отношения к потреблению наркотиков и алкоголя;</w:t>
      </w:r>
    </w:p>
    <w:p w:rsidR="00D42840" w:rsidRDefault="006A45DE">
      <w:pPr>
        <w:pStyle w:val="Textbody"/>
        <w:widowControl w:val="0"/>
        <w:ind w:firstLine="709"/>
        <w:jc w:val="both"/>
        <w:rPr>
          <w:color w:val="000000"/>
          <w:sz w:val="28"/>
          <w:szCs w:val="28"/>
        </w:rPr>
      </w:pPr>
      <w:r>
        <w:rPr>
          <w:color w:val="000000"/>
          <w:sz w:val="28"/>
          <w:szCs w:val="28"/>
        </w:rPr>
        <w:t>-</w:t>
      </w:r>
      <w:r w:rsidR="00FF2898">
        <w:rPr>
          <w:color w:val="000000"/>
          <w:szCs w:val="28"/>
        </w:rPr>
        <w:t> </w:t>
      </w:r>
      <w:r w:rsidR="005115A5">
        <w:rPr>
          <w:color w:val="000000"/>
          <w:sz w:val="28"/>
          <w:szCs w:val="28"/>
        </w:rPr>
        <w:t>проведение совместно с сотрудниками правоохранительных органов рейдов в местах скопления детей и подростков, проверка водителей общественного транспорта с целью выявления</w:t>
      </w:r>
      <w:r w:rsidR="00280920">
        <w:rPr>
          <w:color w:val="000000"/>
          <w:sz w:val="28"/>
          <w:szCs w:val="28"/>
        </w:rPr>
        <w:t xml:space="preserve"> лиц</w:t>
      </w:r>
      <w:r w:rsidR="00835BA0">
        <w:rPr>
          <w:color w:val="000000"/>
          <w:sz w:val="28"/>
          <w:szCs w:val="28"/>
        </w:rPr>
        <w:t>,</w:t>
      </w:r>
      <w:r w:rsidR="005115A5">
        <w:rPr>
          <w:color w:val="000000"/>
          <w:sz w:val="28"/>
          <w:szCs w:val="28"/>
        </w:rPr>
        <w:t xml:space="preserve"> находящихся в состоянии опьянения</w:t>
      </w:r>
      <w:r w:rsidR="00280920">
        <w:rPr>
          <w:color w:val="000000"/>
          <w:sz w:val="28"/>
          <w:szCs w:val="28"/>
        </w:rPr>
        <w:t>,</w:t>
      </w:r>
      <w:r w:rsidR="005115A5">
        <w:rPr>
          <w:color w:val="000000"/>
          <w:sz w:val="28"/>
          <w:szCs w:val="28"/>
        </w:rPr>
        <w:t xml:space="preserve"> и организации дальнейшей работы с ними;</w:t>
      </w:r>
    </w:p>
    <w:p w:rsidR="00D42840" w:rsidRDefault="006A45DE">
      <w:pPr>
        <w:pStyle w:val="Textbody"/>
        <w:widowControl w:val="0"/>
        <w:ind w:firstLine="709"/>
        <w:jc w:val="both"/>
        <w:rPr>
          <w:color w:val="000000"/>
          <w:sz w:val="28"/>
          <w:szCs w:val="28"/>
        </w:rPr>
      </w:pPr>
      <w:r>
        <w:rPr>
          <w:color w:val="000000"/>
          <w:sz w:val="28"/>
          <w:szCs w:val="28"/>
        </w:rPr>
        <w:t>-</w:t>
      </w:r>
      <w:r w:rsidR="00FF2898">
        <w:rPr>
          <w:color w:val="000000"/>
          <w:szCs w:val="28"/>
        </w:rPr>
        <w:t> </w:t>
      </w:r>
      <w:r w:rsidR="005115A5">
        <w:rPr>
          <w:color w:val="000000"/>
          <w:sz w:val="28"/>
          <w:szCs w:val="28"/>
        </w:rPr>
        <w:t>профилактическая работа в рамках программы «Школа подготовки осужденных к освобождению».</w:t>
      </w:r>
    </w:p>
    <w:p w:rsidR="00D42840" w:rsidRDefault="005115A5">
      <w:pPr>
        <w:pStyle w:val="Standard"/>
        <w:tabs>
          <w:tab w:val="left" w:pos="-2640"/>
        </w:tabs>
        <w:snapToGrid w:val="0"/>
        <w:ind w:firstLine="709"/>
        <w:jc w:val="both"/>
      </w:pPr>
      <w:r>
        <w:rPr>
          <w:color w:val="000000"/>
          <w:sz w:val="28"/>
          <w:szCs w:val="28"/>
          <w:shd w:val="clear" w:color="auto" w:fill="FFFFFF"/>
        </w:rPr>
        <w:t>В 2020 году проведены комплексы профилакт</w:t>
      </w:r>
      <w:r>
        <w:rPr>
          <w:rFonts w:eastAsia="Arial"/>
          <w:color w:val="000000"/>
          <w:sz w:val="28"/>
          <w:szCs w:val="28"/>
          <w:shd w:val="clear" w:color="auto" w:fill="FFFFFF"/>
        </w:rPr>
        <w:t>ических</w:t>
      </w:r>
      <w:r>
        <w:rPr>
          <w:color w:val="000000"/>
          <w:sz w:val="28"/>
          <w:szCs w:val="28"/>
          <w:shd w:val="clear" w:color="auto" w:fill="FFFFFF"/>
        </w:rPr>
        <w:t xml:space="preserve"> мероприятий в рамках всероссийских акций </w:t>
      </w:r>
      <w:r>
        <w:rPr>
          <w:rStyle w:val="aff0"/>
          <w:b w:val="0"/>
          <w:bCs w:val="0"/>
          <w:iCs/>
          <w:color w:val="000000"/>
          <w:sz w:val="28"/>
          <w:szCs w:val="28"/>
        </w:rPr>
        <w:t>«За здоровье и безопасность наших детей»,</w:t>
      </w:r>
      <w:r>
        <w:rPr>
          <w:rStyle w:val="aff0"/>
          <w:iCs/>
          <w:color w:val="000000"/>
          <w:sz w:val="28"/>
          <w:szCs w:val="28"/>
        </w:rPr>
        <w:t xml:space="preserve"> </w:t>
      </w:r>
      <w:r>
        <w:rPr>
          <w:rStyle w:val="textdefault"/>
          <w:rFonts w:ascii="Times New Roman" w:hAnsi="Times New Roman" w:cs="Times New Roman"/>
          <w:iCs/>
          <w:sz w:val="28"/>
          <w:szCs w:val="28"/>
        </w:rPr>
        <w:t>«Сообщи, где торгуют смертью», «День защиты детей», «Мифы о наркомании, подростках и их родителях», Международного дня борьбы с наркоманией, В</w:t>
      </w:r>
      <w:r>
        <w:rPr>
          <w:rStyle w:val="textdefault"/>
          <w:rFonts w:ascii="Times New Roman" w:hAnsi="Times New Roman" w:cs="Times New Roman"/>
          <w:sz w:val="28"/>
          <w:szCs w:val="28"/>
        </w:rPr>
        <w:t xml:space="preserve">семирного дня борьбы со СПИДом, </w:t>
      </w:r>
      <w:r w:rsidR="00833B10">
        <w:rPr>
          <w:rStyle w:val="textdefault"/>
          <w:rFonts w:ascii="Times New Roman" w:hAnsi="Times New Roman" w:cs="Times New Roman"/>
          <w:sz w:val="28"/>
          <w:szCs w:val="28"/>
        </w:rPr>
        <w:t>В</w:t>
      </w:r>
      <w:r>
        <w:rPr>
          <w:rStyle w:val="textdefault"/>
          <w:rFonts w:ascii="Times New Roman" w:hAnsi="Times New Roman" w:cs="Times New Roman"/>
          <w:iCs/>
          <w:sz w:val="28"/>
          <w:szCs w:val="28"/>
        </w:rPr>
        <w:t xml:space="preserve">сероссийского </w:t>
      </w:r>
      <w:r w:rsidR="00833B10">
        <w:rPr>
          <w:rStyle w:val="textdefault"/>
          <w:rFonts w:ascii="Times New Roman" w:hAnsi="Times New Roman" w:cs="Times New Roman"/>
          <w:iCs/>
          <w:sz w:val="28"/>
          <w:szCs w:val="28"/>
        </w:rPr>
        <w:t xml:space="preserve">дня трезвости </w:t>
      </w:r>
      <w:r>
        <w:rPr>
          <w:rStyle w:val="textdefault"/>
          <w:rFonts w:ascii="Times New Roman" w:hAnsi="Times New Roman" w:cs="Times New Roman"/>
          <w:iCs/>
          <w:sz w:val="28"/>
          <w:szCs w:val="28"/>
        </w:rPr>
        <w:t xml:space="preserve">и </w:t>
      </w:r>
      <w:r w:rsidR="00833B10">
        <w:rPr>
          <w:rStyle w:val="textdefault"/>
          <w:rFonts w:ascii="Times New Roman" w:hAnsi="Times New Roman" w:cs="Times New Roman"/>
          <w:iCs/>
          <w:sz w:val="28"/>
          <w:szCs w:val="28"/>
        </w:rPr>
        <w:t>Дня трезвости в Астраханской области</w:t>
      </w:r>
      <w:r>
        <w:rPr>
          <w:rStyle w:val="textdefault"/>
          <w:rFonts w:ascii="Times New Roman" w:hAnsi="Times New Roman" w:cs="Times New Roman"/>
          <w:iCs/>
          <w:sz w:val="28"/>
          <w:szCs w:val="28"/>
        </w:rPr>
        <w:t>, Международного дня отказа от курения, международного молодежного проектного форума «С</w:t>
      </w:r>
      <w:r w:rsidR="009172AB">
        <w:rPr>
          <w:rStyle w:val="textdefault"/>
          <w:rFonts w:ascii="Times New Roman" w:hAnsi="Times New Roman" w:cs="Times New Roman"/>
          <w:iCs/>
          <w:sz w:val="28"/>
          <w:szCs w:val="28"/>
        </w:rPr>
        <w:t xml:space="preserve">ЕЛИАС – </w:t>
      </w:r>
      <w:r>
        <w:rPr>
          <w:rStyle w:val="textdefault"/>
          <w:rFonts w:ascii="Times New Roman" w:hAnsi="Times New Roman" w:cs="Times New Roman"/>
          <w:iCs/>
          <w:sz w:val="28"/>
          <w:szCs w:val="28"/>
        </w:rPr>
        <w:t>2021», областного</w:t>
      </w:r>
      <w:r>
        <w:rPr>
          <w:rStyle w:val="textdefault"/>
          <w:rFonts w:ascii="Times New Roman" w:hAnsi="Times New Roman" w:cs="Times New Roman"/>
          <w:iCs/>
          <w:spacing w:val="-2"/>
          <w:sz w:val="28"/>
          <w:szCs w:val="28"/>
        </w:rPr>
        <w:t xml:space="preserve"> антинаркотического проекта «Здоровый район – здоровый регион».</w:t>
      </w:r>
    </w:p>
    <w:p w:rsidR="00D42840" w:rsidRDefault="005115A5">
      <w:pPr>
        <w:pStyle w:val="Standard"/>
        <w:widowControl w:val="0"/>
        <w:tabs>
          <w:tab w:val="left" w:pos="9781"/>
          <w:tab w:val="left" w:pos="9923"/>
        </w:tabs>
        <w:ind w:firstLine="709"/>
        <w:jc w:val="both"/>
        <w:rPr>
          <w:color w:val="000000"/>
        </w:rPr>
      </w:pPr>
      <w:r>
        <w:rPr>
          <w:rFonts w:eastAsia="Calibri"/>
          <w:color w:val="000000"/>
          <w:sz w:val="28"/>
          <w:szCs w:val="28"/>
          <w:shd w:val="clear" w:color="auto" w:fill="FFFFFF"/>
        </w:rPr>
        <w:t>Профилактическая работа освещалась на теле- и радиоканалах. Регулярно</w:t>
      </w:r>
      <w:r>
        <w:rPr>
          <w:color w:val="000000"/>
          <w:sz w:val="28"/>
          <w:szCs w:val="28"/>
          <w:shd w:val="clear" w:color="auto" w:fill="FFFFFF"/>
        </w:rPr>
        <w:t xml:space="preserve"> </w:t>
      </w:r>
      <w:r>
        <w:rPr>
          <w:rFonts w:eastAsia="Calibri"/>
          <w:color w:val="000000"/>
          <w:sz w:val="28"/>
          <w:szCs w:val="28"/>
          <w:shd w:val="clear" w:color="auto" w:fill="FFFFFF"/>
        </w:rPr>
        <w:t>обновлялся</w:t>
      </w:r>
      <w:r>
        <w:rPr>
          <w:color w:val="000000"/>
          <w:sz w:val="28"/>
          <w:szCs w:val="28"/>
          <w:shd w:val="clear" w:color="auto" w:fill="FFFFFF"/>
        </w:rPr>
        <w:t xml:space="preserve"> </w:t>
      </w:r>
      <w:r>
        <w:rPr>
          <w:rFonts w:eastAsia="Calibri"/>
          <w:color w:val="000000"/>
          <w:sz w:val="28"/>
          <w:szCs w:val="28"/>
          <w:shd w:val="clear" w:color="auto" w:fill="FFFFFF"/>
        </w:rPr>
        <w:t>информационный</w:t>
      </w:r>
      <w:r>
        <w:rPr>
          <w:color w:val="000000"/>
          <w:sz w:val="28"/>
          <w:szCs w:val="28"/>
          <w:shd w:val="clear" w:color="auto" w:fill="FFFFFF"/>
        </w:rPr>
        <w:t xml:space="preserve"> </w:t>
      </w:r>
      <w:r>
        <w:rPr>
          <w:rFonts w:eastAsia="Calibri"/>
          <w:color w:val="000000"/>
          <w:sz w:val="28"/>
          <w:szCs w:val="28"/>
          <w:shd w:val="clear" w:color="auto" w:fill="FFFFFF"/>
        </w:rPr>
        <w:t>сайт</w:t>
      </w:r>
      <w:r>
        <w:rPr>
          <w:color w:val="000000"/>
          <w:sz w:val="28"/>
          <w:szCs w:val="28"/>
          <w:shd w:val="clear" w:color="auto" w:fill="FFFFFF"/>
        </w:rPr>
        <w:t xml:space="preserve"> </w:t>
      </w:r>
      <w:r>
        <w:rPr>
          <w:rFonts w:eastAsia="Calibri"/>
          <w:color w:val="000000"/>
          <w:sz w:val="28"/>
          <w:szCs w:val="28"/>
          <w:shd w:val="clear" w:color="auto" w:fill="FFFFFF"/>
        </w:rPr>
        <w:t>ГБУЗ</w:t>
      </w:r>
      <w:r>
        <w:rPr>
          <w:color w:val="000000"/>
          <w:sz w:val="28"/>
          <w:szCs w:val="28"/>
          <w:shd w:val="clear" w:color="auto" w:fill="FFFFFF"/>
        </w:rPr>
        <w:t xml:space="preserve"> </w:t>
      </w:r>
      <w:r>
        <w:rPr>
          <w:rFonts w:eastAsia="Calibri"/>
          <w:color w:val="000000"/>
          <w:sz w:val="28"/>
          <w:szCs w:val="28"/>
          <w:shd w:val="clear" w:color="auto" w:fill="FFFFFF"/>
        </w:rPr>
        <w:t>АО</w:t>
      </w:r>
      <w:r>
        <w:rPr>
          <w:color w:val="000000"/>
          <w:sz w:val="28"/>
          <w:szCs w:val="28"/>
          <w:shd w:val="clear" w:color="auto" w:fill="FFFFFF"/>
        </w:rPr>
        <w:t xml:space="preserve"> </w:t>
      </w:r>
      <w:r>
        <w:rPr>
          <w:rFonts w:eastAsia="Calibri"/>
          <w:color w:val="000000"/>
          <w:sz w:val="28"/>
          <w:szCs w:val="28"/>
          <w:shd w:val="clear" w:color="auto" w:fill="FFFFFF"/>
        </w:rPr>
        <w:t>«ОНД»,</w:t>
      </w:r>
      <w:r>
        <w:rPr>
          <w:color w:val="000000"/>
          <w:sz w:val="28"/>
          <w:szCs w:val="28"/>
          <w:shd w:val="clear" w:color="auto" w:fill="FFFFFF"/>
        </w:rPr>
        <w:t xml:space="preserve"> </w:t>
      </w:r>
      <w:r>
        <w:rPr>
          <w:rFonts w:eastAsia="Calibri"/>
          <w:color w:val="000000"/>
          <w:sz w:val="28"/>
          <w:szCs w:val="28"/>
          <w:shd w:val="clear" w:color="auto" w:fill="FFFFFF"/>
        </w:rPr>
        <w:t>на</w:t>
      </w:r>
      <w:r>
        <w:rPr>
          <w:color w:val="000000"/>
          <w:sz w:val="28"/>
          <w:szCs w:val="28"/>
          <w:shd w:val="clear" w:color="auto" w:fill="FFFFFF"/>
        </w:rPr>
        <w:t xml:space="preserve"> </w:t>
      </w:r>
      <w:r>
        <w:rPr>
          <w:rFonts w:eastAsia="Calibri"/>
          <w:color w:val="000000"/>
          <w:sz w:val="28"/>
          <w:szCs w:val="28"/>
          <w:shd w:val="clear" w:color="auto" w:fill="FFFFFF"/>
        </w:rPr>
        <w:t>котором</w:t>
      </w:r>
      <w:r>
        <w:rPr>
          <w:color w:val="000000"/>
          <w:sz w:val="28"/>
          <w:szCs w:val="28"/>
          <w:shd w:val="clear" w:color="auto" w:fill="FFFFFF"/>
        </w:rPr>
        <w:t xml:space="preserve"> </w:t>
      </w:r>
      <w:r>
        <w:rPr>
          <w:rFonts w:eastAsia="Calibri"/>
          <w:color w:val="000000"/>
          <w:sz w:val="28"/>
          <w:szCs w:val="28"/>
          <w:shd w:val="clear" w:color="auto" w:fill="FFFFFF"/>
        </w:rPr>
        <w:t xml:space="preserve">размещалась </w:t>
      </w:r>
      <w:r>
        <w:rPr>
          <w:color w:val="000000"/>
          <w:sz w:val="28"/>
          <w:szCs w:val="28"/>
          <w:shd w:val="clear" w:color="auto" w:fill="FFFFFF"/>
        </w:rPr>
        <w:t>информаци</w:t>
      </w:r>
      <w:r>
        <w:rPr>
          <w:rFonts w:eastAsia="Calibri"/>
          <w:color w:val="000000"/>
          <w:sz w:val="28"/>
          <w:szCs w:val="28"/>
          <w:shd w:val="clear" w:color="auto" w:fill="FFFFFF"/>
        </w:rPr>
        <w:t>я</w:t>
      </w:r>
      <w:r>
        <w:rPr>
          <w:color w:val="000000"/>
          <w:sz w:val="28"/>
          <w:szCs w:val="28"/>
          <w:shd w:val="clear" w:color="auto" w:fill="FFFFFF"/>
        </w:rPr>
        <w:t xml:space="preserve"> об </w:t>
      </w:r>
      <w:r>
        <w:rPr>
          <w:rFonts w:eastAsia="Calibri"/>
          <w:color w:val="000000"/>
          <w:sz w:val="28"/>
          <w:szCs w:val="28"/>
          <w:shd w:val="clear" w:color="auto" w:fill="FFFFFF"/>
        </w:rPr>
        <w:t>антинаркотическом</w:t>
      </w:r>
      <w:r>
        <w:rPr>
          <w:color w:val="000000"/>
          <w:sz w:val="28"/>
          <w:szCs w:val="28"/>
          <w:shd w:val="clear" w:color="auto" w:fill="FFFFFF"/>
        </w:rPr>
        <w:t xml:space="preserve"> </w:t>
      </w:r>
      <w:r>
        <w:rPr>
          <w:rFonts w:eastAsia="Calibri"/>
          <w:color w:val="000000"/>
          <w:sz w:val="28"/>
          <w:szCs w:val="28"/>
          <w:shd w:val="clear" w:color="auto" w:fill="FFFFFF"/>
        </w:rPr>
        <w:t>воспитании,</w:t>
      </w:r>
      <w:r>
        <w:rPr>
          <w:color w:val="000000"/>
          <w:sz w:val="28"/>
          <w:szCs w:val="28"/>
          <w:shd w:val="clear" w:color="auto" w:fill="FFFFFF"/>
        </w:rPr>
        <w:t xml:space="preserve"> </w:t>
      </w:r>
      <w:r>
        <w:rPr>
          <w:color w:val="000000"/>
          <w:sz w:val="28"/>
          <w:szCs w:val="28"/>
        </w:rPr>
        <w:t>формировании здорового образа жизни, проведении профилактических мероприятий.</w:t>
      </w:r>
    </w:p>
    <w:p w:rsidR="00D42840" w:rsidRDefault="005115A5">
      <w:pPr>
        <w:pStyle w:val="Standard"/>
        <w:widowControl w:val="0"/>
        <w:tabs>
          <w:tab w:val="left" w:pos="9781"/>
          <w:tab w:val="left" w:pos="9870"/>
        </w:tabs>
        <w:ind w:firstLine="709"/>
        <w:jc w:val="both"/>
      </w:pPr>
      <w:r>
        <w:rPr>
          <w:rStyle w:val="2f4"/>
          <w:rFonts w:eastAsia="Arial"/>
          <w:b w:val="0"/>
          <w:bCs w:val="0"/>
          <w:color w:val="000000"/>
          <w:spacing w:val="-2"/>
          <w:sz w:val="28"/>
          <w:szCs w:val="28"/>
        </w:rPr>
        <w:t>В информационно</w:t>
      </w:r>
      <w:r w:rsidR="00833B10">
        <w:rPr>
          <w:rStyle w:val="2f4"/>
          <w:rFonts w:eastAsia="Arial"/>
          <w:b w:val="0"/>
          <w:bCs w:val="0"/>
          <w:color w:val="000000"/>
          <w:spacing w:val="-2"/>
          <w:sz w:val="28"/>
          <w:szCs w:val="28"/>
        </w:rPr>
        <w:t>-</w:t>
      </w:r>
      <w:r>
        <w:rPr>
          <w:rStyle w:val="2f4"/>
          <w:rFonts w:eastAsia="Arial"/>
          <w:b w:val="0"/>
          <w:bCs w:val="0"/>
          <w:color w:val="000000"/>
          <w:spacing w:val="-2"/>
          <w:sz w:val="28"/>
          <w:szCs w:val="28"/>
        </w:rPr>
        <w:t>телекоммуникационной</w:t>
      </w:r>
      <w:r w:rsidR="00833B10">
        <w:rPr>
          <w:rStyle w:val="2f4"/>
          <w:rFonts w:eastAsia="Arial"/>
          <w:b w:val="0"/>
          <w:bCs w:val="0"/>
          <w:color w:val="000000"/>
          <w:spacing w:val="-2"/>
          <w:sz w:val="28"/>
          <w:szCs w:val="28"/>
        </w:rPr>
        <w:t xml:space="preserve"> </w:t>
      </w:r>
      <w:r>
        <w:rPr>
          <w:rStyle w:val="2f4"/>
          <w:rFonts w:eastAsia="Arial"/>
          <w:b w:val="0"/>
          <w:bCs w:val="0"/>
          <w:color w:val="000000"/>
          <w:spacing w:val="-2"/>
          <w:sz w:val="28"/>
          <w:szCs w:val="28"/>
        </w:rPr>
        <w:t>сети «Интернет» транслировали</w:t>
      </w:r>
      <w:r w:rsidR="00280920">
        <w:rPr>
          <w:rStyle w:val="2f4"/>
          <w:rFonts w:eastAsia="Arial"/>
          <w:b w:val="0"/>
          <w:bCs w:val="0"/>
          <w:color w:val="000000"/>
          <w:spacing w:val="-2"/>
          <w:sz w:val="28"/>
          <w:szCs w:val="28"/>
        </w:rPr>
        <w:t>сь</w:t>
      </w:r>
      <w:r>
        <w:rPr>
          <w:rStyle w:val="2f4"/>
          <w:rFonts w:eastAsia="Arial"/>
          <w:b w:val="0"/>
          <w:bCs w:val="0"/>
          <w:color w:val="000000"/>
          <w:spacing w:val="-2"/>
          <w:sz w:val="28"/>
          <w:szCs w:val="28"/>
        </w:rPr>
        <w:t xml:space="preserve"> аудио- и видеоролики</w:t>
      </w:r>
      <w:r>
        <w:rPr>
          <w:rStyle w:val="FontStyle15"/>
          <w:rFonts w:cs="Lohit Hindi"/>
          <w:b w:val="0"/>
          <w:bCs w:val="0"/>
          <w:iCs/>
          <w:color w:val="000000"/>
          <w:sz w:val="28"/>
          <w:szCs w:val="28"/>
        </w:rPr>
        <w:t xml:space="preserve"> профилактической направленности по вопросам профилактики распространения </w:t>
      </w:r>
      <w:proofErr w:type="spellStart"/>
      <w:r>
        <w:rPr>
          <w:rStyle w:val="FontStyle15"/>
          <w:rFonts w:cs="Lohit Hindi"/>
          <w:b w:val="0"/>
          <w:bCs w:val="0"/>
          <w:iCs/>
          <w:color w:val="000000"/>
          <w:sz w:val="28"/>
          <w:szCs w:val="28"/>
        </w:rPr>
        <w:t>психоактивных</w:t>
      </w:r>
      <w:proofErr w:type="spellEnd"/>
      <w:r>
        <w:rPr>
          <w:rStyle w:val="FontStyle15"/>
          <w:rFonts w:cs="Lohit Hindi"/>
          <w:b w:val="0"/>
          <w:bCs w:val="0"/>
          <w:iCs/>
          <w:color w:val="000000"/>
          <w:sz w:val="28"/>
          <w:szCs w:val="28"/>
        </w:rPr>
        <w:t xml:space="preserve"> веществ.</w:t>
      </w:r>
    </w:p>
    <w:p w:rsidR="00D42840" w:rsidRPr="006A45DE" w:rsidRDefault="005115A5">
      <w:pPr>
        <w:pStyle w:val="Standard"/>
        <w:tabs>
          <w:tab w:val="left" w:pos="9781"/>
          <w:tab w:val="left" w:pos="9923"/>
        </w:tabs>
        <w:ind w:firstLine="709"/>
        <w:jc w:val="both"/>
        <w:rPr>
          <w:sz w:val="28"/>
          <w:szCs w:val="28"/>
        </w:rPr>
      </w:pPr>
      <w:r>
        <w:rPr>
          <w:bCs/>
          <w:iCs/>
          <w:color w:val="000000"/>
          <w:spacing w:val="-2"/>
          <w:sz w:val="28"/>
          <w:szCs w:val="28"/>
        </w:rPr>
        <w:t xml:space="preserve">ГБУЗ АО «ОНД» с 2001 года проводит семинары-тренинги по программе подготовки специалистов, </w:t>
      </w:r>
      <w:r w:rsidRPr="006A45DE">
        <w:rPr>
          <w:bCs/>
          <w:iCs/>
          <w:color w:val="000000"/>
          <w:spacing w:val="-2"/>
          <w:sz w:val="28"/>
          <w:szCs w:val="28"/>
        </w:rPr>
        <w:t xml:space="preserve">работающих с детьми и в молодежной среде «Профилактика </w:t>
      </w:r>
      <w:proofErr w:type="spellStart"/>
      <w:r w:rsidRPr="006A45DE">
        <w:rPr>
          <w:bCs/>
          <w:iCs/>
          <w:color w:val="000000"/>
          <w:spacing w:val="-2"/>
          <w:sz w:val="28"/>
          <w:szCs w:val="28"/>
        </w:rPr>
        <w:t>аддиктивного</w:t>
      </w:r>
      <w:proofErr w:type="spellEnd"/>
      <w:r w:rsidRPr="006A45DE">
        <w:rPr>
          <w:bCs/>
          <w:iCs/>
          <w:color w:val="000000"/>
          <w:spacing w:val="-2"/>
          <w:sz w:val="28"/>
          <w:szCs w:val="28"/>
        </w:rPr>
        <w:t xml:space="preserve"> поведения у детей и подростков». За 2021 год про</w:t>
      </w:r>
      <w:r w:rsidR="006A45DE" w:rsidRPr="006A45DE">
        <w:rPr>
          <w:bCs/>
          <w:iCs/>
          <w:color w:val="000000"/>
          <w:spacing w:val="-2"/>
          <w:sz w:val="28"/>
          <w:szCs w:val="28"/>
        </w:rPr>
        <w:t>веден</w:t>
      </w:r>
      <w:r w:rsidR="00280920">
        <w:rPr>
          <w:bCs/>
          <w:iCs/>
          <w:color w:val="000000"/>
          <w:spacing w:val="-2"/>
          <w:sz w:val="28"/>
          <w:szCs w:val="28"/>
        </w:rPr>
        <w:t>ы</w:t>
      </w:r>
      <w:r w:rsidR="006A45DE" w:rsidRPr="006A45DE">
        <w:rPr>
          <w:bCs/>
          <w:iCs/>
          <w:color w:val="000000"/>
          <w:spacing w:val="-2"/>
          <w:sz w:val="28"/>
          <w:szCs w:val="28"/>
        </w:rPr>
        <w:t xml:space="preserve"> 44 семинара, количество </w:t>
      </w:r>
      <w:r w:rsidRPr="006A45DE">
        <w:rPr>
          <w:bCs/>
          <w:iCs/>
          <w:color w:val="000000"/>
          <w:spacing w:val="-2"/>
          <w:sz w:val="28"/>
          <w:szCs w:val="28"/>
        </w:rPr>
        <w:t>обученных</w:t>
      </w:r>
      <w:r w:rsidR="00280920">
        <w:rPr>
          <w:bCs/>
          <w:iCs/>
          <w:color w:val="000000"/>
          <w:spacing w:val="-2"/>
          <w:sz w:val="28"/>
          <w:szCs w:val="28"/>
        </w:rPr>
        <w:t xml:space="preserve"> –</w:t>
      </w:r>
      <w:r w:rsidRPr="006A45DE">
        <w:rPr>
          <w:bCs/>
          <w:iCs/>
          <w:color w:val="000000"/>
          <w:spacing w:val="-2"/>
          <w:sz w:val="28"/>
          <w:szCs w:val="28"/>
        </w:rPr>
        <w:t xml:space="preserve"> 4</w:t>
      </w:r>
      <w:r w:rsidR="00906C7B">
        <w:rPr>
          <w:bCs/>
          <w:iCs/>
          <w:color w:val="000000"/>
          <w:spacing w:val="-2"/>
          <w:sz w:val="28"/>
          <w:szCs w:val="28"/>
        </w:rPr>
        <w:t xml:space="preserve"> </w:t>
      </w:r>
      <w:r w:rsidRPr="006A45DE">
        <w:rPr>
          <w:bCs/>
          <w:iCs/>
          <w:color w:val="000000"/>
          <w:spacing w:val="-2"/>
          <w:sz w:val="28"/>
          <w:szCs w:val="28"/>
        </w:rPr>
        <w:t>151 человек.</w:t>
      </w:r>
    </w:p>
    <w:p w:rsidR="00D42840" w:rsidRPr="006A45DE" w:rsidRDefault="005115A5">
      <w:pPr>
        <w:pStyle w:val="Standard"/>
        <w:tabs>
          <w:tab w:val="left" w:pos="9781"/>
          <w:tab w:val="left" w:pos="9923"/>
        </w:tabs>
        <w:ind w:firstLine="709"/>
        <w:jc w:val="both"/>
        <w:rPr>
          <w:sz w:val="28"/>
          <w:szCs w:val="28"/>
        </w:rPr>
      </w:pPr>
      <w:r w:rsidRPr="006A45DE">
        <w:rPr>
          <w:bCs/>
          <w:iCs/>
          <w:color w:val="000000"/>
          <w:spacing w:val="-2"/>
          <w:sz w:val="28"/>
          <w:szCs w:val="28"/>
        </w:rPr>
        <w:t>В</w:t>
      </w:r>
      <w:r w:rsidRPr="006A45DE">
        <w:rPr>
          <w:rStyle w:val="StrongEmphasis"/>
          <w:rFonts w:eastAsia="Arial"/>
          <w:b w:val="0"/>
          <w:bCs w:val="0"/>
          <w:iCs/>
          <w:color w:val="000000"/>
          <w:spacing w:val="-2"/>
          <w:sz w:val="28"/>
          <w:szCs w:val="28"/>
        </w:rPr>
        <w:t xml:space="preserve"> </w:t>
      </w:r>
      <w:r w:rsidRPr="006A45DE">
        <w:rPr>
          <w:rStyle w:val="textdefault"/>
          <w:rFonts w:ascii="Times New Roman" w:hAnsi="Times New Roman" w:cs="Times New Roman"/>
          <w:iCs/>
          <w:spacing w:val="-2"/>
          <w:sz w:val="28"/>
          <w:szCs w:val="28"/>
        </w:rPr>
        <w:t xml:space="preserve">2021 году проведены профилактические медицинские </w:t>
      </w:r>
      <w:r w:rsidRPr="006A45DE">
        <w:rPr>
          <w:rStyle w:val="StrongEmphasis"/>
          <w:rFonts w:eastAsia="Arial"/>
          <w:b w:val="0"/>
          <w:iCs/>
          <w:color w:val="000000"/>
          <w:spacing w:val="-2"/>
          <w:sz w:val="28"/>
          <w:szCs w:val="28"/>
        </w:rPr>
        <w:t>осмотры обучающихся в образовательных организациях в целях раннего выявления незаконного потребления наркоти</w:t>
      </w:r>
      <w:r w:rsidRPr="006A45DE">
        <w:rPr>
          <w:rStyle w:val="StrongEmphasis"/>
          <w:rFonts w:eastAsia="Arial"/>
          <w:b w:val="0"/>
          <w:bCs w:val="0"/>
          <w:iCs/>
          <w:color w:val="000000"/>
          <w:spacing w:val="-2"/>
          <w:sz w:val="28"/>
          <w:szCs w:val="28"/>
        </w:rPr>
        <w:t>ческих средств и психотропных веществ. Потребителей наркотических средств и психотропных веществ не выявлено.</w:t>
      </w:r>
    </w:p>
    <w:p w:rsidR="00D42840" w:rsidRDefault="005115A5">
      <w:pPr>
        <w:pStyle w:val="Standard"/>
        <w:tabs>
          <w:tab w:val="left" w:pos="9781"/>
          <w:tab w:val="left" w:pos="9923"/>
        </w:tabs>
        <w:ind w:firstLine="709"/>
        <w:jc w:val="both"/>
      </w:pPr>
      <w:r w:rsidRPr="006A45DE">
        <w:rPr>
          <w:rStyle w:val="StrongEmphasis"/>
          <w:rFonts w:eastAsia="Andale Sans UI"/>
          <w:b w:val="0"/>
          <w:iCs/>
          <w:color w:val="000000"/>
          <w:spacing w:val="-2"/>
          <w:sz w:val="28"/>
          <w:szCs w:val="28"/>
          <w:shd w:val="clear" w:color="auto" w:fill="FFFFFF"/>
          <w:lang w:eastAsia="ru-RU"/>
        </w:rPr>
        <w:t>В Астраханской области с 2008 года проводится региональная долгосрочная коммуникационная кампания</w:t>
      </w:r>
      <w:r w:rsidR="00280920">
        <w:rPr>
          <w:rStyle w:val="StrongEmphasis"/>
          <w:rFonts w:eastAsia="Andale Sans UI"/>
          <w:b w:val="0"/>
          <w:iCs/>
          <w:color w:val="000000"/>
          <w:spacing w:val="-2"/>
          <w:sz w:val="28"/>
          <w:szCs w:val="28"/>
          <w:shd w:val="clear" w:color="auto" w:fill="FFFFFF"/>
          <w:lang w:eastAsia="ru-RU"/>
        </w:rPr>
        <w:t xml:space="preserve"> </w:t>
      </w:r>
      <w:r w:rsidRPr="006A45DE">
        <w:rPr>
          <w:rStyle w:val="StrongEmphasis"/>
          <w:rFonts w:eastAsia="Andale Sans UI"/>
          <w:b w:val="0"/>
          <w:iCs/>
          <w:color w:val="000000"/>
          <w:spacing w:val="-2"/>
          <w:sz w:val="28"/>
          <w:szCs w:val="28"/>
          <w:shd w:val="clear" w:color="auto" w:fill="FFFFFF"/>
          <w:lang w:eastAsia="ru-RU"/>
        </w:rPr>
        <w:t>«Трезвый регион – здоровый регион»</w:t>
      </w:r>
      <w:r w:rsidRPr="006A45DE">
        <w:rPr>
          <w:rStyle w:val="StrongEmphasis"/>
          <w:rFonts w:eastAsia="Andale Sans UI"/>
          <w:b w:val="0"/>
          <w:bCs w:val="0"/>
          <w:iCs/>
          <w:color w:val="000000"/>
          <w:spacing w:val="-2"/>
          <w:sz w:val="28"/>
          <w:szCs w:val="28"/>
          <w:shd w:val="clear" w:color="auto" w:fill="FFFFFF"/>
          <w:lang w:eastAsia="ru-RU"/>
        </w:rPr>
        <w:t xml:space="preserve">. </w:t>
      </w:r>
      <w:r w:rsidRPr="006A45DE">
        <w:rPr>
          <w:rStyle w:val="StrongEmphasis"/>
          <w:rFonts w:eastAsia="Arial"/>
          <w:b w:val="0"/>
          <w:bCs w:val="0"/>
          <w:iCs/>
          <w:color w:val="000000"/>
          <w:spacing w:val="-2"/>
          <w:sz w:val="28"/>
          <w:szCs w:val="28"/>
        </w:rPr>
        <w:t>Это комплексная</w:t>
      </w:r>
      <w:r>
        <w:rPr>
          <w:rStyle w:val="StrongEmphasis"/>
          <w:rFonts w:eastAsia="Arial"/>
          <w:b w:val="0"/>
          <w:bCs w:val="0"/>
          <w:iCs/>
          <w:color w:val="000000"/>
          <w:spacing w:val="-2"/>
          <w:sz w:val="28"/>
          <w:szCs w:val="28"/>
        </w:rPr>
        <w:t xml:space="preserve"> система мер воздействия на определенные группы населения с помощью различных средств и каналов массового, группового и индивидуального информирования и обучения (воспитания) с целью побуждения к принятию новых</w:t>
      </w:r>
      <w:r w:rsidR="00833B10">
        <w:rPr>
          <w:rStyle w:val="StrongEmphasis"/>
          <w:rFonts w:eastAsia="Arial"/>
          <w:b w:val="0"/>
          <w:bCs w:val="0"/>
          <w:iCs/>
          <w:color w:val="000000"/>
          <w:spacing w:val="-2"/>
          <w:sz w:val="28"/>
          <w:szCs w:val="28"/>
        </w:rPr>
        <w:t xml:space="preserve"> и </w:t>
      </w:r>
      <w:r>
        <w:rPr>
          <w:rStyle w:val="StrongEmphasis"/>
          <w:rFonts w:eastAsia="Arial"/>
          <w:b w:val="0"/>
          <w:bCs w:val="0"/>
          <w:iCs/>
          <w:color w:val="000000"/>
          <w:spacing w:val="-2"/>
          <w:sz w:val="28"/>
          <w:szCs w:val="28"/>
        </w:rPr>
        <w:t xml:space="preserve">полезных для них самих и для общества </w:t>
      </w:r>
      <w:proofErr w:type="spellStart"/>
      <w:r>
        <w:rPr>
          <w:rStyle w:val="StrongEmphasis"/>
          <w:rFonts w:eastAsia="Arial"/>
          <w:b w:val="0"/>
          <w:bCs w:val="0"/>
          <w:iCs/>
          <w:color w:val="000000"/>
          <w:spacing w:val="-2"/>
          <w:sz w:val="28"/>
          <w:szCs w:val="28"/>
        </w:rPr>
        <w:t>здоровьесберегающих</w:t>
      </w:r>
      <w:proofErr w:type="spellEnd"/>
      <w:r>
        <w:rPr>
          <w:rStyle w:val="StrongEmphasis"/>
          <w:rFonts w:eastAsia="Arial"/>
          <w:b w:val="0"/>
          <w:bCs w:val="0"/>
          <w:iCs/>
          <w:color w:val="000000"/>
          <w:spacing w:val="-2"/>
          <w:sz w:val="28"/>
          <w:szCs w:val="28"/>
        </w:rPr>
        <w:t xml:space="preserve"> трезвенных моделей поведения (здорового образа жизни) во всех сферах</w:t>
      </w:r>
      <w:r w:rsidR="00763AFB">
        <w:rPr>
          <w:rStyle w:val="StrongEmphasis"/>
          <w:rFonts w:eastAsia="Arial"/>
          <w:b w:val="0"/>
          <w:bCs w:val="0"/>
          <w:iCs/>
          <w:color w:val="000000"/>
          <w:spacing w:val="-2"/>
          <w:sz w:val="28"/>
          <w:szCs w:val="28"/>
        </w:rPr>
        <w:t xml:space="preserve"> ж</w:t>
      </w:r>
      <w:r>
        <w:rPr>
          <w:rStyle w:val="StrongEmphasis"/>
          <w:rFonts w:eastAsia="Arial"/>
          <w:b w:val="0"/>
          <w:bCs w:val="0"/>
          <w:iCs/>
          <w:color w:val="000000"/>
          <w:spacing w:val="-2"/>
          <w:sz w:val="28"/>
          <w:szCs w:val="28"/>
        </w:rPr>
        <w:t>изни.</w:t>
      </w:r>
    </w:p>
    <w:p w:rsidR="00D42840" w:rsidRDefault="005115A5">
      <w:pPr>
        <w:pStyle w:val="Standard"/>
        <w:ind w:firstLine="709"/>
        <w:jc w:val="both"/>
        <w:rPr>
          <w:color w:val="000000"/>
          <w:spacing w:val="-2"/>
          <w:sz w:val="28"/>
          <w:szCs w:val="28"/>
        </w:rPr>
      </w:pPr>
      <w:r>
        <w:rPr>
          <w:color w:val="000000"/>
          <w:spacing w:val="-2"/>
          <w:sz w:val="28"/>
          <w:szCs w:val="28"/>
        </w:rPr>
        <w:lastRenderedPageBreak/>
        <w:t>В рамках проведения санитарно-просветительной работы по вопросам профилактики управления транспортным средством в состоянии алкогольного, наркотического или иного токсического опьянения в 2021 году проведен</w:t>
      </w:r>
      <w:r w:rsidR="00280920">
        <w:rPr>
          <w:color w:val="000000"/>
          <w:spacing w:val="-2"/>
          <w:sz w:val="28"/>
          <w:szCs w:val="28"/>
        </w:rPr>
        <w:t>ы</w:t>
      </w:r>
      <w:r>
        <w:rPr>
          <w:color w:val="000000"/>
          <w:spacing w:val="-2"/>
          <w:sz w:val="28"/>
          <w:szCs w:val="28"/>
        </w:rPr>
        <w:t xml:space="preserve"> 22 лекции.</w:t>
      </w:r>
    </w:p>
    <w:p w:rsidR="00D42840" w:rsidRDefault="00835BA0">
      <w:pPr>
        <w:pStyle w:val="Standard"/>
        <w:ind w:firstLine="709"/>
        <w:jc w:val="both"/>
      </w:pPr>
      <w:r>
        <w:rPr>
          <w:color w:val="000000"/>
          <w:spacing w:val="-2"/>
          <w:sz w:val="28"/>
          <w:szCs w:val="28"/>
        </w:rPr>
        <w:t>В</w:t>
      </w:r>
      <w:r w:rsidR="005115A5">
        <w:rPr>
          <w:color w:val="000000"/>
          <w:spacing w:val="-2"/>
          <w:sz w:val="28"/>
          <w:szCs w:val="28"/>
        </w:rPr>
        <w:t xml:space="preserve"> цел</w:t>
      </w:r>
      <w:r>
        <w:rPr>
          <w:color w:val="000000"/>
          <w:spacing w:val="-2"/>
          <w:sz w:val="28"/>
          <w:szCs w:val="28"/>
        </w:rPr>
        <w:t>ях</w:t>
      </w:r>
      <w:r w:rsidR="005115A5">
        <w:rPr>
          <w:color w:val="000000"/>
          <w:spacing w:val="-2"/>
          <w:sz w:val="28"/>
          <w:szCs w:val="28"/>
        </w:rPr>
        <w:t xml:space="preserve"> раннего выявления наркологических заболеваний у различных возрастных слоев населения, предотвращения употребления ПАВ, пропаганды здорового образа жизни и повышения уровня информированности населения в ГБУЗ АО «ОНД» организовано обучение медицинских работников всех специальностей по программам проведения </w:t>
      </w:r>
      <w:proofErr w:type="spellStart"/>
      <w:r w:rsidR="005115A5">
        <w:rPr>
          <w:color w:val="000000"/>
          <w:spacing w:val="-2"/>
          <w:sz w:val="28"/>
          <w:szCs w:val="28"/>
        </w:rPr>
        <w:t>предрейсовых</w:t>
      </w:r>
      <w:proofErr w:type="spellEnd"/>
      <w:r w:rsidR="005115A5">
        <w:rPr>
          <w:color w:val="000000"/>
          <w:spacing w:val="-2"/>
          <w:sz w:val="28"/>
          <w:szCs w:val="28"/>
        </w:rPr>
        <w:t xml:space="preserve"> (</w:t>
      </w:r>
      <w:proofErr w:type="spellStart"/>
      <w:r w:rsidR="005115A5">
        <w:rPr>
          <w:color w:val="000000"/>
          <w:spacing w:val="-2"/>
          <w:sz w:val="28"/>
          <w:szCs w:val="28"/>
        </w:rPr>
        <w:t>предсменных</w:t>
      </w:r>
      <w:proofErr w:type="spellEnd"/>
      <w:r w:rsidR="005115A5">
        <w:rPr>
          <w:color w:val="000000"/>
          <w:spacing w:val="-2"/>
          <w:sz w:val="28"/>
          <w:szCs w:val="28"/>
        </w:rPr>
        <w:t xml:space="preserve">) медицинских осмотров и медицинского освидетельствования на состояние опьянения. В 2021 году прошло обучение </w:t>
      </w:r>
      <w:r w:rsidR="005115A5">
        <w:rPr>
          <w:rStyle w:val="StrongEmphasis"/>
          <w:b w:val="0"/>
          <w:bCs w:val="0"/>
          <w:iCs/>
          <w:color w:val="000000"/>
          <w:spacing w:val="-2"/>
          <w:sz w:val="28"/>
          <w:szCs w:val="28"/>
        </w:rPr>
        <w:t>296 человек.</w:t>
      </w:r>
    </w:p>
    <w:p w:rsidR="00D42840" w:rsidRDefault="005115A5">
      <w:pPr>
        <w:pStyle w:val="44"/>
        <w:widowControl w:val="0"/>
        <w:spacing w:after="0"/>
        <w:ind w:firstLine="709"/>
        <w:jc w:val="both"/>
      </w:pPr>
      <w:r>
        <w:rPr>
          <w:rStyle w:val="aff0"/>
          <w:rFonts w:ascii="Times New Roman" w:eastAsia="Droid Sans Fallback" w:hAnsi="Times New Roman" w:cs="Times New Roman"/>
          <w:b w:val="0"/>
          <w:bCs w:val="0"/>
          <w:iCs/>
          <w:color w:val="000000"/>
          <w:spacing w:val="-2"/>
          <w:sz w:val="28"/>
          <w:szCs w:val="28"/>
          <w:shd w:val="clear" w:color="auto" w:fill="FFFFFF"/>
          <w:lang w:eastAsia="ru-RU" w:bidi="hi-IN"/>
        </w:rPr>
        <w:t>В 2021 году продолжена работа по разработке и тиражированию наглядно-информационного материала по профилактике наркомании, алкоголизма и формированию здорового образа жизни. Р</w:t>
      </w:r>
      <w:r>
        <w:rPr>
          <w:rStyle w:val="aff0"/>
          <w:rFonts w:ascii="Times New Roman" w:eastAsia="Droid Sans" w:hAnsi="Times New Roman" w:cs="Times New Roman"/>
          <w:b w:val="0"/>
          <w:bCs w:val="0"/>
          <w:iCs/>
          <w:color w:val="000000"/>
          <w:spacing w:val="-2"/>
          <w:sz w:val="28"/>
          <w:szCs w:val="28"/>
          <w:lang w:eastAsia="ru-RU" w:bidi="hi-IN"/>
        </w:rPr>
        <w:t>аспространен печатный материал антинаркотической направленности</w:t>
      </w:r>
      <w:r>
        <w:rPr>
          <w:rStyle w:val="aff0"/>
          <w:rFonts w:ascii="Times New Roman" w:hAnsi="Times New Roman" w:cs="Times New Roman"/>
          <w:b w:val="0"/>
          <w:bCs w:val="0"/>
          <w:iCs/>
          <w:color w:val="000000"/>
          <w:spacing w:val="-2"/>
          <w:sz w:val="28"/>
          <w:szCs w:val="28"/>
          <w:lang w:eastAsia="ru-RU" w:bidi="hi-IN"/>
        </w:rPr>
        <w:t xml:space="preserve"> по вопросам реабилитации от наркозависимости для врачей, психологов, специалистов по социальной работе, наркозависимых лиц.</w:t>
      </w:r>
    </w:p>
    <w:p w:rsidR="00D42840" w:rsidRDefault="005115A5">
      <w:pPr>
        <w:pStyle w:val="44"/>
        <w:widowControl w:val="0"/>
        <w:spacing w:after="0"/>
        <w:ind w:firstLine="709"/>
        <w:jc w:val="both"/>
        <w:rPr>
          <w:rStyle w:val="FontStyle15"/>
          <w:rFonts w:eastAsia="SimSun, 宋体"/>
          <w:b w:val="0"/>
          <w:iCs/>
          <w:color w:val="000000"/>
          <w:spacing w:val="-2"/>
          <w:sz w:val="28"/>
          <w:szCs w:val="28"/>
          <w:shd w:val="clear" w:color="auto" w:fill="FFFFFF"/>
          <w:lang w:eastAsia="ru-RU" w:bidi="hi-IN"/>
        </w:rPr>
      </w:pPr>
      <w:r>
        <w:rPr>
          <w:rStyle w:val="FontStyle15"/>
          <w:rFonts w:eastAsia="SimSun, 宋体"/>
          <w:b w:val="0"/>
          <w:iCs/>
          <w:color w:val="000000"/>
          <w:spacing w:val="-2"/>
          <w:sz w:val="28"/>
          <w:szCs w:val="28"/>
          <w:shd w:val="clear" w:color="auto" w:fill="FFFFFF"/>
          <w:lang w:eastAsia="ru-RU" w:bidi="hi-IN"/>
        </w:rPr>
        <w:t>Регулярно обновл</w:t>
      </w:r>
      <w:r w:rsidR="00F5561B">
        <w:rPr>
          <w:rStyle w:val="FontStyle15"/>
          <w:rFonts w:eastAsia="SimSun, 宋体"/>
          <w:b w:val="0"/>
          <w:iCs/>
          <w:color w:val="000000"/>
          <w:spacing w:val="-2"/>
          <w:sz w:val="28"/>
          <w:szCs w:val="28"/>
          <w:shd w:val="clear" w:color="auto" w:fill="FFFFFF"/>
          <w:lang w:eastAsia="ru-RU" w:bidi="hi-IN"/>
        </w:rPr>
        <w:t xml:space="preserve">яется информационный сайт ГБУЗ </w:t>
      </w:r>
      <w:r>
        <w:rPr>
          <w:rStyle w:val="FontStyle15"/>
          <w:rFonts w:eastAsia="SimSun, 宋体"/>
          <w:b w:val="0"/>
          <w:iCs/>
          <w:color w:val="000000"/>
          <w:spacing w:val="-2"/>
          <w:sz w:val="28"/>
          <w:szCs w:val="28"/>
          <w:shd w:val="clear" w:color="auto" w:fill="FFFFFF"/>
          <w:lang w:eastAsia="ru-RU" w:bidi="hi-IN"/>
        </w:rPr>
        <w:t>АО «ОНД», на котором размещаются материалы и информация о</w:t>
      </w:r>
      <w:r w:rsidR="00280920">
        <w:rPr>
          <w:rStyle w:val="FontStyle15"/>
          <w:rFonts w:eastAsia="SimSun, 宋体"/>
          <w:b w:val="0"/>
          <w:iCs/>
          <w:color w:val="000000"/>
          <w:spacing w:val="-2"/>
          <w:sz w:val="28"/>
          <w:szCs w:val="28"/>
          <w:shd w:val="clear" w:color="auto" w:fill="FFFFFF"/>
          <w:lang w:eastAsia="ru-RU" w:bidi="hi-IN"/>
        </w:rPr>
        <w:t>б</w:t>
      </w:r>
      <w:r>
        <w:rPr>
          <w:rStyle w:val="FontStyle15"/>
          <w:rFonts w:eastAsia="SimSun, 宋体"/>
          <w:b w:val="0"/>
          <w:iCs/>
          <w:color w:val="000000"/>
          <w:spacing w:val="-2"/>
          <w:sz w:val="28"/>
          <w:szCs w:val="28"/>
          <w:shd w:val="clear" w:color="auto" w:fill="FFFFFF"/>
          <w:lang w:eastAsia="ru-RU" w:bidi="hi-IN"/>
        </w:rPr>
        <w:t xml:space="preserve"> антинаркотическом воспитани</w:t>
      </w:r>
      <w:r w:rsidR="00280920">
        <w:rPr>
          <w:rStyle w:val="FontStyle15"/>
          <w:rFonts w:eastAsia="SimSun, 宋体"/>
          <w:b w:val="0"/>
          <w:iCs/>
          <w:color w:val="000000"/>
          <w:spacing w:val="-2"/>
          <w:sz w:val="28"/>
          <w:szCs w:val="28"/>
          <w:shd w:val="clear" w:color="auto" w:fill="FFFFFF"/>
          <w:lang w:eastAsia="ru-RU" w:bidi="hi-IN"/>
        </w:rPr>
        <w:t>и</w:t>
      </w:r>
      <w:r>
        <w:rPr>
          <w:rStyle w:val="FontStyle15"/>
          <w:rFonts w:eastAsia="SimSun, 宋体"/>
          <w:b w:val="0"/>
          <w:iCs/>
          <w:color w:val="000000"/>
          <w:spacing w:val="-2"/>
          <w:sz w:val="28"/>
          <w:szCs w:val="28"/>
          <w:shd w:val="clear" w:color="auto" w:fill="FFFFFF"/>
          <w:lang w:eastAsia="ru-RU" w:bidi="hi-IN"/>
        </w:rPr>
        <w:t xml:space="preserve"> молодежи и подростков</w:t>
      </w:r>
      <w:r w:rsidR="00833B10">
        <w:rPr>
          <w:rStyle w:val="FontStyle15"/>
          <w:rFonts w:eastAsia="SimSun, 宋体"/>
          <w:b w:val="0"/>
          <w:iCs/>
          <w:color w:val="000000"/>
          <w:spacing w:val="-2"/>
          <w:sz w:val="28"/>
          <w:szCs w:val="28"/>
          <w:shd w:val="clear" w:color="auto" w:fill="FFFFFF"/>
          <w:lang w:eastAsia="ru-RU" w:bidi="hi-IN"/>
        </w:rPr>
        <w:t xml:space="preserve"> (в т</w:t>
      </w:r>
      <w:r w:rsidR="00280920">
        <w:rPr>
          <w:rStyle w:val="FontStyle15"/>
          <w:rFonts w:eastAsia="SimSun, 宋体"/>
          <w:b w:val="0"/>
          <w:iCs/>
          <w:color w:val="000000"/>
          <w:spacing w:val="-2"/>
          <w:sz w:val="28"/>
          <w:szCs w:val="28"/>
          <w:shd w:val="clear" w:color="auto" w:fill="FFFFFF"/>
          <w:lang w:eastAsia="ru-RU" w:bidi="hi-IN"/>
        </w:rPr>
        <w:t>ом числе</w:t>
      </w:r>
      <w:r>
        <w:rPr>
          <w:rStyle w:val="FontStyle15"/>
          <w:rFonts w:eastAsia="SimSun, 宋体"/>
          <w:b w:val="0"/>
          <w:iCs/>
          <w:color w:val="000000"/>
          <w:spacing w:val="-2"/>
          <w:sz w:val="28"/>
          <w:szCs w:val="28"/>
          <w:shd w:val="clear" w:color="auto" w:fill="FFFFFF"/>
          <w:lang w:eastAsia="ru-RU" w:bidi="hi-IN"/>
        </w:rPr>
        <w:t xml:space="preserve"> антиреклам</w:t>
      </w:r>
      <w:r w:rsidR="00280920">
        <w:rPr>
          <w:rStyle w:val="FontStyle15"/>
          <w:rFonts w:eastAsia="SimSun, 宋体"/>
          <w:b w:val="0"/>
          <w:iCs/>
          <w:color w:val="000000"/>
          <w:spacing w:val="-2"/>
          <w:sz w:val="28"/>
          <w:szCs w:val="28"/>
          <w:shd w:val="clear" w:color="auto" w:fill="FFFFFF"/>
          <w:lang w:eastAsia="ru-RU" w:bidi="hi-IN"/>
        </w:rPr>
        <w:t>а</w:t>
      </w:r>
      <w:r>
        <w:rPr>
          <w:rStyle w:val="FontStyle15"/>
          <w:rFonts w:eastAsia="SimSun, 宋体"/>
          <w:b w:val="0"/>
          <w:iCs/>
          <w:color w:val="000000"/>
          <w:spacing w:val="-2"/>
          <w:sz w:val="28"/>
          <w:szCs w:val="28"/>
          <w:shd w:val="clear" w:color="auto" w:fill="FFFFFF"/>
          <w:lang w:eastAsia="ru-RU" w:bidi="hi-IN"/>
        </w:rPr>
        <w:t xml:space="preserve"> наркотиков, алкоголя, табачных изделий</w:t>
      </w:r>
      <w:r w:rsidR="00280920">
        <w:rPr>
          <w:rStyle w:val="FontStyle15"/>
          <w:rFonts w:eastAsia="SimSun, 宋体"/>
          <w:b w:val="0"/>
          <w:iCs/>
          <w:color w:val="000000"/>
          <w:spacing w:val="-2"/>
          <w:sz w:val="28"/>
          <w:szCs w:val="28"/>
          <w:shd w:val="clear" w:color="auto" w:fill="FFFFFF"/>
          <w:lang w:eastAsia="ru-RU" w:bidi="hi-IN"/>
        </w:rPr>
        <w:t>)</w:t>
      </w:r>
      <w:r>
        <w:rPr>
          <w:rStyle w:val="FontStyle15"/>
          <w:rFonts w:eastAsia="SimSun, 宋体"/>
          <w:b w:val="0"/>
          <w:iCs/>
          <w:color w:val="000000"/>
          <w:spacing w:val="-2"/>
          <w:sz w:val="28"/>
          <w:szCs w:val="28"/>
          <w:shd w:val="clear" w:color="auto" w:fill="FFFFFF"/>
          <w:lang w:eastAsia="ru-RU" w:bidi="hi-IN"/>
        </w:rPr>
        <w:t>, о проведении профилактических мероприятий по профилактике ПАВ и формированию здорового образа жизни</w:t>
      </w:r>
      <w:r w:rsidR="004D49AB">
        <w:rPr>
          <w:rStyle w:val="FontStyle15"/>
          <w:rFonts w:eastAsia="SimSun, 宋体"/>
          <w:b w:val="0"/>
          <w:iCs/>
          <w:color w:val="000000"/>
          <w:spacing w:val="-2"/>
          <w:sz w:val="28"/>
          <w:szCs w:val="28"/>
          <w:shd w:val="clear" w:color="auto" w:fill="FFFFFF"/>
          <w:lang w:eastAsia="ru-RU" w:bidi="hi-IN"/>
        </w:rPr>
        <w:t>.</w:t>
      </w:r>
    </w:p>
    <w:p w:rsidR="004D49AB" w:rsidRDefault="004D49AB">
      <w:pPr>
        <w:pStyle w:val="44"/>
        <w:widowControl w:val="0"/>
        <w:spacing w:after="0"/>
        <w:ind w:firstLine="709"/>
        <w:jc w:val="both"/>
      </w:pPr>
    </w:p>
    <w:p w:rsidR="00D42840" w:rsidRDefault="005115A5">
      <w:pPr>
        <w:pStyle w:val="211"/>
        <w:spacing w:line="240" w:lineRule="auto"/>
        <w:ind w:left="0" w:firstLine="0"/>
        <w:jc w:val="center"/>
        <w:rPr>
          <w:szCs w:val="28"/>
        </w:rPr>
      </w:pPr>
      <w:r>
        <w:rPr>
          <w:szCs w:val="28"/>
          <w:lang w:eastAsia="ru-RU"/>
        </w:rPr>
        <w:t>Деятельность</w:t>
      </w:r>
      <w:r>
        <w:rPr>
          <w:szCs w:val="28"/>
        </w:rPr>
        <w:t xml:space="preserve"> министерства физической культуры</w:t>
      </w:r>
    </w:p>
    <w:p w:rsidR="00D42840" w:rsidRDefault="005115A5">
      <w:pPr>
        <w:pStyle w:val="211"/>
        <w:spacing w:line="240" w:lineRule="auto"/>
        <w:ind w:left="0" w:firstLine="0"/>
        <w:jc w:val="center"/>
        <w:rPr>
          <w:szCs w:val="28"/>
        </w:rPr>
      </w:pPr>
      <w:r>
        <w:rPr>
          <w:szCs w:val="28"/>
        </w:rPr>
        <w:t>и спорта Астраханской области</w:t>
      </w:r>
    </w:p>
    <w:p w:rsidR="00833B10" w:rsidRDefault="00833B10">
      <w:pPr>
        <w:pStyle w:val="211"/>
        <w:spacing w:line="240" w:lineRule="auto"/>
        <w:ind w:left="0" w:firstLine="0"/>
        <w:jc w:val="center"/>
        <w:rPr>
          <w:szCs w:val="28"/>
        </w:rPr>
      </w:pPr>
    </w:p>
    <w:p w:rsidR="00D42840" w:rsidRDefault="005115A5">
      <w:pPr>
        <w:pStyle w:val="Standard"/>
        <w:ind w:firstLine="708"/>
        <w:jc w:val="both"/>
        <w:rPr>
          <w:sz w:val="28"/>
          <w:szCs w:val="28"/>
        </w:rPr>
      </w:pPr>
      <w:r>
        <w:rPr>
          <w:sz w:val="28"/>
          <w:szCs w:val="28"/>
        </w:rPr>
        <w:t>Деятельность министерства физической культуры и спорта Астраханской области в 2021 году была направлена на развитие физической культуры и массового спорта, спорта высших достижений, подготовку спортивного резерва, развитие спортивной инфраструктуры, организацию и проведение спортивных соревнований выс</w:t>
      </w:r>
      <w:r w:rsidR="008D4F35">
        <w:rPr>
          <w:sz w:val="28"/>
          <w:szCs w:val="28"/>
        </w:rPr>
        <w:t>шего</w:t>
      </w:r>
      <w:r>
        <w:rPr>
          <w:sz w:val="28"/>
          <w:szCs w:val="28"/>
        </w:rPr>
        <w:t xml:space="preserve"> уровня и на успешное выступление спортсменов на соревнованиях.</w:t>
      </w:r>
    </w:p>
    <w:p w:rsidR="00D42840" w:rsidRDefault="005115A5">
      <w:pPr>
        <w:pStyle w:val="Standard"/>
        <w:ind w:firstLine="708"/>
        <w:jc w:val="both"/>
        <w:rPr>
          <w:sz w:val="28"/>
          <w:szCs w:val="28"/>
        </w:rPr>
      </w:pPr>
      <w:r>
        <w:rPr>
          <w:sz w:val="28"/>
          <w:szCs w:val="28"/>
        </w:rPr>
        <w:t>В 2021 году в Астраханской области осуществлял</w:t>
      </w:r>
      <w:r w:rsidR="004D49AB">
        <w:rPr>
          <w:sz w:val="28"/>
          <w:szCs w:val="28"/>
        </w:rPr>
        <w:t>о</w:t>
      </w:r>
      <w:r>
        <w:rPr>
          <w:sz w:val="28"/>
          <w:szCs w:val="28"/>
        </w:rPr>
        <w:t xml:space="preserve"> деятельность 31 государственное и муниципальное физкультурно-спортивное учреждение</w:t>
      </w:r>
      <w:r w:rsidR="004D49AB">
        <w:rPr>
          <w:sz w:val="28"/>
          <w:szCs w:val="28"/>
        </w:rPr>
        <w:t>.</w:t>
      </w:r>
      <w:r>
        <w:rPr>
          <w:sz w:val="28"/>
          <w:szCs w:val="28"/>
        </w:rPr>
        <w:t xml:space="preserve"> </w:t>
      </w:r>
      <w:r w:rsidR="004D49AB">
        <w:rPr>
          <w:sz w:val="28"/>
          <w:szCs w:val="28"/>
        </w:rPr>
        <w:t>Н</w:t>
      </w:r>
      <w:r>
        <w:rPr>
          <w:sz w:val="28"/>
          <w:szCs w:val="28"/>
        </w:rPr>
        <w:t xml:space="preserve">а базе </w:t>
      </w:r>
      <w:r w:rsidR="004D49AB">
        <w:rPr>
          <w:sz w:val="28"/>
          <w:szCs w:val="28"/>
        </w:rPr>
        <w:t>данных учреждений</w:t>
      </w:r>
      <w:r>
        <w:rPr>
          <w:sz w:val="28"/>
          <w:szCs w:val="28"/>
        </w:rPr>
        <w:t xml:space="preserve"> открыто 97 отделений по 39 видам спорта с общей численностью занимающихся 18</w:t>
      </w:r>
      <w:r w:rsidR="009E1D98">
        <w:rPr>
          <w:sz w:val="28"/>
          <w:szCs w:val="28"/>
        </w:rPr>
        <w:t xml:space="preserve"> </w:t>
      </w:r>
      <w:r>
        <w:rPr>
          <w:sz w:val="28"/>
          <w:szCs w:val="28"/>
        </w:rPr>
        <w:t xml:space="preserve">612 человек, </w:t>
      </w:r>
      <w:r w:rsidR="004D49AB">
        <w:rPr>
          <w:sz w:val="28"/>
          <w:szCs w:val="28"/>
        </w:rPr>
        <w:t xml:space="preserve">в том числе </w:t>
      </w:r>
      <w:r>
        <w:rPr>
          <w:sz w:val="28"/>
          <w:szCs w:val="28"/>
        </w:rPr>
        <w:t>из них 5</w:t>
      </w:r>
      <w:r w:rsidR="009E1D98">
        <w:rPr>
          <w:sz w:val="28"/>
          <w:szCs w:val="28"/>
        </w:rPr>
        <w:t xml:space="preserve"> </w:t>
      </w:r>
      <w:r>
        <w:rPr>
          <w:sz w:val="28"/>
          <w:szCs w:val="28"/>
        </w:rPr>
        <w:t>210</w:t>
      </w:r>
      <w:r w:rsidR="004D49AB">
        <w:rPr>
          <w:sz w:val="28"/>
          <w:szCs w:val="28"/>
        </w:rPr>
        <w:t xml:space="preserve"> человек</w:t>
      </w:r>
      <w:r>
        <w:rPr>
          <w:sz w:val="28"/>
          <w:szCs w:val="28"/>
        </w:rPr>
        <w:t xml:space="preserve"> занимаю</w:t>
      </w:r>
      <w:r w:rsidR="004D49AB">
        <w:rPr>
          <w:sz w:val="28"/>
          <w:szCs w:val="28"/>
        </w:rPr>
        <w:t>тся</w:t>
      </w:r>
      <w:r>
        <w:rPr>
          <w:sz w:val="28"/>
          <w:szCs w:val="28"/>
        </w:rPr>
        <w:t xml:space="preserve"> по программам спортивной подготовки. Также в регионе развитие видов спорта осуществляют 60 региональных аккредитованных спортивных федераций.</w:t>
      </w:r>
    </w:p>
    <w:p w:rsidR="00D42840" w:rsidRDefault="005115A5">
      <w:pPr>
        <w:pStyle w:val="Standard"/>
        <w:ind w:firstLine="708"/>
        <w:jc w:val="both"/>
        <w:rPr>
          <w:sz w:val="28"/>
          <w:szCs w:val="28"/>
        </w:rPr>
      </w:pPr>
      <w:r>
        <w:rPr>
          <w:sz w:val="28"/>
          <w:szCs w:val="28"/>
        </w:rPr>
        <w:t>В 2021 году на территории Астраханской области проведен</w:t>
      </w:r>
      <w:r w:rsidR="004D49AB">
        <w:rPr>
          <w:sz w:val="28"/>
          <w:szCs w:val="28"/>
        </w:rPr>
        <w:t>ы</w:t>
      </w:r>
      <w:r>
        <w:rPr>
          <w:sz w:val="28"/>
          <w:szCs w:val="28"/>
        </w:rPr>
        <w:t xml:space="preserve"> 373 спортивных соревновани</w:t>
      </w:r>
      <w:r w:rsidR="004D49AB">
        <w:rPr>
          <w:sz w:val="28"/>
          <w:szCs w:val="28"/>
        </w:rPr>
        <w:t>я</w:t>
      </w:r>
      <w:r>
        <w:rPr>
          <w:sz w:val="28"/>
          <w:szCs w:val="28"/>
        </w:rPr>
        <w:t xml:space="preserve"> и физкультурно-массовых мероприяти</w:t>
      </w:r>
      <w:r w:rsidR="004D49AB">
        <w:rPr>
          <w:sz w:val="28"/>
          <w:szCs w:val="28"/>
        </w:rPr>
        <w:t>я</w:t>
      </w:r>
      <w:r>
        <w:rPr>
          <w:sz w:val="28"/>
          <w:szCs w:val="28"/>
        </w:rPr>
        <w:t>.</w:t>
      </w:r>
    </w:p>
    <w:p w:rsidR="00D42840" w:rsidRDefault="005115A5">
      <w:pPr>
        <w:pStyle w:val="Standard"/>
        <w:ind w:firstLine="708"/>
        <w:jc w:val="both"/>
        <w:rPr>
          <w:sz w:val="28"/>
          <w:szCs w:val="28"/>
        </w:rPr>
      </w:pPr>
      <w:r>
        <w:rPr>
          <w:sz w:val="28"/>
          <w:szCs w:val="28"/>
        </w:rPr>
        <w:t>Реализованы проекты «Гандбол в школу», «Футбол в школу», «Дворовый спорт», «Мой первый километр», «Ни минуты не теряя, мы здоровье укрепляем». Масштабное развитие в регионе получил Всероссийский физкультурно-</w:t>
      </w:r>
      <w:r>
        <w:rPr>
          <w:sz w:val="28"/>
          <w:szCs w:val="28"/>
        </w:rPr>
        <w:lastRenderedPageBreak/>
        <w:t>спортивный комплекс «Готов к труду и обороне». За 2021 год принял участие в сдаче нормативов ГТО 23 121 человек.</w:t>
      </w:r>
    </w:p>
    <w:p w:rsidR="00D42840" w:rsidRDefault="005115A5">
      <w:pPr>
        <w:pStyle w:val="Standard"/>
        <w:ind w:firstLine="708"/>
        <w:jc w:val="both"/>
        <w:rPr>
          <w:sz w:val="28"/>
          <w:szCs w:val="28"/>
        </w:rPr>
      </w:pPr>
      <w:r>
        <w:rPr>
          <w:sz w:val="28"/>
          <w:szCs w:val="28"/>
        </w:rPr>
        <w:t xml:space="preserve">В 2021 году проведено 161 мероприятие антинаркотической направленности </w:t>
      </w:r>
      <w:r w:rsidR="004D49AB">
        <w:rPr>
          <w:sz w:val="28"/>
          <w:szCs w:val="28"/>
        </w:rPr>
        <w:t xml:space="preserve">(количество участников – </w:t>
      </w:r>
      <w:r>
        <w:rPr>
          <w:sz w:val="28"/>
          <w:szCs w:val="28"/>
        </w:rPr>
        <w:t>7</w:t>
      </w:r>
      <w:r w:rsidR="009E1D98">
        <w:rPr>
          <w:sz w:val="28"/>
          <w:szCs w:val="28"/>
        </w:rPr>
        <w:t xml:space="preserve"> </w:t>
      </w:r>
      <w:r>
        <w:rPr>
          <w:sz w:val="28"/>
          <w:szCs w:val="28"/>
        </w:rPr>
        <w:t>194 человек</w:t>
      </w:r>
      <w:r w:rsidR="0014542B">
        <w:rPr>
          <w:sz w:val="28"/>
          <w:szCs w:val="28"/>
        </w:rPr>
        <w:t>а</w:t>
      </w:r>
      <w:r w:rsidR="00592062">
        <w:rPr>
          <w:sz w:val="28"/>
          <w:szCs w:val="28"/>
        </w:rPr>
        <w:t>)</w:t>
      </w:r>
      <w:r>
        <w:rPr>
          <w:sz w:val="28"/>
          <w:szCs w:val="28"/>
        </w:rPr>
        <w:t>.</w:t>
      </w:r>
    </w:p>
    <w:p w:rsidR="00D42840" w:rsidRDefault="005115A5">
      <w:pPr>
        <w:pStyle w:val="Standard"/>
        <w:ind w:firstLine="708"/>
        <w:jc w:val="both"/>
        <w:rPr>
          <w:sz w:val="28"/>
          <w:szCs w:val="28"/>
        </w:rPr>
      </w:pPr>
      <w:r>
        <w:rPr>
          <w:sz w:val="28"/>
          <w:szCs w:val="28"/>
        </w:rPr>
        <w:t xml:space="preserve">В целях недопущения </w:t>
      </w:r>
      <w:r w:rsidR="00592062">
        <w:rPr>
          <w:sz w:val="28"/>
          <w:szCs w:val="28"/>
        </w:rPr>
        <w:t xml:space="preserve">случаев </w:t>
      </w:r>
      <w:r>
        <w:rPr>
          <w:sz w:val="28"/>
          <w:szCs w:val="28"/>
        </w:rPr>
        <w:t>немедицинского потребления веществ ведется активная антидопинговая работа. Во всех учреждениях, подведомственных министерству физической культуры и спорта Астраханской области, оформлены информационные стенды по антидопинговой работе, на которых своевременно обновляется методический материал.</w:t>
      </w:r>
    </w:p>
    <w:p w:rsidR="00D42840" w:rsidRDefault="005115A5">
      <w:pPr>
        <w:pStyle w:val="Standard"/>
        <w:ind w:firstLine="709"/>
        <w:jc w:val="both"/>
        <w:rPr>
          <w:rFonts w:eastAsia="Calibri"/>
          <w:sz w:val="28"/>
          <w:szCs w:val="28"/>
          <w:lang w:eastAsia="en-US"/>
        </w:rPr>
      </w:pPr>
      <w:r>
        <w:rPr>
          <w:rFonts w:eastAsia="Calibri"/>
          <w:sz w:val="28"/>
          <w:szCs w:val="28"/>
          <w:lang w:eastAsia="en-US"/>
        </w:rPr>
        <w:t>В 2021 году в общеобразовательных организаци</w:t>
      </w:r>
      <w:r w:rsidR="00835BA0">
        <w:rPr>
          <w:rFonts w:eastAsia="Calibri"/>
          <w:sz w:val="28"/>
          <w:szCs w:val="28"/>
          <w:lang w:eastAsia="en-US"/>
        </w:rPr>
        <w:t>ях города Астрахани стартовали олимпийские уроки</w:t>
      </w:r>
      <w:r>
        <w:rPr>
          <w:rFonts w:eastAsia="Calibri"/>
          <w:sz w:val="28"/>
          <w:szCs w:val="28"/>
          <w:lang w:eastAsia="en-US"/>
        </w:rPr>
        <w:t>. Провед</w:t>
      </w:r>
      <w:r w:rsidR="00835BA0">
        <w:rPr>
          <w:rFonts w:eastAsia="Calibri"/>
          <w:sz w:val="28"/>
          <w:szCs w:val="28"/>
          <w:lang w:eastAsia="en-US"/>
        </w:rPr>
        <w:t>ено 34 олимпийских урока, общий</w:t>
      </w:r>
      <w:r w:rsidR="00835BA0">
        <w:rPr>
          <w:rFonts w:eastAsia="Calibri"/>
          <w:sz w:val="28"/>
          <w:szCs w:val="28"/>
          <w:lang w:eastAsia="en-US"/>
        </w:rPr>
        <w:br/>
      </w:r>
      <w:r>
        <w:rPr>
          <w:rFonts w:eastAsia="Calibri"/>
          <w:sz w:val="28"/>
          <w:szCs w:val="28"/>
          <w:lang w:eastAsia="en-US"/>
        </w:rPr>
        <w:t>охват</w:t>
      </w:r>
      <w:r w:rsidR="00835BA0">
        <w:rPr>
          <w:rFonts w:eastAsia="Calibri"/>
          <w:sz w:val="28"/>
          <w:szCs w:val="28"/>
          <w:lang w:eastAsia="en-US"/>
        </w:rPr>
        <w:t xml:space="preserve"> –</w:t>
      </w:r>
      <w:r>
        <w:rPr>
          <w:rFonts w:eastAsia="Calibri"/>
          <w:sz w:val="28"/>
          <w:szCs w:val="28"/>
          <w:lang w:eastAsia="en-US"/>
        </w:rPr>
        <w:t xml:space="preserve"> 1</w:t>
      </w:r>
      <w:r w:rsidR="009E1D98">
        <w:rPr>
          <w:rFonts w:eastAsia="Calibri"/>
          <w:sz w:val="28"/>
          <w:szCs w:val="28"/>
          <w:lang w:eastAsia="en-US"/>
        </w:rPr>
        <w:t xml:space="preserve"> </w:t>
      </w:r>
      <w:r>
        <w:rPr>
          <w:rFonts w:eastAsia="Calibri"/>
          <w:sz w:val="28"/>
          <w:szCs w:val="28"/>
          <w:lang w:eastAsia="en-US"/>
        </w:rPr>
        <w:t>023 школьник</w:t>
      </w:r>
      <w:r w:rsidR="00835BA0">
        <w:rPr>
          <w:rFonts w:eastAsia="Calibri"/>
          <w:sz w:val="28"/>
          <w:szCs w:val="28"/>
          <w:lang w:eastAsia="en-US"/>
        </w:rPr>
        <w:t>а</w:t>
      </w:r>
      <w:r>
        <w:rPr>
          <w:rFonts w:eastAsia="Calibri"/>
          <w:sz w:val="28"/>
          <w:szCs w:val="28"/>
          <w:lang w:eastAsia="en-US"/>
        </w:rPr>
        <w:t>.</w:t>
      </w:r>
    </w:p>
    <w:p w:rsidR="00D42840" w:rsidRDefault="005115A5">
      <w:pPr>
        <w:pStyle w:val="Standard"/>
        <w:ind w:firstLine="709"/>
        <w:jc w:val="both"/>
        <w:rPr>
          <w:rFonts w:eastAsia="Calibri"/>
          <w:sz w:val="28"/>
          <w:szCs w:val="28"/>
          <w:lang w:eastAsia="en-US"/>
        </w:rPr>
      </w:pPr>
      <w:r>
        <w:rPr>
          <w:rFonts w:eastAsia="Calibri"/>
          <w:sz w:val="28"/>
          <w:szCs w:val="28"/>
          <w:lang w:eastAsia="en-US"/>
        </w:rPr>
        <w:t>В общеобразовательных организациях муниципальных образований Астраханской области проводи</w:t>
      </w:r>
      <w:r w:rsidR="002420F3">
        <w:rPr>
          <w:rFonts w:eastAsia="Calibri"/>
          <w:sz w:val="28"/>
          <w:szCs w:val="28"/>
          <w:lang w:eastAsia="en-US"/>
        </w:rPr>
        <w:t>л</w:t>
      </w:r>
      <w:r>
        <w:rPr>
          <w:rFonts w:eastAsia="Calibri"/>
          <w:sz w:val="28"/>
          <w:szCs w:val="28"/>
          <w:lang w:eastAsia="en-US"/>
        </w:rPr>
        <w:t xml:space="preserve">ся </w:t>
      </w:r>
      <w:r w:rsidR="002420F3">
        <w:rPr>
          <w:rFonts w:eastAsia="Calibri"/>
          <w:sz w:val="28"/>
          <w:szCs w:val="28"/>
          <w:lang w:eastAsia="en-US"/>
        </w:rPr>
        <w:t>о</w:t>
      </w:r>
      <w:r>
        <w:rPr>
          <w:rFonts w:eastAsia="Calibri"/>
          <w:sz w:val="28"/>
          <w:szCs w:val="28"/>
          <w:lang w:eastAsia="en-US"/>
        </w:rPr>
        <w:t>лимпийский десант.</w:t>
      </w:r>
      <w:r w:rsidR="00835BA0">
        <w:rPr>
          <w:rFonts w:eastAsia="Calibri"/>
          <w:sz w:val="28"/>
          <w:szCs w:val="28"/>
          <w:lang w:eastAsia="en-US"/>
        </w:rPr>
        <w:t xml:space="preserve"> В 2021 году проведено 44 урока</w:t>
      </w:r>
      <w:r>
        <w:rPr>
          <w:rFonts w:eastAsia="Calibri"/>
          <w:sz w:val="28"/>
          <w:szCs w:val="28"/>
          <w:lang w:eastAsia="en-US"/>
        </w:rPr>
        <w:t xml:space="preserve"> </w:t>
      </w:r>
      <w:r w:rsidR="002420F3">
        <w:rPr>
          <w:rFonts w:eastAsia="Calibri"/>
          <w:sz w:val="28"/>
          <w:szCs w:val="28"/>
          <w:lang w:eastAsia="en-US"/>
        </w:rPr>
        <w:t>(</w:t>
      </w:r>
      <w:r>
        <w:rPr>
          <w:rFonts w:eastAsia="Calibri"/>
          <w:sz w:val="28"/>
          <w:szCs w:val="28"/>
          <w:lang w:eastAsia="en-US"/>
        </w:rPr>
        <w:t>охват</w:t>
      </w:r>
      <w:r w:rsidR="00835BA0">
        <w:rPr>
          <w:rFonts w:eastAsia="Calibri"/>
          <w:sz w:val="28"/>
          <w:szCs w:val="28"/>
          <w:lang w:eastAsia="en-US"/>
        </w:rPr>
        <w:t xml:space="preserve"> –</w:t>
      </w:r>
      <w:r>
        <w:rPr>
          <w:rFonts w:eastAsia="Calibri"/>
          <w:sz w:val="28"/>
          <w:szCs w:val="28"/>
          <w:lang w:eastAsia="en-US"/>
        </w:rPr>
        <w:t xml:space="preserve"> 2 428 школьников</w:t>
      </w:r>
      <w:r w:rsidR="002420F3">
        <w:rPr>
          <w:rFonts w:eastAsia="Calibri"/>
          <w:sz w:val="28"/>
          <w:szCs w:val="28"/>
          <w:lang w:eastAsia="en-US"/>
        </w:rPr>
        <w:t>)</w:t>
      </w:r>
      <w:r>
        <w:rPr>
          <w:rFonts w:eastAsia="Calibri"/>
          <w:sz w:val="28"/>
          <w:szCs w:val="28"/>
          <w:lang w:eastAsia="en-US"/>
        </w:rPr>
        <w:t>.</w:t>
      </w:r>
    </w:p>
    <w:p w:rsidR="00D42840" w:rsidRDefault="005115A5">
      <w:pPr>
        <w:pStyle w:val="Standard"/>
        <w:ind w:firstLine="708"/>
        <w:jc w:val="both"/>
        <w:rPr>
          <w:sz w:val="28"/>
          <w:szCs w:val="28"/>
        </w:rPr>
      </w:pPr>
      <w:r>
        <w:rPr>
          <w:sz w:val="28"/>
          <w:szCs w:val="28"/>
        </w:rPr>
        <w:t>Министерством уделяется пристальное внимание привлечению несовершеннолетних к занятиям физической культурой и спортом. Одним из инструментов эффективной деятельности в этом направлении является популяризация спорта, создание положительного образа молодежи, ведущей здоровый образ жизни.</w:t>
      </w:r>
    </w:p>
    <w:p w:rsidR="002420F3" w:rsidRDefault="002420F3">
      <w:pPr>
        <w:pStyle w:val="Standard"/>
        <w:ind w:firstLine="708"/>
        <w:jc w:val="both"/>
        <w:rPr>
          <w:sz w:val="28"/>
          <w:szCs w:val="28"/>
        </w:rPr>
      </w:pPr>
    </w:p>
    <w:p w:rsidR="00D42840" w:rsidRDefault="005115A5">
      <w:pPr>
        <w:pStyle w:val="211"/>
        <w:spacing w:line="240" w:lineRule="auto"/>
        <w:ind w:left="0" w:firstLine="0"/>
        <w:jc w:val="center"/>
        <w:rPr>
          <w:szCs w:val="28"/>
        </w:rPr>
      </w:pPr>
      <w:r>
        <w:rPr>
          <w:szCs w:val="28"/>
          <w:lang w:eastAsia="ru-RU"/>
        </w:rPr>
        <w:t>Деятельность</w:t>
      </w:r>
      <w:r>
        <w:rPr>
          <w:szCs w:val="28"/>
        </w:rPr>
        <w:t xml:space="preserve"> агентства по делам молодежи Астраханской области</w:t>
      </w:r>
    </w:p>
    <w:p w:rsidR="0014542B" w:rsidRPr="0014542B" w:rsidRDefault="0014542B">
      <w:pPr>
        <w:pStyle w:val="211"/>
        <w:spacing w:line="240" w:lineRule="auto"/>
        <w:ind w:left="0" w:firstLine="0"/>
        <w:jc w:val="center"/>
        <w:rPr>
          <w:sz w:val="16"/>
          <w:szCs w:val="16"/>
        </w:rPr>
      </w:pPr>
    </w:p>
    <w:p w:rsidR="00D42840" w:rsidRDefault="005115A5">
      <w:pPr>
        <w:pStyle w:val="a7"/>
        <w:widowControl w:val="0"/>
        <w:ind w:firstLine="708"/>
        <w:jc w:val="both"/>
        <w:rPr>
          <w:rFonts w:ascii="Times New Roman" w:hAnsi="Times New Roman"/>
          <w:sz w:val="28"/>
          <w:szCs w:val="28"/>
        </w:rPr>
      </w:pPr>
      <w:r>
        <w:rPr>
          <w:rFonts w:ascii="Times New Roman" w:hAnsi="Times New Roman"/>
          <w:sz w:val="28"/>
          <w:szCs w:val="28"/>
        </w:rPr>
        <w:t>Приоритетным направлением деятельности агентства по делам молодежи Астраханской области является профилактика наркомании, пропаганда здорового образа жизни в подростково-молодежной среде. Работу агентство осуществляет совместно с ГБУЗ АО «ОНД», УМВД России по Астраханской области, ГБУЗ АО «Центр медицинской профилактики», ГБУЗ АО «Центр по профилактике и борьбы со СПИД», муниципальными образованиями.</w:t>
      </w:r>
    </w:p>
    <w:p w:rsidR="00D42840" w:rsidRDefault="005115A5">
      <w:pPr>
        <w:pStyle w:val="Standard"/>
        <w:ind w:firstLine="720"/>
        <w:jc w:val="both"/>
      </w:pPr>
      <w:r>
        <w:rPr>
          <w:sz w:val="28"/>
          <w:szCs w:val="28"/>
        </w:rPr>
        <w:t xml:space="preserve">В 2021 году в Астраханской области действовало </w:t>
      </w:r>
      <w:r>
        <w:rPr>
          <w:bCs/>
          <w:sz w:val="28"/>
          <w:szCs w:val="28"/>
        </w:rPr>
        <w:t>165 подростковых клубов</w:t>
      </w:r>
      <w:r w:rsidR="002420F3">
        <w:rPr>
          <w:bCs/>
          <w:sz w:val="28"/>
          <w:szCs w:val="28"/>
        </w:rPr>
        <w:t>,</w:t>
      </w:r>
      <w:r>
        <w:rPr>
          <w:bCs/>
          <w:sz w:val="28"/>
          <w:szCs w:val="28"/>
        </w:rPr>
        <w:t xml:space="preserve"> 6 молодежных центров</w:t>
      </w:r>
      <w:r w:rsidR="002420F3">
        <w:rPr>
          <w:bCs/>
          <w:sz w:val="28"/>
          <w:szCs w:val="28"/>
        </w:rPr>
        <w:t>,</w:t>
      </w:r>
      <w:r>
        <w:rPr>
          <w:bCs/>
          <w:sz w:val="28"/>
          <w:szCs w:val="28"/>
        </w:rPr>
        <w:t xml:space="preserve"> 96 молодежных лагерей</w:t>
      </w:r>
      <w:r w:rsidR="002420F3">
        <w:rPr>
          <w:bCs/>
          <w:sz w:val="28"/>
          <w:szCs w:val="28"/>
        </w:rPr>
        <w:t>,</w:t>
      </w:r>
      <w:r>
        <w:rPr>
          <w:bCs/>
          <w:sz w:val="28"/>
          <w:szCs w:val="28"/>
        </w:rPr>
        <w:t xml:space="preserve"> 69 общественных молодежных и студенческих организаций и объединений.</w:t>
      </w:r>
    </w:p>
    <w:p w:rsidR="00D42840" w:rsidRDefault="005115A5">
      <w:pPr>
        <w:pStyle w:val="Standard"/>
        <w:ind w:firstLine="709"/>
        <w:jc w:val="both"/>
      </w:pPr>
      <w:r>
        <w:rPr>
          <w:sz w:val="28"/>
          <w:szCs w:val="28"/>
        </w:rPr>
        <w:t>В рамках работы с группа</w:t>
      </w:r>
      <w:r w:rsidR="002420F3">
        <w:rPr>
          <w:sz w:val="28"/>
          <w:szCs w:val="28"/>
        </w:rPr>
        <w:t>ми</w:t>
      </w:r>
      <w:r>
        <w:rPr>
          <w:sz w:val="28"/>
          <w:szCs w:val="28"/>
        </w:rPr>
        <w:t xml:space="preserve"> риска</w:t>
      </w:r>
      <w:r>
        <w:rPr>
          <w:b/>
          <w:sz w:val="28"/>
          <w:szCs w:val="28"/>
        </w:rPr>
        <w:t xml:space="preserve"> </w:t>
      </w:r>
      <w:r>
        <w:rPr>
          <w:sz w:val="28"/>
          <w:szCs w:val="28"/>
        </w:rPr>
        <w:t xml:space="preserve">с 2016 </w:t>
      </w:r>
      <w:r w:rsidR="002420F3">
        <w:rPr>
          <w:sz w:val="28"/>
          <w:szCs w:val="28"/>
        </w:rPr>
        <w:t xml:space="preserve">года </w:t>
      </w:r>
      <w:r>
        <w:rPr>
          <w:sz w:val="28"/>
          <w:szCs w:val="28"/>
        </w:rPr>
        <w:t xml:space="preserve">агентством по делам молодежи Астраханской области и УМВД России по Астраханской области реализуется проект для подростков от 14 до 18 лет, оказавшихся в трудной жизненной ситуации «Дорога в жизнь». Проект направлен на поддержку и вовлечение в </w:t>
      </w:r>
      <w:r w:rsidR="002420F3">
        <w:rPr>
          <w:sz w:val="28"/>
          <w:szCs w:val="28"/>
        </w:rPr>
        <w:t>социально активную</w:t>
      </w:r>
      <w:r>
        <w:rPr>
          <w:sz w:val="28"/>
          <w:szCs w:val="28"/>
        </w:rPr>
        <w:t xml:space="preserve"> деятельность </w:t>
      </w:r>
      <w:r>
        <w:rPr>
          <w:sz w:val="28"/>
          <w:szCs w:val="28"/>
          <w:shd w:val="clear" w:color="auto" w:fill="FFFFFF"/>
        </w:rPr>
        <w:t>подростков, состоящих на учёте комиссии по делам несовершеннолетних районов города Астрахани и</w:t>
      </w:r>
      <w:r>
        <w:rPr>
          <w:sz w:val="28"/>
          <w:szCs w:val="28"/>
        </w:rPr>
        <w:t xml:space="preserve"> на учете </w:t>
      </w:r>
      <w:r w:rsidR="00D503FC">
        <w:rPr>
          <w:sz w:val="28"/>
          <w:szCs w:val="28"/>
        </w:rPr>
        <w:t xml:space="preserve">в </w:t>
      </w:r>
      <w:r w:rsidR="002420F3">
        <w:rPr>
          <w:sz w:val="28"/>
          <w:szCs w:val="28"/>
        </w:rPr>
        <w:t>ф</w:t>
      </w:r>
      <w:r>
        <w:rPr>
          <w:sz w:val="28"/>
          <w:szCs w:val="28"/>
          <w:shd w:val="clear" w:color="auto" w:fill="FFFFFF"/>
        </w:rPr>
        <w:t>едерально</w:t>
      </w:r>
      <w:r w:rsidR="00D503FC">
        <w:rPr>
          <w:sz w:val="28"/>
          <w:szCs w:val="28"/>
          <w:shd w:val="clear" w:color="auto" w:fill="FFFFFF"/>
        </w:rPr>
        <w:t>м</w:t>
      </w:r>
      <w:r>
        <w:rPr>
          <w:sz w:val="28"/>
          <w:szCs w:val="28"/>
          <w:shd w:val="clear" w:color="auto" w:fill="FFFFFF"/>
        </w:rPr>
        <w:t xml:space="preserve"> казенно</w:t>
      </w:r>
      <w:r w:rsidR="00D503FC">
        <w:rPr>
          <w:sz w:val="28"/>
          <w:szCs w:val="28"/>
          <w:shd w:val="clear" w:color="auto" w:fill="FFFFFF"/>
        </w:rPr>
        <w:t>м</w:t>
      </w:r>
      <w:r>
        <w:rPr>
          <w:sz w:val="28"/>
          <w:szCs w:val="28"/>
          <w:shd w:val="clear" w:color="auto" w:fill="FFFFFF"/>
        </w:rPr>
        <w:t xml:space="preserve"> учреждени</w:t>
      </w:r>
      <w:r w:rsidR="00D503FC">
        <w:rPr>
          <w:sz w:val="28"/>
          <w:szCs w:val="28"/>
          <w:shd w:val="clear" w:color="auto" w:fill="FFFFFF"/>
        </w:rPr>
        <w:t>и</w:t>
      </w:r>
      <w:r>
        <w:rPr>
          <w:sz w:val="28"/>
          <w:szCs w:val="28"/>
          <w:shd w:val="clear" w:color="auto" w:fill="FFFFFF"/>
        </w:rPr>
        <w:t xml:space="preserve"> «Уголовно-исполнительная инспекция УФСИН России по Астраханской области»</w:t>
      </w:r>
      <w:r>
        <w:rPr>
          <w:sz w:val="28"/>
          <w:szCs w:val="28"/>
        </w:rPr>
        <w:t xml:space="preserve">, осужденных к наказаниям и иным мерам уголовно-правового характера без изоляции от общества, </w:t>
      </w:r>
      <w:r>
        <w:rPr>
          <w:rFonts w:eastAsia="Calibri"/>
          <w:sz w:val="28"/>
          <w:szCs w:val="28"/>
        </w:rPr>
        <w:t xml:space="preserve">для </w:t>
      </w:r>
      <w:r>
        <w:rPr>
          <w:sz w:val="28"/>
          <w:szCs w:val="28"/>
          <w:shd w:val="clear" w:color="auto" w:fill="FFFFFF"/>
        </w:rPr>
        <w:t xml:space="preserve">их социализации в обществе. </w:t>
      </w:r>
      <w:r>
        <w:rPr>
          <w:sz w:val="28"/>
          <w:szCs w:val="28"/>
        </w:rPr>
        <w:t>В 2021 году в рамках проекта состоялось 36 мероприятий.</w:t>
      </w:r>
    </w:p>
    <w:p w:rsidR="00D42840" w:rsidRDefault="005115A5">
      <w:pPr>
        <w:pStyle w:val="Standard"/>
        <w:ind w:firstLine="708"/>
        <w:jc w:val="both"/>
        <w:rPr>
          <w:sz w:val="28"/>
          <w:szCs w:val="28"/>
        </w:rPr>
      </w:pPr>
      <w:r>
        <w:rPr>
          <w:sz w:val="28"/>
          <w:szCs w:val="28"/>
        </w:rPr>
        <w:lastRenderedPageBreak/>
        <w:t>В 2021 году агентством по делам молодежи Астраханской области организован образовательный форум по профилактике социально</w:t>
      </w:r>
      <w:r w:rsidR="002420F3">
        <w:rPr>
          <w:sz w:val="28"/>
          <w:szCs w:val="28"/>
        </w:rPr>
        <w:t xml:space="preserve"> </w:t>
      </w:r>
      <w:r>
        <w:rPr>
          <w:sz w:val="28"/>
          <w:szCs w:val="28"/>
        </w:rPr>
        <w:t>негативных явлений в молодежной среде «Социальный десант – 2021».</w:t>
      </w:r>
    </w:p>
    <w:p w:rsidR="00D42840" w:rsidRDefault="005115A5">
      <w:pPr>
        <w:pStyle w:val="Standard"/>
        <w:ind w:firstLine="708"/>
        <w:jc w:val="both"/>
        <w:rPr>
          <w:sz w:val="28"/>
          <w:szCs w:val="28"/>
        </w:rPr>
      </w:pPr>
      <w:r>
        <w:rPr>
          <w:sz w:val="28"/>
          <w:szCs w:val="28"/>
        </w:rPr>
        <w:t xml:space="preserve">Подростки, состоящие на профилактическом учете в подразделениях по делам несовершеннолетних, </w:t>
      </w:r>
      <w:r w:rsidR="00F05757">
        <w:rPr>
          <w:sz w:val="28"/>
          <w:szCs w:val="28"/>
        </w:rPr>
        <w:t xml:space="preserve">в 2021 году </w:t>
      </w:r>
      <w:r>
        <w:rPr>
          <w:sz w:val="28"/>
          <w:szCs w:val="28"/>
        </w:rPr>
        <w:t>также приняли участие в военно-полевых сборах казачьей моло</w:t>
      </w:r>
      <w:r w:rsidR="00835BA0">
        <w:rPr>
          <w:sz w:val="28"/>
          <w:szCs w:val="28"/>
        </w:rPr>
        <w:t>дежи «Георгий Победоносец 2021»,</w:t>
      </w:r>
      <w:r w:rsidR="00F05757">
        <w:rPr>
          <w:sz w:val="28"/>
          <w:szCs w:val="28"/>
        </w:rPr>
        <w:t xml:space="preserve"> </w:t>
      </w:r>
      <w:r>
        <w:rPr>
          <w:sz w:val="28"/>
          <w:szCs w:val="28"/>
        </w:rPr>
        <w:t xml:space="preserve">профильной </w:t>
      </w:r>
      <w:r w:rsidR="00835BA0">
        <w:rPr>
          <w:sz w:val="28"/>
          <w:szCs w:val="28"/>
        </w:rPr>
        <w:t>этнокультурной смене «</w:t>
      </w:r>
      <w:proofErr w:type="spellStart"/>
      <w:r w:rsidR="00835BA0">
        <w:rPr>
          <w:sz w:val="28"/>
          <w:szCs w:val="28"/>
        </w:rPr>
        <w:t>Этнофест</w:t>
      </w:r>
      <w:proofErr w:type="spellEnd"/>
      <w:r w:rsidR="00835BA0">
        <w:rPr>
          <w:sz w:val="28"/>
          <w:szCs w:val="28"/>
        </w:rPr>
        <w:t>»,</w:t>
      </w:r>
      <w:r w:rsidR="00F05757">
        <w:rPr>
          <w:sz w:val="28"/>
          <w:szCs w:val="28"/>
        </w:rPr>
        <w:t xml:space="preserve"> </w:t>
      </w:r>
      <w:r>
        <w:rPr>
          <w:sz w:val="28"/>
          <w:szCs w:val="28"/>
        </w:rPr>
        <w:t xml:space="preserve">военно-спортивной игре «Казачий </w:t>
      </w:r>
      <w:r w:rsidR="00F05757">
        <w:rPr>
          <w:sz w:val="28"/>
          <w:szCs w:val="28"/>
        </w:rPr>
        <w:t>с</w:t>
      </w:r>
      <w:r w:rsidR="00835BA0">
        <w:rPr>
          <w:sz w:val="28"/>
          <w:szCs w:val="28"/>
        </w:rPr>
        <w:t>полох»,</w:t>
      </w:r>
      <w:r w:rsidR="00F05757">
        <w:rPr>
          <w:sz w:val="28"/>
          <w:szCs w:val="28"/>
        </w:rPr>
        <w:t xml:space="preserve"> </w:t>
      </w:r>
      <w:r>
        <w:rPr>
          <w:sz w:val="28"/>
          <w:szCs w:val="28"/>
        </w:rPr>
        <w:t>занятиях для активистов «ЮНАРМИЯ»</w:t>
      </w:r>
      <w:r w:rsidR="00835BA0">
        <w:rPr>
          <w:sz w:val="28"/>
          <w:szCs w:val="28"/>
        </w:rPr>
        <w:t xml:space="preserve"> </w:t>
      </w:r>
      <w:r>
        <w:rPr>
          <w:sz w:val="28"/>
          <w:szCs w:val="28"/>
        </w:rPr>
        <w:t xml:space="preserve">в рамках гражданско-патриотического проекта «Юный </w:t>
      </w:r>
      <w:r w:rsidR="00835BA0">
        <w:rPr>
          <w:sz w:val="28"/>
          <w:szCs w:val="28"/>
        </w:rPr>
        <w:t>защитник</w:t>
      </w:r>
      <w:r>
        <w:rPr>
          <w:sz w:val="28"/>
          <w:szCs w:val="28"/>
        </w:rPr>
        <w:t>».</w:t>
      </w:r>
    </w:p>
    <w:p w:rsidR="00D42840" w:rsidRDefault="005115A5">
      <w:pPr>
        <w:pStyle w:val="18"/>
        <w:ind w:firstLine="708"/>
        <w:jc w:val="both"/>
        <w:rPr>
          <w:rFonts w:ascii="Times New Roman" w:hAnsi="Times New Roman" w:cs="Times New Roman"/>
          <w:sz w:val="28"/>
          <w:szCs w:val="28"/>
        </w:rPr>
      </w:pPr>
      <w:r>
        <w:rPr>
          <w:rFonts w:ascii="Times New Roman" w:hAnsi="Times New Roman" w:cs="Times New Roman"/>
          <w:sz w:val="28"/>
          <w:szCs w:val="28"/>
        </w:rPr>
        <w:t>Агентство по делам молодежи Астраханской области является инициатором и активным участником проектов «Здоровый регион – здоровая Россия»</w:t>
      </w:r>
      <w:r w:rsidR="00F05757">
        <w:rPr>
          <w:rFonts w:ascii="Times New Roman" w:hAnsi="Times New Roman" w:cs="Times New Roman"/>
          <w:sz w:val="28"/>
          <w:szCs w:val="28"/>
        </w:rPr>
        <w:t>,</w:t>
      </w:r>
      <w:r>
        <w:rPr>
          <w:rFonts w:ascii="Times New Roman" w:hAnsi="Times New Roman" w:cs="Times New Roman"/>
          <w:sz w:val="28"/>
          <w:szCs w:val="28"/>
        </w:rPr>
        <w:t xml:space="preserve"> «Муниципальные образования – территория молодежных инициатив», «Образовательный десант», </w:t>
      </w:r>
      <w:r w:rsidR="00F05757">
        <w:rPr>
          <w:rFonts w:ascii="Times New Roman" w:hAnsi="Times New Roman" w:cs="Times New Roman"/>
          <w:sz w:val="28"/>
          <w:szCs w:val="28"/>
        </w:rPr>
        <w:t>в рамках реализации которых осуществляется работа</w:t>
      </w:r>
      <w:r>
        <w:rPr>
          <w:rFonts w:ascii="Times New Roman" w:hAnsi="Times New Roman" w:cs="Times New Roman"/>
          <w:sz w:val="28"/>
          <w:szCs w:val="28"/>
        </w:rPr>
        <w:t xml:space="preserve"> различных площадок, </w:t>
      </w:r>
      <w:r w:rsidR="00835BA0">
        <w:rPr>
          <w:rFonts w:ascii="Times New Roman" w:hAnsi="Times New Roman" w:cs="Times New Roman"/>
          <w:sz w:val="28"/>
          <w:szCs w:val="28"/>
        </w:rPr>
        <w:t xml:space="preserve">а также </w:t>
      </w:r>
      <w:r w:rsidR="00011601">
        <w:rPr>
          <w:rFonts w:ascii="Times New Roman" w:hAnsi="Times New Roman" w:cs="Times New Roman"/>
          <w:sz w:val="28"/>
          <w:szCs w:val="28"/>
        </w:rPr>
        <w:t xml:space="preserve">проектов </w:t>
      </w:r>
      <w:r>
        <w:rPr>
          <w:rFonts w:ascii="Times New Roman" w:hAnsi="Times New Roman" w:cs="Times New Roman"/>
          <w:sz w:val="28"/>
          <w:szCs w:val="28"/>
        </w:rPr>
        <w:t>«Профилактика асоциальных явлений», «Я – патриот», «Доброволец», «Новый уровень»</w:t>
      </w:r>
      <w:r w:rsidR="008D4F35">
        <w:rPr>
          <w:rFonts w:ascii="Times New Roman" w:hAnsi="Times New Roman" w:cs="Times New Roman"/>
          <w:sz w:val="28"/>
          <w:szCs w:val="28"/>
        </w:rPr>
        <w:t>.</w:t>
      </w:r>
    </w:p>
    <w:p w:rsidR="00D42840" w:rsidRDefault="005115A5">
      <w:pPr>
        <w:pStyle w:val="Standard"/>
        <w:ind w:firstLine="708"/>
        <w:jc w:val="both"/>
        <w:rPr>
          <w:sz w:val="28"/>
          <w:szCs w:val="28"/>
        </w:rPr>
      </w:pPr>
      <w:r>
        <w:rPr>
          <w:sz w:val="28"/>
          <w:szCs w:val="28"/>
        </w:rPr>
        <w:t>В рамках информационно-пропагандистской работы, направленной на противодействие асоциальным проявлениям, правонарушениям</w:t>
      </w:r>
      <w:r w:rsidR="00F05757">
        <w:rPr>
          <w:sz w:val="28"/>
          <w:szCs w:val="28"/>
        </w:rPr>
        <w:t>,</w:t>
      </w:r>
      <w:r>
        <w:rPr>
          <w:sz w:val="28"/>
          <w:szCs w:val="28"/>
        </w:rPr>
        <w:t xml:space="preserve"> агентство </w:t>
      </w:r>
      <w:r w:rsidR="00F05757">
        <w:rPr>
          <w:sz w:val="28"/>
          <w:szCs w:val="28"/>
        </w:rPr>
        <w:t xml:space="preserve">не только </w:t>
      </w:r>
      <w:r w:rsidR="00835BA0">
        <w:rPr>
          <w:sz w:val="28"/>
          <w:szCs w:val="28"/>
        </w:rPr>
        <w:t xml:space="preserve">активно использует </w:t>
      </w:r>
      <w:proofErr w:type="spellStart"/>
      <w:r w:rsidR="00835BA0">
        <w:rPr>
          <w:sz w:val="28"/>
          <w:szCs w:val="28"/>
        </w:rPr>
        <w:t>интернет-</w:t>
      </w:r>
      <w:r>
        <w:rPr>
          <w:sz w:val="28"/>
          <w:szCs w:val="28"/>
        </w:rPr>
        <w:t>ресурсы</w:t>
      </w:r>
      <w:proofErr w:type="spellEnd"/>
      <w:r>
        <w:rPr>
          <w:sz w:val="28"/>
          <w:szCs w:val="28"/>
        </w:rPr>
        <w:t xml:space="preserve">, но и взаимодействует с неформальными </w:t>
      </w:r>
      <w:proofErr w:type="spellStart"/>
      <w:r>
        <w:rPr>
          <w:sz w:val="28"/>
          <w:szCs w:val="28"/>
        </w:rPr>
        <w:t>медиасообществами</w:t>
      </w:r>
      <w:proofErr w:type="spellEnd"/>
      <w:r>
        <w:rPr>
          <w:sz w:val="28"/>
          <w:szCs w:val="28"/>
        </w:rPr>
        <w:t xml:space="preserve">, популярными среди молодёжи. На базе агентства создан молодёжный </w:t>
      </w:r>
      <w:proofErr w:type="spellStart"/>
      <w:r>
        <w:rPr>
          <w:sz w:val="28"/>
          <w:szCs w:val="28"/>
        </w:rPr>
        <w:t>медиацентр</w:t>
      </w:r>
      <w:proofErr w:type="spellEnd"/>
      <w:r>
        <w:rPr>
          <w:sz w:val="28"/>
          <w:szCs w:val="28"/>
        </w:rPr>
        <w:t>, который объединяет активную молодёжь для создания позитивного контента.</w:t>
      </w:r>
    </w:p>
    <w:p w:rsidR="00D42840" w:rsidRDefault="005115A5" w:rsidP="00011601">
      <w:pPr>
        <w:pStyle w:val="Standard"/>
        <w:ind w:firstLine="709"/>
        <w:jc w:val="both"/>
        <w:rPr>
          <w:sz w:val="28"/>
          <w:szCs w:val="28"/>
        </w:rPr>
      </w:pPr>
      <w:r>
        <w:rPr>
          <w:sz w:val="28"/>
          <w:szCs w:val="28"/>
        </w:rPr>
        <w:t xml:space="preserve">На сайте агентства по делам молодежи Астраханской области </w:t>
      </w:r>
      <w:r w:rsidR="00011601">
        <w:rPr>
          <w:sz w:val="28"/>
          <w:szCs w:val="28"/>
        </w:rPr>
        <w:t xml:space="preserve">по </w:t>
      </w:r>
      <w:proofErr w:type="gramStart"/>
      <w:r w:rsidR="00011601">
        <w:rPr>
          <w:sz w:val="28"/>
          <w:szCs w:val="28"/>
        </w:rPr>
        <w:t>адресу:</w:t>
      </w:r>
      <w:hyperlink r:id="rId11" w:history="1">
        <w:r w:rsidRPr="00F05757">
          <w:rPr>
            <w:rStyle w:val="Internetlink"/>
            <w:color w:val="auto"/>
            <w:sz w:val="28"/>
            <w:szCs w:val="28"/>
            <w:u w:val="none"/>
          </w:rPr>
          <w:t>https://mol.astrobl.ru/section/spisok-besplatnyh-sekciy-dlya-detey-i-podrostkov</w:t>
        </w:r>
        <w:proofErr w:type="gramEnd"/>
      </w:hyperlink>
      <w:r>
        <w:rPr>
          <w:sz w:val="28"/>
          <w:szCs w:val="28"/>
        </w:rPr>
        <w:t xml:space="preserve"> размещен перечень</w:t>
      </w:r>
      <w:r>
        <w:t xml:space="preserve"> </w:t>
      </w:r>
      <w:r>
        <w:rPr>
          <w:sz w:val="28"/>
        </w:rPr>
        <w:t xml:space="preserve">бесплатных спортивных, культурных и образовательных мероприятий, секций, кружков, мастер-классов, клубов, в которых могут участвовать несовершеннолетние, состоящие на профилактическом учете, </w:t>
      </w:r>
      <w:r>
        <w:rPr>
          <w:sz w:val="28"/>
          <w:szCs w:val="28"/>
        </w:rPr>
        <w:t>на территории Астраханской области</w:t>
      </w:r>
      <w:r w:rsidR="00F05757">
        <w:rPr>
          <w:sz w:val="28"/>
          <w:szCs w:val="28"/>
        </w:rPr>
        <w:t>.</w:t>
      </w:r>
    </w:p>
    <w:p w:rsidR="00703BFB" w:rsidRPr="00904C78" w:rsidRDefault="00703BFB">
      <w:pPr>
        <w:pStyle w:val="Standard"/>
        <w:ind w:firstLine="708"/>
        <w:jc w:val="both"/>
        <w:rPr>
          <w:sz w:val="20"/>
          <w:szCs w:val="20"/>
        </w:rPr>
      </w:pPr>
    </w:p>
    <w:p w:rsidR="00D42840" w:rsidRDefault="005115A5">
      <w:pPr>
        <w:pStyle w:val="211"/>
        <w:spacing w:line="240" w:lineRule="auto"/>
        <w:ind w:left="0" w:firstLine="0"/>
        <w:jc w:val="center"/>
        <w:rPr>
          <w:color w:val="000000"/>
        </w:rPr>
      </w:pPr>
      <w:r>
        <w:rPr>
          <w:color w:val="000000"/>
          <w:szCs w:val="28"/>
          <w:lang w:eastAsia="ru-RU"/>
        </w:rPr>
        <w:t>Деятельность</w:t>
      </w:r>
      <w:r>
        <w:rPr>
          <w:color w:val="000000"/>
          <w:szCs w:val="28"/>
        </w:rPr>
        <w:t xml:space="preserve"> министерства культуры и туризма</w:t>
      </w:r>
    </w:p>
    <w:p w:rsidR="00D42840" w:rsidRDefault="005115A5">
      <w:pPr>
        <w:pStyle w:val="211"/>
        <w:spacing w:line="240" w:lineRule="auto"/>
        <w:ind w:left="0" w:firstLine="0"/>
        <w:jc w:val="center"/>
        <w:rPr>
          <w:color w:val="000000"/>
          <w:szCs w:val="28"/>
        </w:rPr>
      </w:pPr>
      <w:r>
        <w:rPr>
          <w:color w:val="000000"/>
          <w:szCs w:val="28"/>
        </w:rPr>
        <w:t>Астраханской области</w:t>
      </w:r>
    </w:p>
    <w:p w:rsidR="00011601" w:rsidRPr="00011601" w:rsidRDefault="00011601">
      <w:pPr>
        <w:pStyle w:val="211"/>
        <w:spacing w:line="240" w:lineRule="auto"/>
        <w:ind w:left="0" w:firstLine="0"/>
        <w:jc w:val="center"/>
        <w:rPr>
          <w:color w:val="000000"/>
          <w:sz w:val="16"/>
          <w:szCs w:val="16"/>
        </w:rPr>
      </w:pPr>
    </w:p>
    <w:p w:rsidR="00D42840" w:rsidRDefault="005115A5">
      <w:pPr>
        <w:pStyle w:val="211"/>
        <w:spacing w:line="240" w:lineRule="auto"/>
        <w:ind w:left="0" w:firstLine="709"/>
        <w:rPr>
          <w:color w:val="000000"/>
          <w:szCs w:val="28"/>
        </w:rPr>
      </w:pPr>
      <w:r>
        <w:rPr>
          <w:color w:val="000000"/>
          <w:szCs w:val="28"/>
        </w:rPr>
        <w:t>По данным министерства культуры и туризма Астраханской области, в 2021 году работа</w:t>
      </w:r>
      <w:r w:rsidR="00703BFB">
        <w:rPr>
          <w:color w:val="000000"/>
          <w:szCs w:val="28"/>
        </w:rPr>
        <w:t xml:space="preserve"> данного исполнительного органа государственной власти </w:t>
      </w:r>
      <w:r>
        <w:rPr>
          <w:color w:val="000000"/>
          <w:szCs w:val="28"/>
        </w:rPr>
        <w:t xml:space="preserve"> строилась в соответствии с </w:t>
      </w:r>
      <w:r w:rsidR="00703BFB">
        <w:rPr>
          <w:color w:val="000000"/>
          <w:szCs w:val="28"/>
        </w:rPr>
        <w:t>перечнем приоритетных направлений (</w:t>
      </w:r>
      <w:r>
        <w:rPr>
          <w:color w:val="000000"/>
          <w:szCs w:val="28"/>
        </w:rPr>
        <w:t>планом мероприятий</w:t>
      </w:r>
      <w:r w:rsidR="00703BFB">
        <w:rPr>
          <w:color w:val="000000"/>
          <w:szCs w:val="28"/>
        </w:rPr>
        <w:t>)</w:t>
      </w:r>
      <w:r>
        <w:rPr>
          <w:color w:val="000000"/>
          <w:szCs w:val="28"/>
        </w:rPr>
        <w:t xml:space="preserve"> реализации Стратегии государственной антинаркотической политики в Астраханской области </w:t>
      </w:r>
      <w:r w:rsidR="00703BFB">
        <w:rPr>
          <w:color w:val="000000"/>
          <w:szCs w:val="28"/>
        </w:rPr>
        <w:t xml:space="preserve">на период до 2030 года, утвержденным </w:t>
      </w:r>
      <w:r w:rsidR="00904C78">
        <w:rPr>
          <w:color w:val="000000"/>
          <w:szCs w:val="28"/>
        </w:rPr>
        <w:t xml:space="preserve">председателем антинаркотической комиссии Астраханской области – </w:t>
      </w:r>
      <w:r w:rsidR="00703BFB">
        <w:rPr>
          <w:color w:val="000000"/>
          <w:szCs w:val="28"/>
        </w:rPr>
        <w:t>Губернатором Астраханской области</w:t>
      </w:r>
      <w:r w:rsidR="00904C78">
        <w:rPr>
          <w:color w:val="000000"/>
          <w:szCs w:val="28"/>
        </w:rPr>
        <w:t xml:space="preserve"> 21 декабря 2020 года</w:t>
      </w:r>
      <w:r w:rsidR="00835BA0">
        <w:rPr>
          <w:color w:val="000000"/>
          <w:szCs w:val="28"/>
        </w:rPr>
        <w:t>,</w:t>
      </w:r>
      <w:r w:rsidR="00703BFB">
        <w:rPr>
          <w:color w:val="000000"/>
          <w:szCs w:val="28"/>
        </w:rPr>
        <w:t xml:space="preserve"> </w:t>
      </w:r>
      <w:r>
        <w:rPr>
          <w:color w:val="000000"/>
          <w:szCs w:val="28"/>
        </w:rPr>
        <w:t xml:space="preserve">по следующим направлениям: вовлечение детей и подростков в работу кружков, секций, любительских объединений, а также в работу по подготовке и проведению </w:t>
      </w:r>
      <w:r w:rsidR="00835BA0">
        <w:rPr>
          <w:color w:val="000000"/>
          <w:szCs w:val="28"/>
        </w:rPr>
        <w:t>культурно-досуговых мероприятий,</w:t>
      </w:r>
      <w:r>
        <w:rPr>
          <w:color w:val="000000"/>
          <w:szCs w:val="28"/>
        </w:rPr>
        <w:t xml:space="preserve"> проведение культурно-досуговых мероприятий для детей и подростков, в том числ</w:t>
      </w:r>
      <w:r w:rsidR="00835BA0">
        <w:rPr>
          <w:color w:val="000000"/>
          <w:szCs w:val="28"/>
        </w:rPr>
        <w:t>е адаптационных, познавательных,</w:t>
      </w:r>
      <w:r>
        <w:rPr>
          <w:color w:val="000000"/>
          <w:szCs w:val="28"/>
        </w:rPr>
        <w:t xml:space="preserve"> организация мероприятий, направленных на формирование здорового образа жизни.</w:t>
      </w:r>
    </w:p>
    <w:p w:rsidR="00D42840" w:rsidRDefault="005115A5">
      <w:pPr>
        <w:pStyle w:val="Standard"/>
        <w:ind w:firstLine="708"/>
        <w:jc w:val="both"/>
        <w:rPr>
          <w:color w:val="000000"/>
        </w:rPr>
      </w:pPr>
      <w:r>
        <w:rPr>
          <w:color w:val="000000"/>
          <w:sz w:val="28"/>
          <w:szCs w:val="28"/>
        </w:rPr>
        <w:t xml:space="preserve">В 2021 году сеть учреждений культуры и искусства </w:t>
      </w:r>
      <w:r>
        <w:rPr>
          <w:color w:val="000000"/>
          <w:spacing w:val="-4"/>
          <w:sz w:val="28"/>
          <w:szCs w:val="28"/>
        </w:rPr>
        <w:t>Астраханской области включала 238 библиотек (</w:t>
      </w:r>
      <w:r w:rsidR="008A01FD">
        <w:rPr>
          <w:color w:val="000000"/>
          <w:spacing w:val="-4"/>
          <w:sz w:val="28"/>
          <w:szCs w:val="28"/>
        </w:rPr>
        <w:t>4</w:t>
      </w:r>
      <w:r>
        <w:rPr>
          <w:color w:val="000000"/>
          <w:spacing w:val="-4"/>
          <w:sz w:val="28"/>
          <w:szCs w:val="28"/>
        </w:rPr>
        <w:t xml:space="preserve"> государственны</w:t>
      </w:r>
      <w:r w:rsidR="008A01FD">
        <w:rPr>
          <w:color w:val="000000"/>
          <w:spacing w:val="-4"/>
          <w:sz w:val="28"/>
          <w:szCs w:val="28"/>
        </w:rPr>
        <w:t>е</w:t>
      </w:r>
      <w:r>
        <w:rPr>
          <w:color w:val="000000"/>
          <w:spacing w:val="-4"/>
          <w:sz w:val="28"/>
          <w:szCs w:val="28"/>
        </w:rPr>
        <w:t>,</w:t>
      </w:r>
      <w:r w:rsidR="008A01FD">
        <w:rPr>
          <w:color w:val="000000"/>
          <w:spacing w:val="-4"/>
          <w:sz w:val="28"/>
          <w:szCs w:val="28"/>
        </w:rPr>
        <w:t xml:space="preserve"> 234</w:t>
      </w:r>
      <w:r>
        <w:rPr>
          <w:color w:val="000000"/>
          <w:spacing w:val="-4"/>
          <w:sz w:val="28"/>
          <w:szCs w:val="28"/>
        </w:rPr>
        <w:t xml:space="preserve"> муниципальны</w:t>
      </w:r>
      <w:r w:rsidR="008A01FD">
        <w:rPr>
          <w:color w:val="000000"/>
          <w:spacing w:val="-4"/>
          <w:sz w:val="28"/>
          <w:szCs w:val="28"/>
        </w:rPr>
        <w:t>е</w:t>
      </w:r>
      <w:r>
        <w:rPr>
          <w:color w:val="000000"/>
          <w:spacing w:val="-4"/>
          <w:sz w:val="28"/>
          <w:szCs w:val="28"/>
        </w:rPr>
        <w:t>)</w:t>
      </w:r>
      <w:r w:rsidR="008D4A9F">
        <w:rPr>
          <w:color w:val="000000"/>
          <w:spacing w:val="-4"/>
          <w:sz w:val="28"/>
          <w:szCs w:val="28"/>
        </w:rPr>
        <w:t>,</w:t>
      </w:r>
      <w:r>
        <w:rPr>
          <w:color w:val="000000"/>
          <w:spacing w:val="-4"/>
          <w:sz w:val="28"/>
          <w:szCs w:val="28"/>
        </w:rPr>
        <w:t xml:space="preserve"> 210 </w:t>
      </w:r>
      <w:r>
        <w:rPr>
          <w:color w:val="000000"/>
          <w:spacing w:val="-4"/>
          <w:sz w:val="28"/>
          <w:szCs w:val="28"/>
        </w:rPr>
        <w:lastRenderedPageBreak/>
        <w:t>учреждений культурно</w:t>
      </w:r>
      <w:r w:rsidR="00835BA0">
        <w:rPr>
          <w:color w:val="000000"/>
          <w:spacing w:val="-4"/>
          <w:sz w:val="28"/>
          <w:szCs w:val="28"/>
        </w:rPr>
        <w:t>-</w:t>
      </w:r>
      <w:r>
        <w:rPr>
          <w:color w:val="000000"/>
          <w:spacing w:val="-4"/>
          <w:sz w:val="28"/>
          <w:szCs w:val="28"/>
        </w:rPr>
        <w:t>досугового типа (</w:t>
      </w:r>
      <w:r w:rsidR="008A01FD">
        <w:rPr>
          <w:color w:val="000000"/>
          <w:spacing w:val="-4"/>
          <w:sz w:val="28"/>
          <w:szCs w:val="28"/>
        </w:rPr>
        <w:t>1</w:t>
      </w:r>
      <w:r>
        <w:rPr>
          <w:color w:val="000000"/>
          <w:spacing w:val="-4"/>
          <w:sz w:val="28"/>
          <w:szCs w:val="28"/>
        </w:rPr>
        <w:t xml:space="preserve"> государственн</w:t>
      </w:r>
      <w:r w:rsidR="008A01FD">
        <w:rPr>
          <w:color w:val="000000"/>
          <w:spacing w:val="-4"/>
          <w:sz w:val="28"/>
          <w:szCs w:val="28"/>
        </w:rPr>
        <w:t>ое</w:t>
      </w:r>
      <w:r>
        <w:rPr>
          <w:color w:val="000000"/>
          <w:spacing w:val="-4"/>
          <w:sz w:val="28"/>
          <w:szCs w:val="28"/>
        </w:rPr>
        <w:t>,</w:t>
      </w:r>
      <w:r w:rsidR="008A01FD">
        <w:rPr>
          <w:color w:val="000000"/>
          <w:spacing w:val="-4"/>
          <w:sz w:val="28"/>
          <w:szCs w:val="28"/>
        </w:rPr>
        <w:t xml:space="preserve"> 209</w:t>
      </w:r>
      <w:r>
        <w:rPr>
          <w:color w:val="000000"/>
          <w:sz w:val="28"/>
          <w:szCs w:val="28"/>
        </w:rPr>
        <w:t xml:space="preserve"> муниципальных)</w:t>
      </w:r>
      <w:r w:rsidR="008D4A9F">
        <w:rPr>
          <w:color w:val="000000"/>
          <w:sz w:val="28"/>
          <w:szCs w:val="28"/>
        </w:rPr>
        <w:t>,</w:t>
      </w:r>
      <w:r>
        <w:rPr>
          <w:color w:val="000000"/>
          <w:sz w:val="28"/>
          <w:szCs w:val="28"/>
        </w:rPr>
        <w:t xml:space="preserve"> 4 театра</w:t>
      </w:r>
      <w:r w:rsidR="008D4A9F">
        <w:rPr>
          <w:color w:val="000000"/>
          <w:sz w:val="28"/>
          <w:szCs w:val="28"/>
        </w:rPr>
        <w:t>,</w:t>
      </w:r>
      <w:r>
        <w:rPr>
          <w:color w:val="000000"/>
          <w:sz w:val="28"/>
          <w:szCs w:val="28"/>
        </w:rPr>
        <w:t xml:space="preserve"> 3 концертны</w:t>
      </w:r>
      <w:r w:rsidR="008D4A9F">
        <w:rPr>
          <w:color w:val="000000"/>
          <w:sz w:val="28"/>
          <w:szCs w:val="28"/>
        </w:rPr>
        <w:t>е</w:t>
      </w:r>
      <w:r>
        <w:rPr>
          <w:color w:val="000000"/>
          <w:sz w:val="28"/>
          <w:szCs w:val="28"/>
        </w:rPr>
        <w:t xml:space="preserve"> организации</w:t>
      </w:r>
      <w:r w:rsidR="008D4A9F">
        <w:rPr>
          <w:color w:val="000000"/>
          <w:sz w:val="28"/>
          <w:szCs w:val="28"/>
        </w:rPr>
        <w:t>,</w:t>
      </w:r>
      <w:r>
        <w:rPr>
          <w:color w:val="000000"/>
          <w:sz w:val="28"/>
          <w:szCs w:val="28"/>
        </w:rPr>
        <w:t xml:space="preserve"> 11 кинотеатров (</w:t>
      </w:r>
      <w:r w:rsidR="008A01FD">
        <w:rPr>
          <w:color w:val="000000"/>
          <w:sz w:val="28"/>
          <w:szCs w:val="28"/>
        </w:rPr>
        <w:t>1</w:t>
      </w:r>
      <w:r>
        <w:rPr>
          <w:color w:val="000000"/>
          <w:sz w:val="28"/>
          <w:szCs w:val="28"/>
        </w:rPr>
        <w:t xml:space="preserve"> государственн</w:t>
      </w:r>
      <w:r w:rsidR="00835BA0">
        <w:rPr>
          <w:color w:val="000000"/>
          <w:sz w:val="28"/>
          <w:szCs w:val="28"/>
        </w:rPr>
        <w:t>ый</w:t>
      </w:r>
      <w:r>
        <w:rPr>
          <w:color w:val="000000"/>
          <w:sz w:val="28"/>
          <w:szCs w:val="28"/>
        </w:rPr>
        <w:t xml:space="preserve">, </w:t>
      </w:r>
      <w:r w:rsidR="008A01FD">
        <w:rPr>
          <w:color w:val="000000"/>
          <w:sz w:val="28"/>
          <w:szCs w:val="28"/>
        </w:rPr>
        <w:t xml:space="preserve">10 </w:t>
      </w:r>
      <w:r>
        <w:rPr>
          <w:color w:val="000000"/>
          <w:sz w:val="28"/>
          <w:szCs w:val="28"/>
        </w:rPr>
        <w:t>муниципальных)</w:t>
      </w:r>
      <w:r w:rsidR="008D4A9F">
        <w:rPr>
          <w:color w:val="000000"/>
          <w:sz w:val="28"/>
          <w:szCs w:val="28"/>
        </w:rPr>
        <w:t>,</w:t>
      </w:r>
      <w:r>
        <w:rPr>
          <w:color w:val="000000"/>
          <w:sz w:val="28"/>
          <w:szCs w:val="28"/>
        </w:rPr>
        <w:t xml:space="preserve"> </w:t>
      </w:r>
      <w:r w:rsidR="00835BA0">
        <w:rPr>
          <w:color w:val="000000"/>
          <w:sz w:val="28"/>
          <w:szCs w:val="28"/>
        </w:rPr>
        <w:t xml:space="preserve">19 музеев </w:t>
      </w:r>
      <w:r>
        <w:rPr>
          <w:color w:val="000000"/>
          <w:sz w:val="28"/>
          <w:szCs w:val="28"/>
        </w:rPr>
        <w:t>(</w:t>
      </w:r>
      <w:r w:rsidR="008A01FD">
        <w:rPr>
          <w:color w:val="000000"/>
          <w:sz w:val="28"/>
          <w:szCs w:val="28"/>
        </w:rPr>
        <w:t>2</w:t>
      </w:r>
      <w:r>
        <w:rPr>
          <w:color w:val="000000"/>
          <w:sz w:val="28"/>
          <w:szCs w:val="28"/>
        </w:rPr>
        <w:t xml:space="preserve"> государственных (с филиалами), </w:t>
      </w:r>
      <w:r w:rsidR="008A01FD">
        <w:rPr>
          <w:color w:val="000000"/>
          <w:sz w:val="28"/>
          <w:szCs w:val="28"/>
        </w:rPr>
        <w:t xml:space="preserve">1 </w:t>
      </w:r>
      <w:r>
        <w:rPr>
          <w:color w:val="000000"/>
          <w:sz w:val="28"/>
          <w:szCs w:val="28"/>
        </w:rPr>
        <w:t>муниципальны</w:t>
      </w:r>
      <w:r w:rsidR="008A01FD">
        <w:rPr>
          <w:color w:val="000000"/>
          <w:sz w:val="28"/>
          <w:szCs w:val="28"/>
        </w:rPr>
        <w:t>й</w:t>
      </w:r>
      <w:r>
        <w:rPr>
          <w:color w:val="000000"/>
          <w:sz w:val="28"/>
          <w:szCs w:val="28"/>
        </w:rPr>
        <w:t>)</w:t>
      </w:r>
      <w:r w:rsidR="008D4A9F">
        <w:rPr>
          <w:color w:val="000000"/>
          <w:sz w:val="28"/>
          <w:szCs w:val="28"/>
        </w:rPr>
        <w:t>,</w:t>
      </w:r>
      <w:r>
        <w:rPr>
          <w:color w:val="000000"/>
          <w:sz w:val="28"/>
          <w:szCs w:val="28"/>
        </w:rPr>
        <w:t xml:space="preserve"> 3 учреждения среднего профессионального образования (1 филиал)</w:t>
      </w:r>
      <w:r w:rsidR="008D4A9F">
        <w:rPr>
          <w:color w:val="000000"/>
          <w:sz w:val="28"/>
          <w:szCs w:val="28"/>
        </w:rPr>
        <w:t>,</w:t>
      </w:r>
      <w:r>
        <w:rPr>
          <w:color w:val="000000"/>
          <w:sz w:val="28"/>
          <w:szCs w:val="28"/>
        </w:rPr>
        <w:t xml:space="preserve"> 23 учреждения дополнительного образования в области искусства.</w:t>
      </w:r>
    </w:p>
    <w:p w:rsidR="00D42840" w:rsidRDefault="005115A5">
      <w:pPr>
        <w:pStyle w:val="Standard"/>
        <w:ind w:firstLine="708"/>
        <w:jc w:val="both"/>
        <w:rPr>
          <w:color w:val="000000"/>
          <w:sz w:val="28"/>
          <w:szCs w:val="28"/>
        </w:rPr>
      </w:pPr>
      <w:r>
        <w:rPr>
          <w:color w:val="000000"/>
          <w:sz w:val="28"/>
          <w:szCs w:val="28"/>
        </w:rPr>
        <w:t xml:space="preserve">Учреждения культуры, подведомственные министерству, </w:t>
      </w:r>
      <w:r w:rsidR="008A01FD">
        <w:rPr>
          <w:color w:val="000000"/>
          <w:sz w:val="28"/>
          <w:szCs w:val="28"/>
        </w:rPr>
        <w:t>проводили</w:t>
      </w:r>
      <w:r>
        <w:rPr>
          <w:color w:val="000000"/>
          <w:sz w:val="28"/>
          <w:szCs w:val="28"/>
        </w:rPr>
        <w:t xml:space="preserve"> работу по формированию негативного отношения в обществе к немедицинскому потреблению наркотиков, в том числе путем активной антинаркотической пропаганды и противодействия деятельности по пропаганде и незаконной рекламе наркотиков и других </w:t>
      </w:r>
      <w:proofErr w:type="spellStart"/>
      <w:r>
        <w:rPr>
          <w:color w:val="000000"/>
          <w:sz w:val="28"/>
          <w:szCs w:val="28"/>
        </w:rPr>
        <w:t>психоактивных</w:t>
      </w:r>
      <w:proofErr w:type="spellEnd"/>
      <w:r>
        <w:rPr>
          <w:color w:val="000000"/>
          <w:sz w:val="28"/>
          <w:szCs w:val="28"/>
        </w:rPr>
        <w:t xml:space="preserve"> веществ</w:t>
      </w:r>
      <w:r w:rsidR="008A01FD">
        <w:rPr>
          <w:color w:val="000000"/>
          <w:sz w:val="28"/>
          <w:szCs w:val="28"/>
        </w:rPr>
        <w:t>.</w:t>
      </w:r>
      <w:r>
        <w:rPr>
          <w:color w:val="000000"/>
          <w:sz w:val="28"/>
          <w:szCs w:val="28"/>
        </w:rPr>
        <w:t xml:space="preserve"> </w:t>
      </w:r>
    </w:p>
    <w:p w:rsidR="008A01FD" w:rsidRDefault="005115A5">
      <w:pPr>
        <w:pStyle w:val="Standard"/>
        <w:ind w:firstLine="709"/>
        <w:jc w:val="both"/>
        <w:rPr>
          <w:rFonts w:eastAsia="Calibri"/>
          <w:color w:val="000000"/>
          <w:sz w:val="28"/>
          <w:szCs w:val="28"/>
          <w:lang w:eastAsia="en-US"/>
        </w:rPr>
      </w:pPr>
      <w:r>
        <w:rPr>
          <w:rFonts w:eastAsia="Calibri"/>
          <w:color w:val="000000"/>
          <w:sz w:val="28"/>
          <w:szCs w:val="28"/>
          <w:lang w:eastAsia="en-US"/>
        </w:rPr>
        <w:t>В 2021 году областные учреждения культуры приняли активное участие во Всероссийской антинаркотической акции «Сообщи, где торгуют смертью».</w:t>
      </w:r>
    </w:p>
    <w:p w:rsidR="00D42840" w:rsidRDefault="005115A5">
      <w:pPr>
        <w:pStyle w:val="Standard"/>
        <w:ind w:firstLine="709"/>
        <w:jc w:val="both"/>
        <w:rPr>
          <w:color w:val="000000"/>
        </w:rPr>
      </w:pPr>
      <w:r>
        <w:rPr>
          <w:rFonts w:eastAsia="Calibri"/>
          <w:color w:val="000000"/>
          <w:sz w:val="28"/>
          <w:szCs w:val="28"/>
          <w:lang w:eastAsia="en-US"/>
        </w:rPr>
        <w:t xml:space="preserve">Специалистами ГБУК АО «Астраханская библиотека для молодежи </w:t>
      </w:r>
      <w:r w:rsidR="008D4A9F">
        <w:rPr>
          <w:rFonts w:eastAsia="Calibri"/>
          <w:color w:val="000000"/>
          <w:sz w:val="28"/>
          <w:szCs w:val="28"/>
          <w:lang w:eastAsia="en-US"/>
        </w:rPr>
        <w:br/>
        <w:t>им. Б. </w:t>
      </w:r>
      <w:r>
        <w:rPr>
          <w:rFonts w:eastAsia="Calibri"/>
          <w:color w:val="000000"/>
          <w:sz w:val="28"/>
          <w:szCs w:val="28"/>
          <w:lang w:eastAsia="en-US"/>
        </w:rPr>
        <w:t>Шаховского» был</w:t>
      </w:r>
      <w:r w:rsidR="008A01FD">
        <w:rPr>
          <w:rFonts w:eastAsia="Calibri"/>
          <w:color w:val="000000"/>
          <w:sz w:val="28"/>
          <w:szCs w:val="28"/>
          <w:lang w:eastAsia="en-US"/>
        </w:rPr>
        <w:t>и</w:t>
      </w:r>
      <w:r>
        <w:rPr>
          <w:rFonts w:eastAsia="Calibri"/>
          <w:color w:val="000000"/>
          <w:sz w:val="28"/>
          <w:szCs w:val="28"/>
          <w:lang w:eastAsia="en-US"/>
        </w:rPr>
        <w:t xml:space="preserve"> организованы информационные акци</w:t>
      </w:r>
      <w:r w:rsidR="008A01FD">
        <w:rPr>
          <w:rFonts w:eastAsia="Calibri"/>
          <w:color w:val="000000"/>
          <w:sz w:val="28"/>
          <w:szCs w:val="28"/>
          <w:lang w:eastAsia="en-US"/>
        </w:rPr>
        <w:t>и</w:t>
      </w:r>
      <w:r>
        <w:rPr>
          <w:rFonts w:eastAsia="Calibri"/>
          <w:color w:val="000000"/>
          <w:sz w:val="28"/>
          <w:szCs w:val="28"/>
          <w:lang w:eastAsia="en-US"/>
        </w:rPr>
        <w:t xml:space="preserve"> «Мы выбираем свободу», «Здоровое решение».</w:t>
      </w:r>
    </w:p>
    <w:p w:rsidR="00D42840" w:rsidRDefault="005115A5">
      <w:pPr>
        <w:pStyle w:val="Standard"/>
        <w:ind w:firstLine="709"/>
        <w:jc w:val="both"/>
        <w:rPr>
          <w:color w:val="000000"/>
        </w:rPr>
      </w:pPr>
      <w:r>
        <w:rPr>
          <w:rFonts w:eastAsia="Calibri"/>
          <w:color w:val="000000"/>
          <w:sz w:val="28"/>
          <w:szCs w:val="28"/>
          <w:lang w:eastAsia="en-US"/>
        </w:rPr>
        <w:t>В ГБПОУ АО «Астраханское художественно</w:t>
      </w:r>
      <w:r w:rsidR="008D4A9F">
        <w:rPr>
          <w:rFonts w:eastAsia="Calibri"/>
          <w:color w:val="000000"/>
          <w:sz w:val="28"/>
          <w:szCs w:val="28"/>
          <w:lang w:eastAsia="en-US"/>
        </w:rPr>
        <w:t>е училище (техникум) имени П.А. </w:t>
      </w:r>
      <w:r>
        <w:rPr>
          <w:rFonts w:eastAsia="Calibri"/>
          <w:color w:val="000000"/>
          <w:sz w:val="28"/>
          <w:szCs w:val="28"/>
          <w:lang w:eastAsia="en-US"/>
        </w:rPr>
        <w:t>Власова» в каждой учебной группе кураторами был проведен цикл кураторских часов под названием «Не отбирай у себя завтра».</w:t>
      </w:r>
    </w:p>
    <w:p w:rsidR="00D42840" w:rsidRDefault="005115A5">
      <w:pPr>
        <w:pStyle w:val="Standard"/>
        <w:ind w:firstLine="709"/>
        <w:jc w:val="both"/>
        <w:rPr>
          <w:color w:val="000000"/>
        </w:rPr>
      </w:pPr>
      <w:r>
        <w:rPr>
          <w:rFonts w:eastAsia="Calibri"/>
          <w:color w:val="000000"/>
          <w:sz w:val="28"/>
          <w:szCs w:val="28"/>
          <w:lang w:eastAsia="en-US"/>
        </w:rPr>
        <w:t>В кинозалах ГАУК АО «</w:t>
      </w:r>
      <w:proofErr w:type="spellStart"/>
      <w:r>
        <w:rPr>
          <w:rFonts w:eastAsia="Calibri"/>
          <w:color w:val="000000"/>
          <w:sz w:val="28"/>
          <w:szCs w:val="28"/>
          <w:lang w:eastAsia="en-US"/>
        </w:rPr>
        <w:t>Астракино</w:t>
      </w:r>
      <w:proofErr w:type="spellEnd"/>
      <w:r>
        <w:rPr>
          <w:rFonts w:eastAsia="Calibri"/>
          <w:color w:val="000000"/>
          <w:sz w:val="28"/>
          <w:szCs w:val="28"/>
          <w:lang w:eastAsia="en-US"/>
        </w:rPr>
        <w:t xml:space="preserve">» проведены </w:t>
      </w:r>
      <w:proofErr w:type="spellStart"/>
      <w:r>
        <w:rPr>
          <w:rFonts w:eastAsia="Calibri"/>
          <w:color w:val="000000"/>
          <w:sz w:val="28"/>
          <w:szCs w:val="28"/>
          <w:lang w:eastAsia="en-US"/>
        </w:rPr>
        <w:t>видеолектории</w:t>
      </w:r>
      <w:proofErr w:type="spellEnd"/>
      <w:r>
        <w:rPr>
          <w:rFonts w:eastAsia="Calibri"/>
          <w:color w:val="000000"/>
          <w:sz w:val="28"/>
          <w:szCs w:val="28"/>
          <w:lang w:eastAsia="en-US"/>
        </w:rPr>
        <w:t xml:space="preserve"> по профилактике наркомании</w:t>
      </w:r>
      <w:r w:rsidR="008A01FD">
        <w:rPr>
          <w:rFonts w:eastAsia="Calibri"/>
          <w:color w:val="000000"/>
          <w:sz w:val="28"/>
          <w:szCs w:val="28"/>
          <w:lang w:eastAsia="en-US"/>
        </w:rPr>
        <w:t>,</w:t>
      </w:r>
      <w:r>
        <w:rPr>
          <w:rFonts w:eastAsia="Calibri"/>
          <w:color w:val="000000"/>
          <w:sz w:val="28"/>
          <w:szCs w:val="28"/>
          <w:lang w:eastAsia="en-US"/>
        </w:rPr>
        <w:t xml:space="preserve"> показ фильма, направленного на продвижение здорового образа жизни «Чемпионы». В фойе кинотеатра «Иллюзион» проводи</w:t>
      </w:r>
      <w:r w:rsidR="00213D5C">
        <w:rPr>
          <w:rFonts w:eastAsia="Calibri"/>
          <w:color w:val="000000"/>
          <w:sz w:val="28"/>
          <w:szCs w:val="28"/>
          <w:lang w:eastAsia="en-US"/>
        </w:rPr>
        <w:t>л</w:t>
      </w:r>
      <w:r>
        <w:rPr>
          <w:rFonts w:eastAsia="Calibri"/>
          <w:color w:val="000000"/>
          <w:sz w:val="28"/>
          <w:szCs w:val="28"/>
          <w:lang w:eastAsia="en-US"/>
        </w:rPr>
        <w:t>ся показ роликов профилактического антинаркотического содержания (с учетом возрастных особенностей зрительской аудитории).</w:t>
      </w:r>
    </w:p>
    <w:p w:rsidR="00D42840" w:rsidRDefault="005115A5">
      <w:pPr>
        <w:pStyle w:val="Standard"/>
        <w:ind w:firstLine="709"/>
        <w:jc w:val="both"/>
        <w:rPr>
          <w:rFonts w:eastAsia="Calibri"/>
          <w:color w:val="000000"/>
          <w:sz w:val="28"/>
          <w:szCs w:val="28"/>
          <w:lang w:eastAsia="en-US"/>
        </w:rPr>
      </w:pPr>
      <w:r>
        <w:rPr>
          <w:rFonts w:eastAsia="Calibri"/>
          <w:color w:val="000000"/>
          <w:sz w:val="28"/>
          <w:szCs w:val="28"/>
          <w:lang w:eastAsia="en-US"/>
        </w:rPr>
        <w:t>В ГБУК АО «Областная детская библиотека» состоялись информационные бе</w:t>
      </w:r>
      <w:r w:rsidR="002F7F65">
        <w:rPr>
          <w:rFonts w:eastAsia="Calibri"/>
          <w:color w:val="000000"/>
          <w:sz w:val="28"/>
          <w:szCs w:val="28"/>
          <w:lang w:eastAsia="en-US"/>
        </w:rPr>
        <w:t xml:space="preserve">седы, </w:t>
      </w:r>
      <w:proofErr w:type="spellStart"/>
      <w:r w:rsidR="002F7F65">
        <w:rPr>
          <w:rFonts w:eastAsia="Calibri"/>
          <w:color w:val="000000"/>
          <w:sz w:val="28"/>
          <w:szCs w:val="28"/>
          <w:lang w:eastAsia="en-US"/>
        </w:rPr>
        <w:t>квизы</w:t>
      </w:r>
      <w:proofErr w:type="spellEnd"/>
      <w:r w:rsidR="002F7F65">
        <w:rPr>
          <w:rFonts w:eastAsia="Calibri"/>
          <w:color w:val="000000"/>
          <w:sz w:val="28"/>
          <w:szCs w:val="28"/>
          <w:lang w:eastAsia="en-US"/>
        </w:rPr>
        <w:t xml:space="preserve">, книжные выставки, </w:t>
      </w:r>
      <w:r>
        <w:rPr>
          <w:rFonts w:eastAsia="Calibri"/>
          <w:color w:val="000000"/>
          <w:sz w:val="28"/>
          <w:szCs w:val="28"/>
          <w:lang w:eastAsia="en-US"/>
        </w:rPr>
        <w:t xml:space="preserve">во время которых </w:t>
      </w:r>
      <w:r w:rsidR="008D4A9F">
        <w:rPr>
          <w:rFonts w:eastAsia="Calibri"/>
          <w:color w:val="000000"/>
          <w:sz w:val="28"/>
          <w:szCs w:val="28"/>
          <w:lang w:eastAsia="en-US"/>
        </w:rPr>
        <w:t>учащиеся</w:t>
      </w:r>
      <w:r>
        <w:rPr>
          <w:rFonts w:eastAsia="Calibri"/>
          <w:color w:val="000000"/>
          <w:sz w:val="28"/>
          <w:szCs w:val="28"/>
          <w:lang w:eastAsia="en-US"/>
        </w:rPr>
        <w:t xml:space="preserve"> познакомились с основными правилами здорового образа жизни, узнали о роли спорта в жизни каждого человека, о предупреждении и последствиях вредных привычек.</w:t>
      </w:r>
    </w:p>
    <w:p w:rsidR="00D42840" w:rsidRDefault="005115A5">
      <w:pPr>
        <w:pStyle w:val="Standard"/>
        <w:ind w:firstLine="709"/>
        <w:jc w:val="both"/>
        <w:rPr>
          <w:color w:val="000000"/>
        </w:rPr>
      </w:pPr>
      <w:r>
        <w:rPr>
          <w:rFonts w:eastAsia="Calibri"/>
          <w:color w:val="000000"/>
          <w:sz w:val="28"/>
          <w:szCs w:val="28"/>
          <w:lang w:eastAsia="en-US"/>
        </w:rPr>
        <w:t xml:space="preserve">В </w:t>
      </w:r>
      <w:r w:rsidR="00AE67E0">
        <w:rPr>
          <w:bCs/>
          <w:sz w:val="28"/>
          <w:szCs w:val="28"/>
          <w:shd w:val="clear" w:color="auto" w:fill="FFFFFF"/>
        </w:rPr>
        <w:t xml:space="preserve">ГБУК АО </w:t>
      </w:r>
      <w:r w:rsidR="008D4A9F">
        <w:rPr>
          <w:rFonts w:eastAsia="Calibri"/>
          <w:sz w:val="28"/>
          <w:szCs w:val="28"/>
          <w:lang w:eastAsia="en-US"/>
        </w:rPr>
        <w:t>«</w:t>
      </w:r>
      <w:r>
        <w:rPr>
          <w:rFonts w:eastAsia="Calibri"/>
          <w:color w:val="000000"/>
          <w:sz w:val="28"/>
          <w:szCs w:val="28"/>
          <w:lang w:eastAsia="en-US"/>
        </w:rPr>
        <w:t>Астраханск</w:t>
      </w:r>
      <w:r w:rsidR="008D4A9F">
        <w:rPr>
          <w:rFonts w:eastAsia="Calibri"/>
          <w:color w:val="000000"/>
          <w:sz w:val="28"/>
          <w:szCs w:val="28"/>
          <w:lang w:eastAsia="en-US"/>
        </w:rPr>
        <w:t>ая</w:t>
      </w:r>
      <w:r>
        <w:rPr>
          <w:rFonts w:eastAsia="Calibri"/>
          <w:color w:val="000000"/>
          <w:sz w:val="28"/>
          <w:szCs w:val="28"/>
          <w:lang w:eastAsia="en-US"/>
        </w:rPr>
        <w:t xml:space="preserve"> областн</w:t>
      </w:r>
      <w:r w:rsidR="008D4A9F">
        <w:rPr>
          <w:rFonts w:eastAsia="Calibri"/>
          <w:color w:val="000000"/>
          <w:sz w:val="28"/>
          <w:szCs w:val="28"/>
          <w:lang w:eastAsia="en-US"/>
        </w:rPr>
        <w:t>ая</w:t>
      </w:r>
      <w:r>
        <w:rPr>
          <w:rFonts w:eastAsia="Calibri"/>
          <w:color w:val="000000"/>
          <w:sz w:val="28"/>
          <w:szCs w:val="28"/>
          <w:lang w:eastAsia="en-US"/>
        </w:rPr>
        <w:t xml:space="preserve"> научн</w:t>
      </w:r>
      <w:r w:rsidR="008D4A9F">
        <w:rPr>
          <w:rFonts w:eastAsia="Calibri"/>
          <w:color w:val="000000"/>
          <w:sz w:val="28"/>
          <w:szCs w:val="28"/>
          <w:lang w:eastAsia="en-US"/>
        </w:rPr>
        <w:t>ая</w:t>
      </w:r>
      <w:r>
        <w:rPr>
          <w:rFonts w:eastAsia="Calibri"/>
          <w:color w:val="000000"/>
          <w:sz w:val="28"/>
          <w:szCs w:val="28"/>
          <w:lang w:eastAsia="en-US"/>
        </w:rPr>
        <w:t xml:space="preserve"> библиотек</w:t>
      </w:r>
      <w:r w:rsidR="008D4A9F">
        <w:rPr>
          <w:rFonts w:eastAsia="Calibri"/>
          <w:color w:val="000000"/>
          <w:sz w:val="28"/>
          <w:szCs w:val="28"/>
          <w:lang w:eastAsia="en-US"/>
        </w:rPr>
        <w:t>а</w:t>
      </w:r>
      <w:r>
        <w:rPr>
          <w:rFonts w:eastAsia="Calibri"/>
          <w:color w:val="000000"/>
          <w:sz w:val="28"/>
          <w:szCs w:val="28"/>
          <w:lang w:eastAsia="en-US"/>
        </w:rPr>
        <w:t xml:space="preserve"> им. Н.К. Крупской</w:t>
      </w:r>
      <w:r w:rsidR="008D4A9F">
        <w:rPr>
          <w:rFonts w:eastAsia="Calibri"/>
          <w:color w:val="000000"/>
          <w:sz w:val="28"/>
          <w:szCs w:val="28"/>
          <w:lang w:eastAsia="en-US"/>
        </w:rPr>
        <w:t>»</w:t>
      </w:r>
      <w:r>
        <w:rPr>
          <w:rFonts w:eastAsia="Calibri"/>
          <w:b/>
          <w:color w:val="000000"/>
          <w:sz w:val="28"/>
          <w:szCs w:val="28"/>
          <w:lang w:eastAsia="en-US"/>
        </w:rPr>
        <w:t xml:space="preserve"> </w:t>
      </w:r>
      <w:r>
        <w:rPr>
          <w:rFonts w:eastAsia="Calibri"/>
          <w:color w:val="000000"/>
          <w:sz w:val="28"/>
          <w:szCs w:val="28"/>
          <w:lang w:eastAsia="en-US"/>
        </w:rPr>
        <w:t xml:space="preserve">26.10.2021 состоялась презентация </w:t>
      </w:r>
      <w:proofErr w:type="spellStart"/>
      <w:r>
        <w:rPr>
          <w:rFonts w:eastAsia="Calibri"/>
          <w:color w:val="000000"/>
          <w:sz w:val="28"/>
          <w:szCs w:val="28"/>
          <w:lang w:eastAsia="en-US"/>
        </w:rPr>
        <w:t>книжно</w:t>
      </w:r>
      <w:proofErr w:type="spellEnd"/>
      <w:r>
        <w:rPr>
          <w:rFonts w:eastAsia="Calibri"/>
          <w:color w:val="000000"/>
          <w:sz w:val="28"/>
          <w:szCs w:val="28"/>
          <w:lang w:eastAsia="en-US"/>
        </w:rPr>
        <w:t>-иллюстративной выставки «Быть здоровым, жить активно – это стильно, позитивно!».</w:t>
      </w:r>
    </w:p>
    <w:p w:rsidR="00D42840" w:rsidRPr="001D4FE4" w:rsidRDefault="005115A5">
      <w:pPr>
        <w:pStyle w:val="Standard"/>
        <w:ind w:firstLine="709"/>
        <w:jc w:val="both"/>
      </w:pPr>
      <w:r>
        <w:rPr>
          <w:rFonts w:eastAsia="Calibri"/>
          <w:color w:val="000000"/>
          <w:sz w:val="28"/>
          <w:szCs w:val="28"/>
          <w:lang w:eastAsia="en-US"/>
        </w:rPr>
        <w:t>В ГБУК АО «Библиотека для инвалидов по зрению»</w:t>
      </w:r>
      <w:r>
        <w:rPr>
          <w:rFonts w:eastAsia="Calibri"/>
          <w:b/>
          <w:color w:val="000000"/>
          <w:sz w:val="28"/>
          <w:szCs w:val="28"/>
          <w:lang w:eastAsia="en-US"/>
        </w:rPr>
        <w:t xml:space="preserve"> </w:t>
      </w:r>
      <w:r>
        <w:rPr>
          <w:rFonts w:eastAsia="Calibri"/>
          <w:color w:val="000000"/>
          <w:sz w:val="28"/>
          <w:szCs w:val="28"/>
          <w:lang w:eastAsia="en-US"/>
        </w:rPr>
        <w:t xml:space="preserve">прошли </w:t>
      </w:r>
      <w:r w:rsidRPr="001D4FE4">
        <w:rPr>
          <w:rFonts w:eastAsia="Calibri"/>
          <w:sz w:val="28"/>
          <w:szCs w:val="28"/>
          <w:lang w:eastAsia="en-US"/>
        </w:rPr>
        <w:t>громкие чтения «Наркомания и токсикомания – смерть при жизни»</w:t>
      </w:r>
      <w:r w:rsidR="00D503FC" w:rsidRPr="001D4FE4">
        <w:rPr>
          <w:rFonts w:eastAsia="Calibri"/>
          <w:sz w:val="28"/>
          <w:szCs w:val="28"/>
          <w:lang w:eastAsia="en-US"/>
        </w:rPr>
        <w:t>.</w:t>
      </w:r>
      <w:r w:rsidRPr="001D4FE4">
        <w:rPr>
          <w:rFonts w:eastAsia="Calibri"/>
          <w:sz w:val="28"/>
          <w:szCs w:val="28"/>
          <w:lang w:eastAsia="en-US"/>
        </w:rPr>
        <w:t xml:space="preserve"> </w:t>
      </w:r>
    </w:p>
    <w:p w:rsidR="00D42840" w:rsidRDefault="005115A5">
      <w:pPr>
        <w:pStyle w:val="Standard"/>
        <w:ind w:firstLine="709"/>
        <w:jc w:val="both"/>
        <w:rPr>
          <w:color w:val="000000"/>
        </w:rPr>
      </w:pPr>
      <w:r>
        <w:rPr>
          <w:rFonts w:eastAsia="Calibri"/>
          <w:color w:val="000000"/>
          <w:sz w:val="28"/>
          <w:szCs w:val="28"/>
          <w:lang w:eastAsia="en-US"/>
        </w:rPr>
        <w:t xml:space="preserve">В рамках Международного дня борьбы с наркоманией </w:t>
      </w:r>
      <w:r w:rsidR="008D4A9F">
        <w:rPr>
          <w:rFonts w:eastAsia="Calibri"/>
          <w:color w:val="000000"/>
          <w:sz w:val="28"/>
          <w:szCs w:val="28"/>
          <w:lang w:eastAsia="en-US"/>
        </w:rPr>
        <w:t>ГБУК АО «</w:t>
      </w:r>
      <w:r>
        <w:rPr>
          <w:rFonts w:eastAsia="Calibri"/>
          <w:color w:val="000000"/>
          <w:sz w:val="28"/>
          <w:szCs w:val="28"/>
          <w:lang w:eastAsia="en-US"/>
        </w:rPr>
        <w:t>Астраханская областная научная библиотека имени Н.К. Крупской</w:t>
      </w:r>
      <w:r w:rsidR="008D4A9F">
        <w:rPr>
          <w:rFonts w:eastAsia="Calibri"/>
          <w:color w:val="000000"/>
          <w:sz w:val="28"/>
          <w:szCs w:val="28"/>
          <w:lang w:eastAsia="en-US"/>
        </w:rPr>
        <w:t>»</w:t>
      </w:r>
      <w:r>
        <w:rPr>
          <w:rFonts w:eastAsia="Calibri"/>
          <w:color w:val="000000"/>
          <w:sz w:val="28"/>
          <w:szCs w:val="28"/>
          <w:lang w:eastAsia="en-US"/>
        </w:rPr>
        <w:t xml:space="preserve"> </w:t>
      </w:r>
      <w:r w:rsidR="00FE0321">
        <w:rPr>
          <w:rFonts w:eastAsia="Calibri"/>
          <w:color w:val="000000"/>
          <w:sz w:val="28"/>
          <w:szCs w:val="28"/>
          <w:lang w:eastAsia="en-US"/>
        </w:rPr>
        <w:t>в рамках презентации выставочного проекта «Прекрасное слово – жизнь»</w:t>
      </w:r>
      <w:r w:rsidR="00FE0321" w:rsidRPr="00FE0321">
        <w:rPr>
          <w:rFonts w:eastAsia="Calibri"/>
          <w:color w:val="000000"/>
          <w:sz w:val="28"/>
          <w:szCs w:val="28"/>
          <w:lang w:eastAsia="en-US"/>
        </w:rPr>
        <w:t xml:space="preserve"> </w:t>
      </w:r>
      <w:r>
        <w:rPr>
          <w:rFonts w:eastAsia="Calibri"/>
          <w:color w:val="000000"/>
          <w:sz w:val="28"/>
          <w:szCs w:val="28"/>
          <w:lang w:eastAsia="en-US"/>
        </w:rPr>
        <w:t xml:space="preserve">провела </w:t>
      </w:r>
      <w:proofErr w:type="spellStart"/>
      <w:r w:rsidR="00FE0321">
        <w:rPr>
          <w:rFonts w:eastAsia="Calibri"/>
          <w:color w:val="000000"/>
          <w:sz w:val="28"/>
          <w:szCs w:val="28"/>
          <w:lang w:eastAsia="en-US"/>
        </w:rPr>
        <w:t>ф</w:t>
      </w:r>
      <w:r>
        <w:rPr>
          <w:rFonts w:eastAsia="Calibri"/>
          <w:color w:val="000000"/>
          <w:sz w:val="28"/>
          <w:szCs w:val="28"/>
          <w:lang w:eastAsia="en-US"/>
        </w:rPr>
        <w:t>лешмоб</w:t>
      </w:r>
      <w:proofErr w:type="spellEnd"/>
      <w:r>
        <w:rPr>
          <w:rFonts w:eastAsia="Calibri"/>
          <w:color w:val="000000"/>
          <w:sz w:val="28"/>
          <w:szCs w:val="28"/>
          <w:lang w:eastAsia="en-US"/>
        </w:rPr>
        <w:t xml:space="preserve"> «Жизнь – это чудо».</w:t>
      </w:r>
    </w:p>
    <w:p w:rsidR="00D42840" w:rsidRDefault="00FE0321">
      <w:pPr>
        <w:pStyle w:val="Standard"/>
        <w:ind w:firstLine="709"/>
        <w:jc w:val="both"/>
        <w:rPr>
          <w:color w:val="000000"/>
        </w:rPr>
      </w:pPr>
      <w:r>
        <w:rPr>
          <w:rFonts w:eastAsia="Calibri"/>
          <w:color w:val="000000"/>
          <w:sz w:val="28"/>
          <w:szCs w:val="28"/>
          <w:lang w:eastAsia="en-US"/>
        </w:rPr>
        <w:t xml:space="preserve">В </w:t>
      </w:r>
      <w:r w:rsidR="005115A5">
        <w:rPr>
          <w:rFonts w:eastAsia="Calibri"/>
          <w:color w:val="000000"/>
          <w:sz w:val="28"/>
          <w:szCs w:val="28"/>
          <w:lang w:eastAsia="en-US"/>
        </w:rPr>
        <w:t>ГАУК АО «</w:t>
      </w:r>
      <w:proofErr w:type="spellStart"/>
      <w:r w:rsidR="005115A5">
        <w:rPr>
          <w:rFonts w:eastAsia="Calibri"/>
          <w:color w:val="000000"/>
          <w:sz w:val="28"/>
          <w:szCs w:val="28"/>
          <w:lang w:eastAsia="en-US"/>
        </w:rPr>
        <w:t>Астракино</w:t>
      </w:r>
      <w:proofErr w:type="spellEnd"/>
      <w:r w:rsidR="005115A5">
        <w:rPr>
          <w:rFonts w:eastAsia="Calibri"/>
          <w:color w:val="000000"/>
          <w:sz w:val="28"/>
          <w:szCs w:val="28"/>
          <w:lang w:eastAsia="en-US"/>
        </w:rPr>
        <w:t>» в рамках Международного дня борьбы с наркоманией</w:t>
      </w:r>
      <w:r w:rsidRPr="00FE0321">
        <w:rPr>
          <w:rFonts w:eastAsia="Calibri"/>
          <w:color w:val="000000"/>
          <w:sz w:val="28"/>
          <w:szCs w:val="28"/>
          <w:lang w:eastAsia="en-US"/>
        </w:rPr>
        <w:t xml:space="preserve"> </w:t>
      </w:r>
      <w:r>
        <w:rPr>
          <w:rFonts w:eastAsia="Calibri"/>
          <w:color w:val="000000"/>
          <w:sz w:val="28"/>
          <w:szCs w:val="28"/>
          <w:lang w:eastAsia="en-US"/>
        </w:rPr>
        <w:t xml:space="preserve">проведены </w:t>
      </w:r>
      <w:proofErr w:type="spellStart"/>
      <w:r>
        <w:rPr>
          <w:rFonts w:eastAsia="Calibri"/>
          <w:color w:val="000000"/>
          <w:sz w:val="28"/>
          <w:szCs w:val="28"/>
          <w:lang w:eastAsia="en-US"/>
        </w:rPr>
        <w:t>видеолектории</w:t>
      </w:r>
      <w:proofErr w:type="spellEnd"/>
      <w:r w:rsidR="005115A5">
        <w:rPr>
          <w:rFonts w:eastAsia="Calibri"/>
          <w:color w:val="000000"/>
          <w:sz w:val="28"/>
          <w:szCs w:val="28"/>
          <w:lang w:eastAsia="en-US"/>
        </w:rPr>
        <w:t xml:space="preserve"> </w:t>
      </w:r>
      <w:r>
        <w:rPr>
          <w:rFonts w:eastAsia="Calibri"/>
          <w:color w:val="000000"/>
          <w:sz w:val="28"/>
          <w:szCs w:val="28"/>
          <w:lang w:eastAsia="en-US"/>
        </w:rPr>
        <w:t xml:space="preserve">и </w:t>
      </w:r>
      <w:r w:rsidR="005115A5">
        <w:rPr>
          <w:rFonts w:eastAsia="Calibri"/>
          <w:color w:val="000000"/>
          <w:sz w:val="28"/>
          <w:szCs w:val="28"/>
          <w:lang w:eastAsia="en-US"/>
        </w:rPr>
        <w:t>показы фильмов «Зависимость», «Смотри мою любовь», «Опасные пристрастия», «Один вдох».</w:t>
      </w:r>
    </w:p>
    <w:p w:rsidR="00D42840" w:rsidRDefault="005115A5">
      <w:pPr>
        <w:pStyle w:val="Standard"/>
        <w:ind w:firstLine="709"/>
        <w:jc w:val="both"/>
        <w:rPr>
          <w:color w:val="000000"/>
        </w:rPr>
      </w:pPr>
      <w:r>
        <w:rPr>
          <w:rFonts w:eastAsia="Calibri"/>
          <w:color w:val="000000"/>
          <w:sz w:val="28"/>
          <w:szCs w:val="28"/>
          <w:lang w:eastAsia="en-US"/>
        </w:rPr>
        <w:t>Специалист</w:t>
      </w:r>
      <w:r w:rsidR="00FE0321">
        <w:rPr>
          <w:rFonts w:eastAsia="Calibri"/>
          <w:color w:val="000000"/>
          <w:sz w:val="28"/>
          <w:szCs w:val="28"/>
          <w:lang w:eastAsia="en-US"/>
        </w:rPr>
        <w:t xml:space="preserve">ами </w:t>
      </w:r>
      <w:r>
        <w:rPr>
          <w:rFonts w:eastAsia="Calibri"/>
          <w:color w:val="000000"/>
          <w:sz w:val="28"/>
          <w:szCs w:val="28"/>
          <w:lang w:eastAsia="en-US"/>
        </w:rPr>
        <w:t>ГБУК АО «Астраханский областной научно-методический центр народной культуры» прове</w:t>
      </w:r>
      <w:r w:rsidR="00FE0321">
        <w:rPr>
          <w:rFonts w:eastAsia="Calibri"/>
          <w:color w:val="000000"/>
          <w:sz w:val="28"/>
          <w:szCs w:val="28"/>
          <w:lang w:eastAsia="en-US"/>
        </w:rPr>
        <w:t>дена</w:t>
      </w:r>
      <w:r>
        <w:rPr>
          <w:rFonts w:eastAsia="Calibri"/>
          <w:color w:val="000000"/>
          <w:sz w:val="28"/>
          <w:szCs w:val="28"/>
          <w:lang w:eastAsia="en-US"/>
        </w:rPr>
        <w:t xml:space="preserve"> антинаркотическ</w:t>
      </w:r>
      <w:r w:rsidR="00FE0321">
        <w:rPr>
          <w:rFonts w:eastAsia="Calibri"/>
          <w:color w:val="000000"/>
          <w:sz w:val="28"/>
          <w:szCs w:val="28"/>
          <w:lang w:eastAsia="en-US"/>
        </w:rPr>
        <w:t xml:space="preserve">ая </w:t>
      </w:r>
      <w:r>
        <w:rPr>
          <w:rFonts w:eastAsia="Calibri"/>
          <w:color w:val="000000"/>
          <w:sz w:val="28"/>
          <w:szCs w:val="28"/>
          <w:lang w:eastAsia="en-US"/>
        </w:rPr>
        <w:t>акци</w:t>
      </w:r>
      <w:r w:rsidR="00FE0321">
        <w:rPr>
          <w:rFonts w:eastAsia="Calibri"/>
          <w:color w:val="000000"/>
          <w:sz w:val="28"/>
          <w:szCs w:val="28"/>
          <w:lang w:eastAsia="en-US"/>
        </w:rPr>
        <w:t>я</w:t>
      </w:r>
      <w:r>
        <w:rPr>
          <w:rFonts w:eastAsia="Calibri"/>
          <w:color w:val="000000"/>
          <w:sz w:val="28"/>
          <w:szCs w:val="28"/>
          <w:lang w:eastAsia="en-US"/>
        </w:rPr>
        <w:t xml:space="preserve"> «Мы выбираем жизнь!».</w:t>
      </w:r>
    </w:p>
    <w:p w:rsidR="00D42840" w:rsidRDefault="005115A5">
      <w:pPr>
        <w:pStyle w:val="Standard"/>
        <w:ind w:firstLine="708"/>
        <w:jc w:val="both"/>
        <w:rPr>
          <w:color w:val="000000"/>
        </w:rPr>
      </w:pPr>
      <w:r>
        <w:rPr>
          <w:color w:val="000000"/>
          <w:spacing w:val="-2"/>
          <w:sz w:val="28"/>
          <w:szCs w:val="28"/>
        </w:rPr>
        <w:t>В 2021 году проведено 4</w:t>
      </w:r>
      <w:r w:rsidR="009E1D98">
        <w:rPr>
          <w:color w:val="000000"/>
          <w:spacing w:val="-2"/>
          <w:sz w:val="28"/>
          <w:szCs w:val="28"/>
        </w:rPr>
        <w:t xml:space="preserve"> </w:t>
      </w:r>
      <w:r>
        <w:rPr>
          <w:color w:val="000000"/>
          <w:spacing w:val="-2"/>
          <w:sz w:val="28"/>
          <w:szCs w:val="28"/>
        </w:rPr>
        <w:t>079 мероприятий по профилактике наркомании в учреждениях культуры (в 2020 году – 2</w:t>
      </w:r>
      <w:r w:rsidR="009E1D98">
        <w:rPr>
          <w:color w:val="000000"/>
          <w:spacing w:val="-2"/>
          <w:sz w:val="28"/>
          <w:szCs w:val="28"/>
        </w:rPr>
        <w:t xml:space="preserve"> </w:t>
      </w:r>
      <w:r>
        <w:rPr>
          <w:color w:val="000000"/>
          <w:spacing w:val="-2"/>
          <w:sz w:val="28"/>
          <w:szCs w:val="28"/>
        </w:rPr>
        <w:t xml:space="preserve">860), количество участников – 145 403 человека (в 2020 году – 94 204 человека). Увеличение количества мероприятий и </w:t>
      </w:r>
      <w:r>
        <w:rPr>
          <w:color w:val="000000"/>
          <w:spacing w:val="-2"/>
          <w:sz w:val="28"/>
          <w:szCs w:val="28"/>
        </w:rPr>
        <w:lastRenderedPageBreak/>
        <w:t xml:space="preserve">посетителей произошло за счет проведения государственными учреждениями мероприятий в онлайн-формате в связи с эпидемической обстановкой, связанной с распространением новой </w:t>
      </w:r>
      <w:proofErr w:type="spellStart"/>
      <w:r>
        <w:rPr>
          <w:color w:val="000000"/>
          <w:spacing w:val="-2"/>
          <w:sz w:val="28"/>
          <w:szCs w:val="28"/>
        </w:rPr>
        <w:t>коронавирусной</w:t>
      </w:r>
      <w:proofErr w:type="spellEnd"/>
      <w:r>
        <w:rPr>
          <w:color w:val="000000"/>
          <w:spacing w:val="-2"/>
          <w:sz w:val="28"/>
          <w:szCs w:val="28"/>
        </w:rPr>
        <w:t xml:space="preserve"> инфекции (COVID</w:t>
      </w:r>
      <w:r w:rsidR="00AE67E0">
        <w:rPr>
          <w:color w:val="000000"/>
          <w:spacing w:val="-2"/>
          <w:sz w:val="28"/>
          <w:szCs w:val="28"/>
        </w:rPr>
        <w:t>-</w:t>
      </w:r>
      <w:r>
        <w:rPr>
          <w:color w:val="000000"/>
          <w:spacing w:val="-2"/>
          <w:sz w:val="28"/>
          <w:szCs w:val="28"/>
        </w:rPr>
        <w:t>19).</w:t>
      </w:r>
    </w:p>
    <w:p w:rsidR="002F7F65" w:rsidRDefault="002F7F65">
      <w:pPr>
        <w:pStyle w:val="211"/>
        <w:spacing w:line="240" w:lineRule="auto"/>
        <w:ind w:left="0" w:firstLine="0"/>
        <w:jc w:val="center"/>
        <w:rPr>
          <w:szCs w:val="28"/>
          <w:lang w:eastAsia="ru-RU"/>
        </w:rPr>
      </w:pPr>
    </w:p>
    <w:p w:rsidR="00D42840" w:rsidRPr="008E09CB" w:rsidRDefault="005115A5">
      <w:pPr>
        <w:pStyle w:val="211"/>
        <w:spacing w:line="240" w:lineRule="auto"/>
        <w:ind w:left="0" w:firstLine="0"/>
        <w:jc w:val="center"/>
        <w:rPr>
          <w:szCs w:val="28"/>
        </w:rPr>
      </w:pPr>
      <w:r>
        <w:rPr>
          <w:szCs w:val="28"/>
          <w:lang w:eastAsia="ru-RU"/>
        </w:rPr>
        <w:t>Деятельность</w:t>
      </w:r>
      <w:r>
        <w:rPr>
          <w:szCs w:val="28"/>
        </w:rPr>
        <w:t xml:space="preserve"> УМВД России по Астраханской области</w:t>
      </w:r>
    </w:p>
    <w:p w:rsidR="00BD0767" w:rsidRPr="008E09CB" w:rsidRDefault="00BD0767">
      <w:pPr>
        <w:pStyle w:val="211"/>
        <w:spacing w:line="240" w:lineRule="auto"/>
        <w:ind w:left="0" w:firstLine="0"/>
        <w:jc w:val="center"/>
        <w:rPr>
          <w:sz w:val="16"/>
          <w:szCs w:val="16"/>
        </w:rPr>
      </w:pPr>
    </w:p>
    <w:p w:rsidR="00206A43" w:rsidRDefault="00206A43" w:rsidP="00206A43">
      <w:pPr>
        <w:pStyle w:val="Standard"/>
        <w:autoSpaceDE w:val="0"/>
        <w:ind w:firstLine="720"/>
        <w:jc w:val="both"/>
        <w:rPr>
          <w:color w:val="000000"/>
          <w:sz w:val="28"/>
          <w:szCs w:val="28"/>
        </w:rPr>
      </w:pPr>
      <w:r>
        <w:rPr>
          <w:color w:val="000000"/>
          <w:sz w:val="28"/>
          <w:szCs w:val="28"/>
        </w:rPr>
        <w:t>В 2021 году УМВД России по Астраханской области организована работа по снижению спроса на наркотики среди населения.</w:t>
      </w:r>
    </w:p>
    <w:p w:rsidR="00206A43" w:rsidRDefault="00206A43" w:rsidP="00206A43">
      <w:pPr>
        <w:pStyle w:val="Standard"/>
        <w:autoSpaceDE w:val="0"/>
        <w:ind w:firstLine="720"/>
        <w:jc w:val="both"/>
        <w:rPr>
          <w:color w:val="000000"/>
          <w:sz w:val="28"/>
          <w:szCs w:val="28"/>
        </w:rPr>
      </w:pPr>
      <w:r>
        <w:rPr>
          <w:color w:val="000000"/>
          <w:sz w:val="28"/>
          <w:szCs w:val="28"/>
        </w:rPr>
        <w:t>У</w:t>
      </w:r>
      <w:r w:rsidR="00954218">
        <w:rPr>
          <w:color w:val="000000"/>
          <w:sz w:val="28"/>
          <w:szCs w:val="28"/>
        </w:rPr>
        <w:t>правление по контролю за оборотом наркотиков</w:t>
      </w:r>
      <w:r>
        <w:rPr>
          <w:color w:val="000000"/>
          <w:sz w:val="28"/>
          <w:szCs w:val="28"/>
        </w:rPr>
        <w:t xml:space="preserve"> </w:t>
      </w:r>
      <w:r w:rsidR="00BD0767">
        <w:rPr>
          <w:color w:val="000000"/>
          <w:sz w:val="28"/>
          <w:szCs w:val="28"/>
        </w:rPr>
        <w:t xml:space="preserve">УМВД </w:t>
      </w:r>
      <w:r>
        <w:rPr>
          <w:color w:val="000000"/>
          <w:sz w:val="28"/>
          <w:szCs w:val="28"/>
        </w:rPr>
        <w:t>России по Астраханской области проведено 259 профилактических мероприятий в антинаркотической сфере по профилактике употребления наркотических средств без назначения врача, снижению спроса на наркотики в подростково-молодежной среде, профилактике вовлечения граждан в незаконный оборот наркотиков, в том числе направленных</w:t>
      </w:r>
      <w:r w:rsidR="00BD0767">
        <w:rPr>
          <w:color w:val="000000"/>
          <w:sz w:val="28"/>
          <w:szCs w:val="28"/>
        </w:rPr>
        <w:t>:</w:t>
      </w:r>
    </w:p>
    <w:p w:rsidR="00206A43" w:rsidRDefault="00206A43" w:rsidP="00206A43">
      <w:pPr>
        <w:pStyle w:val="Standard"/>
        <w:autoSpaceDE w:val="0"/>
        <w:ind w:firstLine="709"/>
        <w:jc w:val="both"/>
        <w:rPr>
          <w:color w:val="000000"/>
        </w:rPr>
      </w:pPr>
      <w:r>
        <w:rPr>
          <w:color w:val="000000"/>
          <w:sz w:val="28"/>
          <w:szCs w:val="28"/>
        </w:rPr>
        <w:t>-</w:t>
      </w:r>
      <w:r>
        <w:rPr>
          <w:color w:val="000000"/>
          <w:sz w:val="28"/>
          <w:szCs w:val="28"/>
          <w:lang w:val="en-US"/>
        </w:rPr>
        <w:t> </w:t>
      </w:r>
      <w:r w:rsidR="002A5F73">
        <w:rPr>
          <w:color w:val="000000"/>
          <w:sz w:val="28"/>
          <w:szCs w:val="28"/>
        </w:rPr>
        <w:t xml:space="preserve">на </w:t>
      </w:r>
      <w:r>
        <w:rPr>
          <w:color w:val="000000"/>
          <w:sz w:val="28"/>
          <w:szCs w:val="28"/>
        </w:rPr>
        <w:t xml:space="preserve">повышение правовой грамотности и формирование антинаркотического мировоззрения и противодействие распространению наркотических средств через </w:t>
      </w:r>
      <w:proofErr w:type="spellStart"/>
      <w:r>
        <w:rPr>
          <w:color w:val="000000"/>
          <w:sz w:val="28"/>
          <w:szCs w:val="28"/>
        </w:rPr>
        <w:t>интернет-ресурсы</w:t>
      </w:r>
      <w:proofErr w:type="spellEnd"/>
      <w:r>
        <w:rPr>
          <w:color w:val="000000"/>
          <w:sz w:val="28"/>
          <w:szCs w:val="28"/>
        </w:rPr>
        <w:t>;</w:t>
      </w:r>
    </w:p>
    <w:p w:rsidR="00206A43" w:rsidRDefault="00206A43" w:rsidP="00206A43">
      <w:pPr>
        <w:pStyle w:val="Standard"/>
        <w:autoSpaceDE w:val="0"/>
        <w:ind w:firstLine="709"/>
        <w:jc w:val="both"/>
        <w:rPr>
          <w:color w:val="000000"/>
        </w:rPr>
      </w:pPr>
      <w:r>
        <w:rPr>
          <w:color w:val="000000"/>
          <w:sz w:val="28"/>
          <w:szCs w:val="28"/>
        </w:rPr>
        <w:t>-</w:t>
      </w:r>
      <w:r>
        <w:rPr>
          <w:color w:val="000000"/>
          <w:sz w:val="28"/>
          <w:szCs w:val="28"/>
          <w:lang w:val="en-US"/>
        </w:rPr>
        <w:t> </w:t>
      </w:r>
      <w:r w:rsidR="00954218">
        <w:rPr>
          <w:color w:val="000000"/>
          <w:sz w:val="28"/>
          <w:szCs w:val="28"/>
        </w:rPr>
        <w:t xml:space="preserve">на </w:t>
      </w:r>
      <w:r>
        <w:rPr>
          <w:color w:val="000000"/>
          <w:sz w:val="28"/>
          <w:szCs w:val="28"/>
        </w:rPr>
        <w:t>повышение уровня эффективности совместной профилактической работы субъектов профилактики;</w:t>
      </w:r>
    </w:p>
    <w:p w:rsidR="00206A43" w:rsidRDefault="00206A43" w:rsidP="00206A43">
      <w:pPr>
        <w:pStyle w:val="Standard"/>
        <w:autoSpaceDE w:val="0"/>
        <w:ind w:firstLine="709"/>
        <w:jc w:val="both"/>
        <w:rPr>
          <w:color w:val="000000"/>
          <w:sz w:val="28"/>
          <w:szCs w:val="28"/>
        </w:rPr>
      </w:pPr>
      <w:r>
        <w:rPr>
          <w:color w:val="000000"/>
          <w:sz w:val="28"/>
          <w:szCs w:val="28"/>
        </w:rPr>
        <w:t>-</w:t>
      </w:r>
      <w:r w:rsidR="002A5F73">
        <w:rPr>
          <w:color w:val="000000"/>
          <w:sz w:val="28"/>
          <w:szCs w:val="28"/>
        </w:rPr>
        <w:t>на</w:t>
      </w:r>
      <w:r>
        <w:rPr>
          <w:color w:val="000000"/>
          <w:sz w:val="28"/>
          <w:szCs w:val="28"/>
        </w:rPr>
        <w:t xml:space="preserve"> предотвращение вовлечения несовершеннолетних в преступления и правонарушения, связанные с незаконным оборотом наркотических средств, психотропных и сильнодействующих веществ</w:t>
      </w:r>
      <w:r w:rsidR="00954218">
        <w:rPr>
          <w:color w:val="000000"/>
          <w:sz w:val="28"/>
          <w:szCs w:val="28"/>
        </w:rPr>
        <w:t>;</w:t>
      </w:r>
    </w:p>
    <w:p w:rsidR="00206A43" w:rsidRDefault="00206A43" w:rsidP="00206A43">
      <w:pPr>
        <w:pStyle w:val="Standard"/>
        <w:autoSpaceDE w:val="0"/>
        <w:ind w:firstLine="709"/>
        <w:jc w:val="both"/>
        <w:rPr>
          <w:color w:val="000000"/>
        </w:rPr>
      </w:pPr>
      <w:r>
        <w:rPr>
          <w:color w:val="000000"/>
          <w:sz w:val="28"/>
          <w:szCs w:val="28"/>
        </w:rPr>
        <w:t>-</w:t>
      </w:r>
      <w:r>
        <w:rPr>
          <w:color w:val="000000"/>
          <w:sz w:val="28"/>
          <w:szCs w:val="28"/>
          <w:lang w:val="en-US"/>
        </w:rPr>
        <w:t> </w:t>
      </w:r>
      <w:r w:rsidR="002A5F73">
        <w:rPr>
          <w:color w:val="000000"/>
          <w:sz w:val="28"/>
          <w:szCs w:val="28"/>
        </w:rPr>
        <w:t xml:space="preserve">на </w:t>
      </w:r>
      <w:r>
        <w:rPr>
          <w:color w:val="000000"/>
          <w:sz w:val="28"/>
          <w:szCs w:val="28"/>
        </w:rPr>
        <w:t>развитие добровольчества в подростково-молодежной среде, в том числе среди молодых граждан, оказавшихся в социально опасном положении; вовлечение добровольческих объединений в антинаркотическую работу</w:t>
      </w:r>
      <w:r w:rsidR="00954218">
        <w:rPr>
          <w:color w:val="000000"/>
          <w:sz w:val="28"/>
          <w:szCs w:val="28"/>
        </w:rPr>
        <w:t>;</w:t>
      </w:r>
    </w:p>
    <w:p w:rsidR="00206A43" w:rsidRDefault="00BD0767" w:rsidP="00206A43">
      <w:pPr>
        <w:pStyle w:val="Standard"/>
        <w:ind w:firstLine="708"/>
        <w:jc w:val="both"/>
        <w:rPr>
          <w:color w:val="000000"/>
        </w:rPr>
      </w:pPr>
      <w:r>
        <w:rPr>
          <w:color w:val="000000"/>
          <w:sz w:val="28"/>
          <w:szCs w:val="28"/>
        </w:rPr>
        <w:t>-</w:t>
      </w:r>
      <w:r>
        <w:rPr>
          <w:color w:val="000000"/>
          <w:sz w:val="28"/>
          <w:szCs w:val="28"/>
          <w:lang w:val="en-US"/>
        </w:rPr>
        <w:t> </w:t>
      </w:r>
      <w:r w:rsidR="002A5F73">
        <w:rPr>
          <w:color w:val="000000"/>
          <w:sz w:val="28"/>
          <w:szCs w:val="28"/>
        </w:rPr>
        <w:t xml:space="preserve">на </w:t>
      </w:r>
      <w:r w:rsidR="00206A43">
        <w:rPr>
          <w:color w:val="000000"/>
          <w:sz w:val="28"/>
          <w:szCs w:val="28"/>
        </w:rPr>
        <w:t>внедрение новых форм беспрерывной профилактической работы (дистанционной)</w:t>
      </w:r>
      <w:r w:rsidR="00954218">
        <w:rPr>
          <w:color w:val="000000"/>
          <w:sz w:val="28"/>
          <w:szCs w:val="28"/>
        </w:rPr>
        <w:t>;</w:t>
      </w:r>
    </w:p>
    <w:p w:rsidR="00206A43" w:rsidRDefault="00206A43" w:rsidP="00206A43">
      <w:pPr>
        <w:pStyle w:val="Standard"/>
        <w:autoSpaceDE w:val="0"/>
        <w:ind w:firstLine="709"/>
        <w:jc w:val="both"/>
        <w:rPr>
          <w:color w:val="000000"/>
        </w:rPr>
      </w:pPr>
      <w:r>
        <w:rPr>
          <w:color w:val="000000"/>
          <w:sz w:val="28"/>
          <w:szCs w:val="28"/>
        </w:rPr>
        <w:t>-</w:t>
      </w:r>
      <w:r>
        <w:rPr>
          <w:color w:val="000000"/>
          <w:sz w:val="28"/>
          <w:szCs w:val="28"/>
          <w:lang w:val="en-US"/>
        </w:rPr>
        <w:t> </w:t>
      </w:r>
      <w:r w:rsidR="002A5F73">
        <w:rPr>
          <w:color w:val="000000"/>
          <w:sz w:val="28"/>
          <w:szCs w:val="28"/>
        </w:rPr>
        <w:t xml:space="preserve">на </w:t>
      </w:r>
      <w:r>
        <w:rPr>
          <w:color w:val="000000"/>
          <w:sz w:val="28"/>
          <w:szCs w:val="28"/>
        </w:rPr>
        <w:t>предупреждение совершения преступлений и правонарушений в подростково-молодежной среде, в том числе через информационно-телекоммуникационную сеть «Интернет».</w:t>
      </w:r>
    </w:p>
    <w:p w:rsidR="00206A43" w:rsidRDefault="00206A43" w:rsidP="00206A43">
      <w:pPr>
        <w:pStyle w:val="Standard"/>
        <w:autoSpaceDE w:val="0"/>
        <w:ind w:firstLine="709"/>
        <w:jc w:val="both"/>
        <w:rPr>
          <w:color w:val="000000"/>
          <w:sz w:val="28"/>
          <w:szCs w:val="28"/>
        </w:rPr>
      </w:pPr>
      <w:r>
        <w:rPr>
          <w:color w:val="000000"/>
          <w:sz w:val="28"/>
          <w:szCs w:val="28"/>
        </w:rPr>
        <w:t>Реализован комплекс мер, направленных на расширение участия граждан и институтов гражданского общества в антинаркотической профилактической деятельности.</w:t>
      </w:r>
    </w:p>
    <w:p w:rsidR="00206A43" w:rsidRDefault="00206A43" w:rsidP="00206A43">
      <w:pPr>
        <w:pStyle w:val="Standard"/>
        <w:autoSpaceDE w:val="0"/>
        <w:ind w:firstLine="708"/>
        <w:jc w:val="both"/>
        <w:rPr>
          <w:color w:val="000000"/>
          <w:sz w:val="28"/>
          <w:szCs w:val="28"/>
        </w:rPr>
      </w:pPr>
      <w:r>
        <w:rPr>
          <w:color w:val="000000"/>
          <w:sz w:val="28"/>
          <w:szCs w:val="28"/>
        </w:rPr>
        <w:t>Работа проводилась совместно с исполнительными органами государственной власти Астраханской области, которые активно привлекались к участию во всероссийских антинаркотических акциях «Сообщи, где торгуют смертью», «Призывник», «Международный день борьбы с наркоманией и незаконным оборотом наркотиков», «Уклонист», а также в оперативно-профилактических операциях «Звезда Каспия», «Дети России», «Мак».</w:t>
      </w:r>
    </w:p>
    <w:p w:rsidR="00206A43" w:rsidRDefault="00206A43" w:rsidP="00206A43">
      <w:pPr>
        <w:pStyle w:val="Standard"/>
        <w:autoSpaceDE w:val="0"/>
        <w:ind w:firstLine="709"/>
        <w:jc w:val="both"/>
        <w:rPr>
          <w:color w:val="000000"/>
          <w:sz w:val="28"/>
          <w:szCs w:val="28"/>
        </w:rPr>
      </w:pPr>
      <w:r>
        <w:rPr>
          <w:color w:val="000000"/>
          <w:sz w:val="28"/>
          <w:szCs w:val="28"/>
        </w:rPr>
        <w:t xml:space="preserve">Акцент в просветительской работе </w:t>
      </w:r>
      <w:r w:rsidR="002A5F73">
        <w:rPr>
          <w:color w:val="000000"/>
          <w:sz w:val="28"/>
          <w:szCs w:val="28"/>
        </w:rPr>
        <w:t xml:space="preserve">был </w:t>
      </w:r>
      <w:r>
        <w:rPr>
          <w:color w:val="000000"/>
          <w:sz w:val="28"/>
          <w:szCs w:val="28"/>
        </w:rPr>
        <w:t>сделан на противодействие вовлечению подростков и молодежи через информационно-телекоммуникационную сеть «Интернет» в незаконный оборот наркотиков, снижение спроса на наркотики синтетического происхождения.</w:t>
      </w:r>
    </w:p>
    <w:p w:rsidR="00206A43" w:rsidRDefault="00206A43" w:rsidP="00BB6D95">
      <w:pPr>
        <w:pStyle w:val="Standard"/>
        <w:tabs>
          <w:tab w:val="left" w:pos="0"/>
        </w:tabs>
        <w:autoSpaceDE w:val="0"/>
        <w:spacing w:line="312" w:lineRule="atLeast"/>
        <w:ind w:firstLine="709"/>
        <w:jc w:val="both"/>
        <w:rPr>
          <w:color w:val="000000"/>
        </w:rPr>
      </w:pPr>
      <w:r>
        <w:rPr>
          <w:color w:val="000000"/>
          <w:sz w:val="28"/>
          <w:szCs w:val="28"/>
          <w:shd w:val="clear" w:color="auto" w:fill="FFFFFF"/>
        </w:rPr>
        <w:t xml:space="preserve">Территориальными подразделениями УМВД России </w:t>
      </w:r>
      <w:r w:rsidR="00954218">
        <w:rPr>
          <w:color w:val="000000"/>
          <w:sz w:val="28"/>
          <w:szCs w:val="28"/>
          <w:shd w:val="clear" w:color="auto" w:fill="FFFFFF"/>
        </w:rPr>
        <w:t xml:space="preserve">по Астраханской области </w:t>
      </w:r>
      <w:r>
        <w:rPr>
          <w:color w:val="000000"/>
          <w:sz w:val="28"/>
          <w:szCs w:val="28"/>
          <w:shd w:val="clear" w:color="auto" w:fill="FFFFFF"/>
        </w:rPr>
        <w:t>на райо</w:t>
      </w:r>
      <w:r w:rsidR="002A5F73">
        <w:rPr>
          <w:color w:val="000000"/>
          <w:sz w:val="28"/>
          <w:szCs w:val="28"/>
          <w:shd w:val="clear" w:color="auto" w:fill="FFFFFF"/>
        </w:rPr>
        <w:t xml:space="preserve">нном уровне в январе 2021 года </w:t>
      </w:r>
      <w:r>
        <w:rPr>
          <w:color w:val="000000"/>
          <w:sz w:val="28"/>
          <w:szCs w:val="28"/>
          <w:shd w:val="clear" w:color="auto" w:fill="FFFFFF"/>
        </w:rPr>
        <w:t>проведен</w:t>
      </w:r>
      <w:r w:rsidR="00954218">
        <w:rPr>
          <w:color w:val="000000"/>
          <w:sz w:val="28"/>
          <w:szCs w:val="28"/>
          <w:shd w:val="clear" w:color="auto" w:fill="FFFFFF"/>
        </w:rPr>
        <w:t>о</w:t>
      </w:r>
      <w:r>
        <w:rPr>
          <w:color w:val="000000"/>
          <w:sz w:val="28"/>
          <w:szCs w:val="28"/>
          <w:shd w:val="clear" w:color="auto" w:fill="FFFFFF"/>
        </w:rPr>
        <w:t xml:space="preserve"> 658 </w:t>
      </w:r>
      <w:r>
        <w:rPr>
          <w:color w:val="000000"/>
          <w:sz w:val="28"/>
          <w:szCs w:val="28"/>
          <w:shd w:val="clear" w:color="auto" w:fill="FFFFFF"/>
        </w:rPr>
        <w:lastRenderedPageBreak/>
        <w:t xml:space="preserve">профилактических мероприятий по предупреждению правонарушений и </w:t>
      </w:r>
      <w:r>
        <w:rPr>
          <w:rFonts w:ascii="Times New Roman CYR" w:hAnsi="Times New Roman CYR" w:cs="Times New Roman CYR"/>
          <w:color w:val="000000"/>
          <w:sz w:val="28"/>
          <w:szCs w:val="28"/>
          <w:shd w:val="clear" w:color="auto" w:fill="FFFFFF"/>
        </w:rPr>
        <w:t>преступлений</w:t>
      </w:r>
      <w:r>
        <w:rPr>
          <w:rFonts w:ascii="Liberation Serif" w:hAnsi="Liberation Serif" w:cs="Liberation Serif"/>
          <w:color w:val="000000"/>
          <w:sz w:val="28"/>
          <w:szCs w:val="28"/>
          <w:shd w:val="clear" w:color="auto" w:fill="FFFFFF"/>
        </w:rPr>
        <w:t xml:space="preserve">, </w:t>
      </w:r>
      <w:r>
        <w:rPr>
          <w:rFonts w:ascii="Times New Roman CYR" w:hAnsi="Times New Roman CYR" w:cs="Times New Roman CYR"/>
          <w:color w:val="000000"/>
          <w:sz w:val="28"/>
          <w:szCs w:val="28"/>
          <w:shd w:val="clear" w:color="auto" w:fill="FFFFFF"/>
        </w:rPr>
        <w:t>совершаемых</w:t>
      </w:r>
      <w:r>
        <w:rPr>
          <w:rFonts w:ascii="Liberation Serif" w:hAnsi="Liberation Serif" w:cs="Liberation Serif"/>
          <w:color w:val="000000"/>
          <w:sz w:val="28"/>
          <w:szCs w:val="28"/>
          <w:shd w:val="clear" w:color="auto" w:fill="FFFFFF"/>
        </w:rPr>
        <w:t xml:space="preserve"> </w:t>
      </w:r>
      <w:r>
        <w:rPr>
          <w:rFonts w:ascii="Times New Roman CYR" w:hAnsi="Times New Roman CYR" w:cs="Times New Roman CYR"/>
          <w:color w:val="000000"/>
          <w:sz w:val="28"/>
          <w:szCs w:val="28"/>
          <w:shd w:val="clear" w:color="auto" w:fill="FFFFFF"/>
        </w:rPr>
        <w:t>несовершеннолетними</w:t>
      </w:r>
      <w:r>
        <w:rPr>
          <w:rFonts w:ascii="Liberation Serif" w:hAnsi="Liberation Serif" w:cs="Liberation Serif"/>
          <w:color w:val="000000"/>
          <w:sz w:val="28"/>
          <w:szCs w:val="28"/>
          <w:shd w:val="clear" w:color="auto" w:fill="FFFFFF"/>
        </w:rPr>
        <w:t xml:space="preserve">, </w:t>
      </w:r>
      <w:r>
        <w:rPr>
          <w:rFonts w:ascii="Times New Roman CYR" w:hAnsi="Times New Roman CYR" w:cs="Times New Roman CYR"/>
          <w:color w:val="000000"/>
          <w:sz w:val="28"/>
          <w:szCs w:val="28"/>
          <w:shd w:val="clear" w:color="auto" w:fill="FFFFFF"/>
        </w:rPr>
        <w:t>в</w:t>
      </w:r>
      <w:r>
        <w:rPr>
          <w:rFonts w:ascii="Liberation Serif" w:hAnsi="Liberation Serif" w:cs="Liberation Serif"/>
          <w:color w:val="000000"/>
          <w:sz w:val="28"/>
          <w:szCs w:val="28"/>
          <w:shd w:val="clear" w:color="auto" w:fill="FFFFFF"/>
        </w:rPr>
        <w:t xml:space="preserve"> </w:t>
      </w:r>
      <w:r>
        <w:rPr>
          <w:rFonts w:ascii="Times New Roman CYR" w:hAnsi="Times New Roman CYR" w:cs="Times New Roman CYR"/>
          <w:color w:val="000000"/>
          <w:sz w:val="28"/>
          <w:szCs w:val="28"/>
          <w:shd w:val="clear" w:color="auto" w:fill="FFFFFF"/>
        </w:rPr>
        <w:t>которых</w:t>
      </w:r>
      <w:r>
        <w:rPr>
          <w:rFonts w:ascii="Liberation Serif" w:hAnsi="Liberation Serif" w:cs="Liberation Serif"/>
          <w:color w:val="000000"/>
          <w:sz w:val="28"/>
          <w:szCs w:val="28"/>
          <w:shd w:val="clear" w:color="auto" w:fill="FFFFFF"/>
        </w:rPr>
        <w:t xml:space="preserve"> </w:t>
      </w:r>
      <w:r>
        <w:rPr>
          <w:rFonts w:ascii="Times New Roman CYR" w:hAnsi="Times New Roman CYR" w:cs="Times New Roman CYR"/>
          <w:color w:val="000000"/>
          <w:sz w:val="28"/>
          <w:szCs w:val="28"/>
          <w:shd w:val="clear" w:color="auto" w:fill="FFFFFF"/>
        </w:rPr>
        <w:t>принял</w:t>
      </w:r>
      <w:r>
        <w:rPr>
          <w:rFonts w:ascii="Liberation Serif" w:hAnsi="Liberation Serif" w:cs="Liberation Serif"/>
          <w:color w:val="000000"/>
          <w:sz w:val="28"/>
          <w:szCs w:val="28"/>
          <w:shd w:val="clear" w:color="auto" w:fill="FFFFFF"/>
        </w:rPr>
        <w:t xml:space="preserve"> </w:t>
      </w:r>
      <w:r>
        <w:rPr>
          <w:rFonts w:ascii="Times New Roman CYR" w:hAnsi="Times New Roman CYR" w:cs="Times New Roman CYR"/>
          <w:color w:val="000000"/>
          <w:sz w:val="28"/>
          <w:szCs w:val="28"/>
          <w:shd w:val="clear" w:color="auto" w:fill="FFFFFF"/>
        </w:rPr>
        <w:t>участие</w:t>
      </w:r>
      <w:r>
        <w:rPr>
          <w:rFonts w:ascii="Liberation Serif" w:hAnsi="Liberation Serif" w:cs="Liberation Serif"/>
          <w:color w:val="000000"/>
          <w:sz w:val="28"/>
          <w:szCs w:val="28"/>
          <w:shd w:val="clear" w:color="auto" w:fill="FFFFFF"/>
        </w:rPr>
        <w:t xml:space="preserve"> </w:t>
      </w:r>
      <w:r w:rsidRPr="002A5F73">
        <w:rPr>
          <w:color w:val="000000"/>
          <w:sz w:val="28"/>
          <w:szCs w:val="28"/>
          <w:shd w:val="clear" w:color="auto" w:fill="FFFFFF"/>
        </w:rPr>
        <w:t>16971</w:t>
      </w:r>
      <w:r>
        <w:rPr>
          <w:rFonts w:ascii="Liberation Serif" w:hAnsi="Liberation Serif" w:cs="Liberation Serif"/>
          <w:color w:val="000000"/>
          <w:sz w:val="28"/>
          <w:szCs w:val="28"/>
          <w:shd w:val="clear" w:color="auto" w:fill="FFFFFF"/>
        </w:rPr>
        <w:t xml:space="preserve"> </w:t>
      </w:r>
      <w:r>
        <w:rPr>
          <w:rFonts w:ascii="Times New Roman CYR" w:hAnsi="Times New Roman CYR" w:cs="Times New Roman CYR"/>
          <w:color w:val="000000"/>
          <w:sz w:val="28"/>
          <w:szCs w:val="28"/>
          <w:shd w:val="clear" w:color="auto" w:fill="FFFFFF"/>
        </w:rPr>
        <w:t>подросток</w:t>
      </w:r>
      <w:r>
        <w:rPr>
          <w:rFonts w:ascii="Liberation Serif" w:hAnsi="Liberation Serif" w:cs="Liberation Serif"/>
          <w:color w:val="000000"/>
          <w:sz w:val="28"/>
          <w:szCs w:val="28"/>
          <w:shd w:val="clear" w:color="auto" w:fill="FFFFFF"/>
        </w:rPr>
        <w:t>.</w:t>
      </w:r>
    </w:p>
    <w:p w:rsidR="00206A43" w:rsidRDefault="00954218" w:rsidP="00BB6D95">
      <w:pPr>
        <w:pStyle w:val="Standard"/>
        <w:tabs>
          <w:tab w:val="left" w:pos="709"/>
        </w:tabs>
        <w:autoSpaceDE w:val="0"/>
        <w:ind w:firstLine="709"/>
        <w:jc w:val="both"/>
        <w:rPr>
          <w:color w:val="000000"/>
        </w:rPr>
      </w:pPr>
      <w:r>
        <w:rPr>
          <w:color w:val="000000"/>
          <w:sz w:val="28"/>
          <w:szCs w:val="28"/>
        </w:rPr>
        <w:t>С</w:t>
      </w:r>
      <w:r w:rsidR="00206A43">
        <w:rPr>
          <w:color w:val="000000"/>
          <w:sz w:val="28"/>
          <w:szCs w:val="28"/>
        </w:rPr>
        <w:t xml:space="preserve"> </w:t>
      </w:r>
      <w:r w:rsidR="002A5F73">
        <w:rPr>
          <w:color w:val="000000"/>
          <w:sz w:val="28"/>
          <w:szCs w:val="28"/>
        </w:rPr>
        <w:t xml:space="preserve">9 марта по 16 апреля 2021 года </w:t>
      </w:r>
      <w:r w:rsidR="00206A43">
        <w:rPr>
          <w:color w:val="000000"/>
          <w:sz w:val="28"/>
          <w:szCs w:val="28"/>
        </w:rPr>
        <w:t>проведено 2</w:t>
      </w:r>
      <w:r w:rsidR="009E1D98">
        <w:rPr>
          <w:color w:val="000000"/>
          <w:sz w:val="28"/>
          <w:szCs w:val="28"/>
        </w:rPr>
        <w:t xml:space="preserve"> </w:t>
      </w:r>
      <w:r w:rsidR="00206A43">
        <w:rPr>
          <w:color w:val="000000"/>
          <w:sz w:val="28"/>
          <w:szCs w:val="28"/>
        </w:rPr>
        <w:t>543 мероприяти</w:t>
      </w:r>
      <w:r>
        <w:rPr>
          <w:color w:val="000000"/>
          <w:sz w:val="28"/>
          <w:szCs w:val="28"/>
        </w:rPr>
        <w:t>я</w:t>
      </w:r>
      <w:r w:rsidR="00206A43">
        <w:rPr>
          <w:color w:val="000000"/>
          <w:sz w:val="28"/>
          <w:szCs w:val="28"/>
        </w:rPr>
        <w:t xml:space="preserve"> антинаркотической направленности, охвачено 77</w:t>
      </w:r>
      <w:r w:rsidR="009E1D98">
        <w:rPr>
          <w:color w:val="000000"/>
          <w:sz w:val="28"/>
          <w:szCs w:val="28"/>
        </w:rPr>
        <w:t xml:space="preserve"> </w:t>
      </w:r>
      <w:r w:rsidR="00206A43">
        <w:rPr>
          <w:color w:val="000000"/>
          <w:sz w:val="28"/>
          <w:szCs w:val="28"/>
        </w:rPr>
        <w:t xml:space="preserve">710 человек, в том числе </w:t>
      </w:r>
      <w:r w:rsidR="009E1D98">
        <w:rPr>
          <w:color w:val="000000"/>
          <w:sz w:val="28"/>
          <w:szCs w:val="28"/>
        </w:rPr>
        <w:br/>
      </w:r>
      <w:r>
        <w:rPr>
          <w:color w:val="000000"/>
          <w:sz w:val="28"/>
          <w:szCs w:val="28"/>
        </w:rPr>
        <w:t>57</w:t>
      </w:r>
      <w:r w:rsidR="009E1D98">
        <w:rPr>
          <w:color w:val="000000"/>
          <w:sz w:val="28"/>
          <w:szCs w:val="28"/>
        </w:rPr>
        <w:t xml:space="preserve"> </w:t>
      </w:r>
      <w:r>
        <w:rPr>
          <w:color w:val="000000"/>
          <w:sz w:val="28"/>
          <w:szCs w:val="28"/>
        </w:rPr>
        <w:t xml:space="preserve">917 </w:t>
      </w:r>
      <w:r w:rsidR="00206A43">
        <w:rPr>
          <w:color w:val="000000"/>
          <w:sz w:val="28"/>
          <w:szCs w:val="28"/>
        </w:rPr>
        <w:t>обучающи</w:t>
      </w:r>
      <w:r w:rsidR="002A5F73">
        <w:rPr>
          <w:color w:val="000000"/>
          <w:sz w:val="28"/>
          <w:szCs w:val="28"/>
        </w:rPr>
        <w:t>х</w:t>
      </w:r>
      <w:r w:rsidR="00206A43">
        <w:rPr>
          <w:color w:val="000000"/>
          <w:sz w:val="28"/>
          <w:szCs w:val="28"/>
        </w:rPr>
        <w:t>ся средних общеобразовательных учреждени</w:t>
      </w:r>
      <w:r w:rsidR="002A5F73">
        <w:rPr>
          <w:color w:val="000000"/>
          <w:sz w:val="28"/>
          <w:szCs w:val="28"/>
        </w:rPr>
        <w:t>й</w:t>
      </w:r>
      <w:r w:rsidR="00206A43">
        <w:rPr>
          <w:color w:val="000000"/>
          <w:sz w:val="28"/>
          <w:szCs w:val="28"/>
        </w:rPr>
        <w:t>, средних специальных учебных учреждени</w:t>
      </w:r>
      <w:r w:rsidR="002A5F73">
        <w:rPr>
          <w:color w:val="000000"/>
          <w:sz w:val="28"/>
          <w:szCs w:val="28"/>
        </w:rPr>
        <w:t>й</w:t>
      </w:r>
      <w:r w:rsidR="00206A43">
        <w:rPr>
          <w:color w:val="000000"/>
          <w:sz w:val="28"/>
          <w:szCs w:val="28"/>
        </w:rPr>
        <w:t>, учреждени</w:t>
      </w:r>
      <w:r w:rsidR="002A5F73">
        <w:rPr>
          <w:color w:val="000000"/>
          <w:sz w:val="28"/>
          <w:szCs w:val="28"/>
        </w:rPr>
        <w:t>й</w:t>
      </w:r>
      <w:r w:rsidR="00206A43">
        <w:rPr>
          <w:color w:val="000000"/>
          <w:sz w:val="28"/>
          <w:szCs w:val="28"/>
        </w:rPr>
        <w:t xml:space="preserve"> начального профессионального образования и иных учреждений, </w:t>
      </w:r>
      <w:r>
        <w:rPr>
          <w:color w:val="000000"/>
          <w:sz w:val="28"/>
          <w:szCs w:val="28"/>
        </w:rPr>
        <w:t>17</w:t>
      </w:r>
      <w:r w:rsidR="009E1D98">
        <w:rPr>
          <w:color w:val="000000"/>
          <w:sz w:val="28"/>
          <w:szCs w:val="28"/>
        </w:rPr>
        <w:t xml:space="preserve"> </w:t>
      </w:r>
      <w:r>
        <w:rPr>
          <w:color w:val="000000"/>
          <w:sz w:val="28"/>
          <w:szCs w:val="28"/>
        </w:rPr>
        <w:t>391</w:t>
      </w:r>
      <w:r w:rsidR="002A5F73">
        <w:rPr>
          <w:color w:val="000000"/>
          <w:sz w:val="28"/>
          <w:szCs w:val="28"/>
        </w:rPr>
        <w:t xml:space="preserve"> </w:t>
      </w:r>
      <w:r w:rsidR="00206A43">
        <w:rPr>
          <w:color w:val="000000"/>
          <w:sz w:val="28"/>
          <w:szCs w:val="28"/>
        </w:rPr>
        <w:t>родите</w:t>
      </w:r>
      <w:r w:rsidR="00B85169">
        <w:rPr>
          <w:color w:val="000000"/>
          <w:sz w:val="28"/>
          <w:szCs w:val="28"/>
        </w:rPr>
        <w:t>л</w:t>
      </w:r>
      <w:r w:rsidR="002A5F73">
        <w:rPr>
          <w:color w:val="000000"/>
          <w:sz w:val="28"/>
          <w:szCs w:val="28"/>
        </w:rPr>
        <w:t>ь</w:t>
      </w:r>
      <w:r w:rsidR="00206A43">
        <w:rPr>
          <w:color w:val="000000"/>
          <w:sz w:val="28"/>
          <w:szCs w:val="28"/>
        </w:rPr>
        <w:t xml:space="preserve">, </w:t>
      </w:r>
      <w:r w:rsidR="00DC23F9">
        <w:rPr>
          <w:color w:val="000000"/>
          <w:sz w:val="28"/>
          <w:szCs w:val="28"/>
        </w:rPr>
        <w:t>2</w:t>
      </w:r>
      <w:r w:rsidR="009E1D98">
        <w:rPr>
          <w:color w:val="000000"/>
          <w:sz w:val="28"/>
          <w:szCs w:val="28"/>
        </w:rPr>
        <w:t xml:space="preserve"> </w:t>
      </w:r>
      <w:r w:rsidR="00DC23F9">
        <w:rPr>
          <w:color w:val="000000"/>
          <w:sz w:val="28"/>
          <w:szCs w:val="28"/>
        </w:rPr>
        <w:t xml:space="preserve">402 </w:t>
      </w:r>
      <w:r w:rsidR="00206A43">
        <w:rPr>
          <w:color w:val="000000"/>
          <w:sz w:val="28"/>
          <w:szCs w:val="28"/>
        </w:rPr>
        <w:t>преподавател</w:t>
      </w:r>
      <w:r w:rsidR="00DC23F9">
        <w:rPr>
          <w:color w:val="000000"/>
          <w:sz w:val="28"/>
          <w:szCs w:val="28"/>
        </w:rPr>
        <w:t>я</w:t>
      </w:r>
      <w:r w:rsidR="00206A43">
        <w:rPr>
          <w:color w:val="000000"/>
          <w:sz w:val="28"/>
          <w:szCs w:val="28"/>
        </w:rPr>
        <w:t>.</w:t>
      </w:r>
    </w:p>
    <w:p w:rsidR="00206A43" w:rsidRDefault="00206A43" w:rsidP="00BB6D95">
      <w:pPr>
        <w:pStyle w:val="Standard"/>
        <w:tabs>
          <w:tab w:val="left" w:pos="142"/>
        </w:tabs>
        <w:autoSpaceDE w:val="0"/>
        <w:ind w:firstLine="709"/>
        <w:jc w:val="both"/>
        <w:rPr>
          <w:color w:val="000000"/>
        </w:rPr>
      </w:pPr>
      <w:r>
        <w:rPr>
          <w:rFonts w:ascii="Times New Roman CYR" w:hAnsi="Times New Roman CYR" w:cs="Times New Roman CYR"/>
          <w:color w:val="000000"/>
          <w:sz w:val="28"/>
          <w:szCs w:val="28"/>
        </w:rPr>
        <w:t xml:space="preserve">В </w:t>
      </w:r>
      <w:r w:rsidR="00DC23F9">
        <w:rPr>
          <w:rFonts w:ascii="Times New Roman CYR" w:hAnsi="Times New Roman CYR" w:cs="Times New Roman CYR"/>
          <w:color w:val="000000"/>
          <w:sz w:val="28"/>
          <w:szCs w:val="28"/>
        </w:rPr>
        <w:t xml:space="preserve">указанный </w:t>
      </w:r>
      <w:r>
        <w:rPr>
          <w:rFonts w:ascii="Times New Roman CYR" w:hAnsi="Times New Roman CYR" w:cs="Times New Roman CYR"/>
          <w:color w:val="000000"/>
          <w:sz w:val="28"/>
          <w:szCs w:val="28"/>
        </w:rPr>
        <w:t xml:space="preserve">период </w:t>
      </w:r>
      <w:r w:rsidR="00DC23F9">
        <w:rPr>
          <w:rFonts w:ascii="Times New Roman CYR" w:hAnsi="Times New Roman CYR" w:cs="Times New Roman CYR"/>
          <w:color w:val="000000"/>
          <w:sz w:val="28"/>
          <w:szCs w:val="28"/>
        </w:rPr>
        <w:t xml:space="preserve">в образовательных организациях Астраханской области </w:t>
      </w:r>
      <w:r>
        <w:rPr>
          <w:rFonts w:ascii="Times New Roman CYR" w:hAnsi="Times New Roman CYR" w:cs="Times New Roman CYR"/>
          <w:color w:val="000000"/>
          <w:sz w:val="28"/>
          <w:szCs w:val="28"/>
        </w:rPr>
        <w:t>проведен</w:t>
      </w:r>
      <w:r w:rsidR="002A5F73">
        <w:rPr>
          <w:rFonts w:ascii="Times New Roman CYR" w:hAnsi="Times New Roman CYR" w:cs="Times New Roman CYR"/>
          <w:color w:val="000000"/>
          <w:sz w:val="28"/>
          <w:szCs w:val="28"/>
        </w:rPr>
        <w:t>а</w:t>
      </w:r>
      <w:r>
        <w:rPr>
          <w:rFonts w:ascii="Times New Roman CYR" w:hAnsi="Times New Roman CYR" w:cs="Times New Roman CYR"/>
          <w:color w:val="000000"/>
          <w:sz w:val="28"/>
          <w:szCs w:val="28"/>
        </w:rPr>
        <w:t xml:space="preserve"> региональная антинаркотическая профилактическая акция </w:t>
      </w:r>
      <w:r>
        <w:rPr>
          <w:color w:val="000000"/>
          <w:sz w:val="28"/>
          <w:szCs w:val="28"/>
        </w:rPr>
        <w:t>«</w:t>
      </w:r>
      <w:r>
        <w:rPr>
          <w:rFonts w:ascii="Times New Roman CYR" w:hAnsi="Times New Roman CYR" w:cs="Times New Roman CYR"/>
          <w:color w:val="000000"/>
          <w:sz w:val="28"/>
          <w:szCs w:val="28"/>
        </w:rPr>
        <w:t>Образование. Здоровье. Безопасность</w:t>
      </w:r>
      <w:r>
        <w:rPr>
          <w:color w:val="000000"/>
          <w:sz w:val="28"/>
          <w:szCs w:val="28"/>
        </w:rPr>
        <w:t>»</w:t>
      </w:r>
      <w:r>
        <w:rPr>
          <w:rFonts w:ascii="Times New Roman CYR" w:hAnsi="Times New Roman CYR" w:cs="Times New Roman CYR"/>
          <w:color w:val="000000"/>
          <w:sz w:val="28"/>
          <w:szCs w:val="28"/>
        </w:rPr>
        <w:t>, направленная на профилактику наркомании, предупреждение правонарушений и преступлений в сфере незаконного оборота наркотиков, совершаемых с использованием современных IT-технологий, пропаганду здорового образа жизни среди обучающейся молодежи</w:t>
      </w:r>
      <w:r w:rsidR="00DC23F9">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 xml:space="preserve"> первый этап Общероссийской антинаркотической акции </w:t>
      </w:r>
      <w:r>
        <w:rPr>
          <w:color w:val="000000"/>
          <w:sz w:val="28"/>
          <w:szCs w:val="28"/>
        </w:rPr>
        <w:t>«</w:t>
      </w:r>
      <w:r>
        <w:rPr>
          <w:rFonts w:ascii="Times New Roman CYR" w:hAnsi="Times New Roman CYR" w:cs="Times New Roman CYR"/>
          <w:color w:val="000000"/>
          <w:sz w:val="28"/>
          <w:szCs w:val="28"/>
        </w:rPr>
        <w:t>Сообщи, где торгуют смертью</w:t>
      </w:r>
      <w:r>
        <w:rPr>
          <w:color w:val="000000"/>
          <w:sz w:val="28"/>
          <w:szCs w:val="28"/>
        </w:rPr>
        <w:t>»</w:t>
      </w:r>
      <w:r w:rsidR="00DC23F9">
        <w:rPr>
          <w:color w:val="000000"/>
          <w:sz w:val="28"/>
          <w:szCs w:val="28"/>
        </w:rPr>
        <w:t>,</w:t>
      </w:r>
      <w:r>
        <w:rPr>
          <w:color w:val="000000"/>
          <w:sz w:val="28"/>
          <w:szCs w:val="28"/>
        </w:rPr>
        <w:t xml:space="preserve"> </w:t>
      </w:r>
      <w:r>
        <w:rPr>
          <w:rFonts w:ascii="Times New Roman CYR" w:hAnsi="Times New Roman CYR" w:cs="Times New Roman CYR"/>
          <w:color w:val="000000"/>
          <w:sz w:val="28"/>
          <w:szCs w:val="28"/>
        </w:rPr>
        <w:t>первый этап межведомственной комплексной оперативно-профилактической операции</w:t>
      </w:r>
      <w:r>
        <w:rPr>
          <w:rFonts w:ascii="Times New Roman CYR" w:hAnsi="Times New Roman CYR" w:cs="Times New Roman CYR"/>
          <w:b/>
          <w:bCs/>
          <w:color w:val="000000"/>
          <w:sz w:val="28"/>
          <w:szCs w:val="28"/>
        </w:rPr>
        <w:t xml:space="preserve"> </w:t>
      </w:r>
      <w:r>
        <w:rPr>
          <w:color w:val="000000"/>
          <w:sz w:val="28"/>
          <w:szCs w:val="28"/>
        </w:rPr>
        <w:t>«</w:t>
      </w:r>
      <w:r>
        <w:rPr>
          <w:rFonts w:ascii="Times New Roman CYR" w:hAnsi="Times New Roman CYR" w:cs="Times New Roman CYR"/>
          <w:color w:val="000000"/>
          <w:sz w:val="28"/>
          <w:szCs w:val="28"/>
        </w:rPr>
        <w:t>Дети России</w:t>
      </w:r>
      <w:r w:rsidR="002A5F73">
        <w:rPr>
          <w:rFonts w:ascii="Times New Roman CYR" w:hAnsi="Times New Roman CYR" w:cs="Times New Roman CYR"/>
          <w:color w:val="000000"/>
          <w:sz w:val="28"/>
          <w:szCs w:val="28"/>
        </w:rPr>
        <w:t xml:space="preserve"> – </w:t>
      </w:r>
      <w:r>
        <w:rPr>
          <w:rFonts w:ascii="Times New Roman CYR" w:hAnsi="Times New Roman CYR" w:cs="Times New Roman CYR"/>
          <w:color w:val="000000"/>
          <w:sz w:val="28"/>
          <w:szCs w:val="28"/>
        </w:rPr>
        <w:t>2021</w:t>
      </w:r>
      <w:r>
        <w:rPr>
          <w:color w:val="000000"/>
          <w:sz w:val="28"/>
          <w:szCs w:val="28"/>
        </w:rPr>
        <w:t>».</w:t>
      </w:r>
    </w:p>
    <w:p w:rsidR="00206A43" w:rsidRDefault="00206A43" w:rsidP="007D17BD">
      <w:pPr>
        <w:pStyle w:val="Standard"/>
        <w:tabs>
          <w:tab w:val="left" w:pos="142"/>
        </w:tabs>
        <w:autoSpaceDE w:val="0"/>
        <w:ind w:firstLine="709"/>
        <w:jc w:val="both"/>
        <w:rPr>
          <w:color w:val="000000"/>
        </w:rPr>
      </w:pPr>
      <w:r>
        <w:rPr>
          <w:rFonts w:ascii="Times New Roman CYR" w:hAnsi="Times New Roman CYR" w:cs="Times New Roman CYR"/>
          <w:color w:val="000000"/>
          <w:sz w:val="28"/>
          <w:szCs w:val="28"/>
        </w:rPr>
        <w:t xml:space="preserve">С 18 по 29 октября 2021 года проведен второй этап Общероссийской антинаркотической акции </w:t>
      </w:r>
      <w:r>
        <w:rPr>
          <w:color w:val="000000"/>
          <w:sz w:val="28"/>
          <w:szCs w:val="28"/>
        </w:rPr>
        <w:t>«</w:t>
      </w:r>
      <w:r>
        <w:rPr>
          <w:rFonts w:ascii="Times New Roman CYR" w:hAnsi="Times New Roman CYR" w:cs="Times New Roman CYR"/>
          <w:color w:val="000000"/>
          <w:sz w:val="28"/>
          <w:szCs w:val="28"/>
        </w:rPr>
        <w:t>Сообщи, где торгуют смертью</w:t>
      </w:r>
      <w:r>
        <w:rPr>
          <w:color w:val="000000"/>
          <w:sz w:val="28"/>
          <w:szCs w:val="28"/>
        </w:rPr>
        <w:t>».</w:t>
      </w:r>
    </w:p>
    <w:p w:rsidR="00206A43" w:rsidRDefault="00BB6D95" w:rsidP="007D17BD">
      <w:pPr>
        <w:pStyle w:val="Standard"/>
        <w:tabs>
          <w:tab w:val="left" w:pos="142"/>
        </w:tabs>
        <w:autoSpaceDE w:val="0"/>
        <w:ind w:firstLine="709"/>
        <w:jc w:val="both"/>
        <w:rPr>
          <w:color w:val="000000"/>
        </w:rPr>
      </w:pPr>
      <w:r>
        <w:rPr>
          <w:rFonts w:ascii="Times New Roman CYR" w:hAnsi="Times New Roman CYR" w:cs="Times New Roman CYR"/>
          <w:color w:val="000000"/>
          <w:sz w:val="28"/>
          <w:szCs w:val="28"/>
        </w:rPr>
        <w:t>С</w:t>
      </w:r>
      <w:r w:rsidR="00206A43">
        <w:rPr>
          <w:rFonts w:ascii="Times New Roman CYR" w:hAnsi="Times New Roman CYR" w:cs="Times New Roman CYR"/>
          <w:color w:val="000000"/>
          <w:sz w:val="28"/>
          <w:szCs w:val="28"/>
        </w:rPr>
        <w:t xml:space="preserve"> 14 по 19 октября 2021 года </w:t>
      </w:r>
      <w:r>
        <w:rPr>
          <w:rFonts w:ascii="Times New Roman CYR" w:hAnsi="Times New Roman CYR" w:cs="Times New Roman CYR"/>
          <w:color w:val="000000"/>
          <w:sz w:val="28"/>
          <w:szCs w:val="28"/>
        </w:rPr>
        <w:t>в соответствии с распоряжением УМВД России по Астраханск</w:t>
      </w:r>
      <w:r w:rsidR="002A5F73">
        <w:rPr>
          <w:rFonts w:ascii="Times New Roman CYR" w:hAnsi="Times New Roman CYR" w:cs="Times New Roman CYR"/>
          <w:color w:val="000000"/>
          <w:sz w:val="28"/>
          <w:szCs w:val="28"/>
        </w:rPr>
        <w:t>ой области от 13.10.2021 № </w:t>
      </w:r>
      <w:r>
        <w:rPr>
          <w:rFonts w:ascii="Times New Roman CYR" w:hAnsi="Times New Roman CYR" w:cs="Times New Roman CYR"/>
          <w:color w:val="000000"/>
          <w:sz w:val="28"/>
          <w:szCs w:val="28"/>
        </w:rPr>
        <w:t xml:space="preserve">1/5303 </w:t>
      </w:r>
      <w:r w:rsidR="00206A43">
        <w:rPr>
          <w:rFonts w:ascii="Times New Roman CYR" w:hAnsi="Times New Roman CYR" w:cs="Times New Roman CYR"/>
          <w:color w:val="000000"/>
          <w:sz w:val="28"/>
          <w:szCs w:val="28"/>
        </w:rPr>
        <w:t xml:space="preserve">проведено профилактическое мероприятие </w:t>
      </w:r>
      <w:r w:rsidR="00206A43">
        <w:rPr>
          <w:color w:val="000000"/>
          <w:sz w:val="28"/>
          <w:szCs w:val="28"/>
        </w:rPr>
        <w:t>«</w:t>
      </w:r>
      <w:r w:rsidR="00206A43">
        <w:rPr>
          <w:rFonts w:ascii="Times New Roman CYR" w:hAnsi="Times New Roman CYR" w:cs="Times New Roman CYR"/>
          <w:color w:val="000000"/>
          <w:sz w:val="28"/>
          <w:szCs w:val="28"/>
        </w:rPr>
        <w:t>Здоровое поколение</w:t>
      </w:r>
      <w:r w:rsidR="00206A43">
        <w:rPr>
          <w:color w:val="000000"/>
          <w:sz w:val="28"/>
          <w:szCs w:val="28"/>
        </w:rPr>
        <w:t xml:space="preserve">», </w:t>
      </w:r>
      <w:r w:rsidR="00206A43">
        <w:rPr>
          <w:rFonts w:ascii="Times New Roman CYR" w:hAnsi="Times New Roman CYR" w:cs="Times New Roman CYR"/>
          <w:color w:val="000000"/>
          <w:sz w:val="28"/>
          <w:szCs w:val="28"/>
        </w:rPr>
        <w:t>направленное на повышение эффективности деятельности по профилактике потребления несовершеннолетними спиртных напитков, наркотических средств и психотропных веществ</w:t>
      </w:r>
      <w:r w:rsidR="002A5F73">
        <w:rPr>
          <w:rFonts w:ascii="Times New Roman CYR" w:hAnsi="Times New Roman CYR" w:cs="Times New Roman CYR"/>
          <w:color w:val="000000"/>
          <w:sz w:val="28"/>
          <w:szCs w:val="28"/>
        </w:rPr>
        <w:t xml:space="preserve"> и </w:t>
      </w:r>
      <w:r w:rsidR="00206A43">
        <w:rPr>
          <w:rFonts w:ascii="Times New Roman CYR" w:hAnsi="Times New Roman CYR" w:cs="Times New Roman CYR"/>
          <w:color w:val="000000"/>
          <w:sz w:val="28"/>
          <w:szCs w:val="28"/>
        </w:rPr>
        <w:t>выявлению фактов вовлечения подростков в их употребление, а также в преступную деятельность, связанную с незаконным оборотом наркотических средств, психотропных и сильнодействующих веществ.</w:t>
      </w:r>
      <w:r w:rsidR="002A5F73">
        <w:rPr>
          <w:rFonts w:ascii="Times New Roman CYR" w:hAnsi="Times New Roman CYR" w:cs="Times New Roman CYR"/>
          <w:color w:val="000000"/>
          <w:sz w:val="28"/>
          <w:szCs w:val="28"/>
        </w:rPr>
        <w:t xml:space="preserve"> Так</w:t>
      </w:r>
      <w:r>
        <w:rPr>
          <w:rFonts w:ascii="Times New Roman CYR" w:hAnsi="Times New Roman CYR" w:cs="Times New Roman CYR"/>
          <w:color w:val="000000"/>
          <w:sz w:val="28"/>
          <w:szCs w:val="28"/>
        </w:rPr>
        <w:t>же</w:t>
      </w:r>
      <w:r w:rsidR="00206A43">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о</w:t>
      </w:r>
      <w:r w:rsidR="00206A43">
        <w:rPr>
          <w:rFonts w:ascii="Times New Roman CYR" w:hAnsi="Times New Roman CYR" w:cs="Times New Roman CYR"/>
          <w:color w:val="000000"/>
          <w:sz w:val="28"/>
          <w:szCs w:val="28"/>
        </w:rPr>
        <w:t>существлен</w:t>
      </w:r>
      <w:r>
        <w:rPr>
          <w:rFonts w:ascii="Times New Roman CYR" w:hAnsi="Times New Roman CYR" w:cs="Times New Roman CYR"/>
          <w:color w:val="000000"/>
          <w:sz w:val="28"/>
          <w:szCs w:val="28"/>
        </w:rPr>
        <w:t>о</w:t>
      </w:r>
      <w:r w:rsidR="00206A43">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проведение </w:t>
      </w:r>
      <w:r w:rsidR="00206A43">
        <w:rPr>
          <w:rFonts w:ascii="Times New Roman CYR" w:hAnsi="Times New Roman CYR" w:cs="Times New Roman CYR"/>
          <w:color w:val="000000"/>
          <w:sz w:val="28"/>
          <w:szCs w:val="28"/>
        </w:rPr>
        <w:t>провер</w:t>
      </w:r>
      <w:r>
        <w:rPr>
          <w:rFonts w:ascii="Times New Roman CYR" w:hAnsi="Times New Roman CYR" w:cs="Times New Roman CYR"/>
          <w:color w:val="000000"/>
          <w:sz w:val="28"/>
          <w:szCs w:val="28"/>
        </w:rPr>
        <w:t>о</w:t>
      </w:r>
      <w:r w:rsidR="00206A43">
        <w:rPr>
          <w:rFonts w:ascii="Times New Roman CYR" w:hAnsi="Times New Roman CYR" w:cs="Times New Roman CYR"/>
          <w:color w:val="000000"/>
          <w:sz w:val="28"/>
          <w:szCs w:val="28"/>
        </w:rPr>
        <w:t xml:space="preserve">к </w:t>
      </w:r>
      <w:r w:rsidR="002A5F73">
        <w:rPr>
          <w:rFonts w:ascii="Times New Roman CYR" w:hAnsi="Times New Roman CYR" w:cs="Times New Roman CYR"/>
          <w:color w:val="000000"/>
          <w:sz w:val="28"/>
          <w:szCs w:val="28"/>
        </w:rPr>
        <w:t xml:space="preserve">в отношении </w:t>
      </w:r>
      <w:r w:rsidR="00206A43">
        <w:rPr>
          <w:rFonts w:ascii="Times New Roman CYR" w:hAnsi="Times New Roman CYR" w:cs="Times New Roman CYR"/>
          <w:color w:val="000000"/>
          <w:sz w:val="28"/>
          <w:szCs w:val="28"/>
        </w:rPr>
        <w:t xml:space="preserve">295 несовершеннолетних, в том числе </w:t>
      </w:r>
      <w:r>
        <w:rPr>
          <w:rFonts w:ascii="Times New Roman CYR" w:hAnsi="Times New Roman CYR" w:cs="Times New Roman CYR"/>
          <w:color w:val="000000"/>
          <w:sz w:val="28"/>
          <w:szCs w:val="28"/>
        </w:rPr>
        <w:t xml:space="preserve">проверено </w:t>
      </w:r>
      <w:r w:rsidR="00206A43">
        <w:rPr>
          <w:rFonts w:ascii="Times New Roman CYR" w:hAnsi="Times New Roman CYR" w:cs="Times New Roman CYR"/>
          <w:color w:val="000000"/>
          <w:sz w:val="28"/>
          <w:szCs w:val="28"/>
        </w:rPr>
        <w:t xml:space="preserve">107 </w:t>
      </w:r>
      <w:r w:rsidR="002A5F73">
        <w:rPr>
          <w:rFonts w:ascii="Times New Roman CYR" w:hAnsi="Times New Roman CYR" w:cs="Times New Roman CYR"/>
          <w:color w:val="000000"/>
          <w:sz w:val="28"/>
          <w:szCs w:val="28"/>
        </w:rPr>
        <w:t>несовершеннолетних</w:t>
      </w:r>
      <w:r w:rsidR="00AF652B">
        <w:rPr>
          <w:rFonts w:ascii="Times New Roman CYR" w:hAnsi="Times New Roman CYR" w:cs="Times New Roman CYR"/>
          <w:color w:val="000000"/>
          <w:sz w:val="28"/>
          <w:szCs w:val="28"/>
        </w:rPr>
        <w:t>,</w:t>
      </w:r>
      <w:r w:rsidR="002A5F73">
        <w:rPr>
          <w:rFonts w:ascii="Times New Roman CYR" w:hAnsi="Times New Roman CYR" w:cs="Times New Roman CYR"/>
          <w:color w:val="000000"/>
          <w:sz w:val="28"/>
          <w:szCs w:val="28"/>
        </w:rPr>
        <w:t xml:space="preserve"> </w:t>
      </w:r>
      <w:r w:rsidR="00AF652B">
        <w:rPr>
          <w:rFonts w:ascii="Times New Roman CYR" w:hAnsi="Times New Roman CYR" w:cs="Times New Roman CYR"/>
          <w:color w:val="000000"/>
          <w:sz w:val="28"/>
          <w:szCs w:val="28"/>
        </w:rPr>
        <w:t>с</w:t>
      </w:r>
      <w:r w:rsidR="00206A43">
        <w:rPr>
          <w:rFonts w:ascii="Times New Roman CYR" w:hAnsi="Times New Roman CYR" w:cs="Times New Roman CYR"/>
          <w:color w:val="000000"/>
          <w:sz w:val="28"/>
          <w:szCs w:val="28"/>
        </w:rPr>
        <w:t>остоящих на учете за употребление спиртных напитков</w:t>
      </w:r>
      <w:r>
        <w:rPr>
          <w:rFonts w:ascii="Times New Roman CYR" w:hAnsi="Times New Roman CYR" w:cs="Times New Roman CYR"/>
          <w:color w:val="000000"/>
          <w:sz w:val="28"/>
          <w:szCs w:val="28"/>
        </w:rPr>
        <w:t>,</w:t>
      </w:r>
      <w:r w:rsidR="00206A43">
        <w:rPr>
          <w:rFonts w:ascii="Times New Roman CYR" w:hAnsi="Times New Roman CYR" w:cs="Times New Roman CYR"/>
          <w:color w:val="000000"/>
          <w:sz w:val="28"/>
          <w:szCs w:val="28"/>
        </w:rPr>
        <w:t xml:space="preserve"> и 17 </w:t>
      </w:r>
      <w:r>
        <w:rPr>
          <w:rFonts w:ascii="Times New Roman CYR" w:hAnsi="Times New Roman CYR" w:cs="Times New Roman CYR"/>
          <w:color w:val="000000"/>
          <w:sz w:val="28"/>
          <w:szCs w:val="28"/>
        </w:rPr>
        <w:t>несовершеннолетних</w:t>
      </w:r>
      <w:r w:rsidR="00AF652B">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 xml:space="preserve"> </w:t>
      </w:r>
      <w:r w:rsidR="00AF652B">
        <w:rPr>
          <w:rFonts w:ascii="Times New Roman CYR" w:hAnsi="Times New Roman CYR" w:cs="Times New Roman CYR"/>
          <w:color w:val="000000"/>
          <w:sz w:val="28"/>
          <w:szCs w:val="28"/>
        </w:rPr>
        <w:t xml:space="preserve">состоящих на учете за употребление </w:t>
      </w:r>
      <w:r w:rsidR="00206A43">
        <w:rPr>
          <w:rFonts w:ascii="Times New Roman CYR" w:hAnsi="Times New Roman CYR" w:cs="Times New Roman CYR"/>
          <w:color w:val="000000"/>
          <w:sz w:val="28"/>
          <w:szCs w:val="28"/>
        </w:rPr>
        <w:t>наркотических средств и психотропных веществ, а также 271 неблагополучной семьи. Выявлен</w:t>
      </w:r>
      <w:r>
        <w:rPr>
          <w:rFonts w:ascii="Times New Roman CYR" w:hAnsi="Times New Roman CYR" w:cs="Times New Roman CYR"/>
          <w:color w:val="000000"/>
          <w:sz w:val="28"/>
          <w:szCs w:val="28"/>
        </w:rPr>
        <w:t>о</w:t>
      </w:r>
      <w:r w:rsidR="00206A43">
        <w:rPr>
          <w:rFonts w:ascii="Times New Roman CYR" w:hAnsi="Times New Roman CYR" w:cs="Times New Roman CYR"/>
          <w:color w:val="000000"/>
          <w:sz w:val="28"/>
          <w:szCs w:val="28"/>
        </w:rPr>
        <w:t xml:space="preserve"> и поставлен</w:t>
      </w:r>
      <w:r>
        <w:rPr>
          <w:rFonts w:ascii="Times New Roman CYR" w:hAnsi="Times New Roman CYR" w:cs="Times New Roman CYR"/>
          <w:color w:val="000000"/>
          <w:sz w:val="28"/>
          <w:szCs w:val="28"/>
        </w:rPr>
        <w:t>о</w:t>
      </w:r>
      <w:r w:rsidR="00206A43">
        <w:rPr>
          <w:rFonts w:ascii="Times New Roman CYR" w:hAnsi="Times New Roman CYR" w:cs="Times New Roman CYR"/>
          <w:color w:val="000000"/>
          <w:sz w:val="28"/>
          <w:szCs w:val="28"/>
        </w:rPr>
        <w:t xml:space="preserve"> на профилактический учет 10 несовершеннолетних</w:t>
      </w:r>
      <w:r>
        <w:rPr>
          <w:rFonts w:ascii="Times New Roman CYR" w:hAnsi="Times New Roman CYR" w:cs="Times New Roman CYR"/>
          <w:color w:val="000000"/>
          <w:sz w:val="28"/>
          <w:szCs w:val="28"/>
        </w:rPr>
        <w:t xml:space="preserve"> и</w:t>
      </w:r>
      <w:r w:rsidR="00206A43">
        <w:rPr>
          <w:rFonts w:ascii="Times New Roman CYR" w:hAnsi="Times New Roman CYR" w:cs="Times New Roman CYR"/>
          <w:color w:val="000000"/>
          <w:sz w:val="28"/>
          <w:szCs w:val="28"/>
        </w:rPr>
        <w:t xml:space="preserve"> 4 неблагополучных родителя. Выявлено 82 административных правонарушения, в </w:t>
      </w:r>
      <w:r>
        <w:rPr>
          <w:rFonts w:ascii="Times New Roman CYR" w:hAnsi="Times New Roman CYR" w:cs="Times New Roman CYR"/>
          <w:color w:val="000000"/>
          <w:sz w:val="28"/>
          <w:szCs w:val="28"/>
        </w:rPr>
        <w:t>т</w:t>
      </w:r>
      <w:r w:rsidR="00206A43">
        <w:rPr>
          <w:rFonts w:ascii="Times New Roman CYR" w:hAnsi="Times New Roman CYR" w:cs="Times New Roman CYR"/>
          <w:color w:val="000000"/>
          <w:sz w:val="28"/>
          <w:szCs w:val="28"/>
        </w:rPr>
        <w:t>ом числе</w:t>
      </w:r>
      <w:r>
        <w:rPr>
          <w:rFonts w:ascii="Times New Roman CYR" w:hAnsi="Times New Roman CYR" w:cs="Times New Roman CYR"/>
          <w:color w:val="000000"/>
          <w:sz w:val="28"/>
          <w:szCs w:val="28"/>
        </w:rPr>
        <w:t xml:space="preserve"> </w:t>
      </w:r>
      <w:r w:rsidR="001F6282">
        <w:rPr>
          <w:rFonts w:ascii="Times New Roman CYR" w:hAnsi="Times New Roman CYR" w:cs="Times New Roman CYR"/>
          <w:color w:val="000000"/>
          <w:sz w:val="28"/>
          <w:szCs w:val="28"/>
        </w:rPr>
        <w:t xml:space="preserve">52 </w:t>
      </w:r>
      <w:r>
        <w:rPr>
          <w:rFonts w:ascii="Times New Roman CYR" w:hAnsi="Times New Roman CYR" w:cs="Times New Roman CYR"/>
          <w:color w:val="000000"/>
          <w:sz w:val="28"/>
          <w:szCs w:val="28"/>
        </w:rPr>
        <w:t>правонарушения по стать</w:t>
      </w:r>
      <w:r w:rsidR="001F6282">
        <w:rPr>
          <w:rFonts w:ascii="Times New Roman CYR" w:hAnsi="Times New Roman CYR" w:cs="Times New Roman CYR"/>
          <w:color w:val="000000"/>
          <w:sz w:val="28"/>
          <w:szCs w:val="28"/>
        </w:rPr>
        <w:t>е</w:t>
      </w:r>
      <w:r w:rsidR="00206A43">
        <w:rPr>
          <w:rFonts w:ascii="Times New Roman CYR" w:hAnsi="Times New Roman CYR" w:cs="Times New Roman CYR"/>
          <w:color w:val="000000"/>
          <w:sz w:val="28"/>
          <w:szCs w:val="28"/>
        </w:rPr>
        <w:t xml:space="preserve"> 5.35 КоАП РФ, </w:t>
      </w:r>
      <w:r w:rsidR="001F6282">
        <w:rPr>
          <w:rFonts w:ascii="Times New Roman CYR" w:hAnsi="Times New Roman CYR" w:cs="Times New Roman CYR"/>
          <w:color w:val="000000"/>
          <w:sz w:val="28"/>
          <w:szCs w:val="28"/>
        </w:rPr>
        <w:t>1 – по статье</w:t>
      </w:r>
      <w:r w:rsidR="00206A43">
        <w:rPr>
          <w:rFonts w:ascii="Times New Roman CYR" w:hAnsi="Times New Roman CYR" w:cs="Times New Roman CYR"/>
          <w:color w:val="000000"/>
          <w:sz w:val="28"/>
          <w:szCs w:val="28"/>
        </w:rPr>
        <w:t xml:space="preserve"> 6</w:t>
      </w:r>
      <w:r w:rsidR="00AE67E0">
        <w:rPr>
          <w:rFonts w:ascii="Times New Roman CYR" w:hAnsi="Times New Roman CYR" w:cs="Times New Roman CYR"/>
          <w:color w:val="000000"/>
          <w:sz w:val="28"/>
          <w:szCs w:val="28"/>
        </w:rPr>
        <w:t>.</w:t>
      </w:r>
      <w:r w:rsidR="00206A43">
        <w:rPr>
          <w:rFonts w:ascii="Times New Roman CYR" w:hAnsi="Times New Roman CYR" w:cs="Times New Roman CYR"/>
          <w:color w:val="000000"/>
          <w:sz w:val="28"/>
          <w:szCs w:val="28"/>
        </w:rPr>
        <w:t>8</w:t>
      </w:r>
      <w:r w:rsidR="001F6282" w:rsidRPr="001F6282">
        <w:rPr>
          <w:rFonts w:ascii="Times New Roman CYR" w:hAnsi="Times New Roman CYR" w:cs="Times New Roman CYR"/>
          <w:color w:val="000000"/>
          <w:sz w:val="28"/>
          <w:szCs w:val="28"/>
        </w:rPr>
        <w:t xml:space="preserve"> </w:t>
      </w:r>
      <w:r w:rsidR="001F6282">
        <w:rPr>
          <w:rFonts w:ascii="Times New Roman CYR" w:hAnsi="Times New Roman CYR" w:cs="Times New Roman CYR"/>
          <w:color w:val="000000"/>
          <w:sz w:val="28"/>
          <w:szCs w:val="28"/>
        </w:rPr>
        <w:t>КоАП РФ</w:t>
      </w:r>
      <w:r w:rsidR="00206A43">
        <w:rPr>
          <w:rFonts w:ascii="Times New Roman CYR" w:hAnsi="Times New Roman CYR" w:cs="Times New Roman CYR"/>
          <w:color w:val="000000"/>
          <w:sz w:val="28"/>
          <w:szCs w:val="28"/>
        </w:rPr>
        <w:t xml:space="preserve">, </w:t>
      </w:r>
      <w:r w:rsidR="001F6282">
        <w:rPr>
          <w:rFonts w:ascii="Times New Roman CYR" w:hAnsi="Times New Roman CYR" w:cs="Times New Roman CYR"/>
          <w:color w:val="000000"/>
          <w:sz w:val="28"/>
          <w:szCs w:val="28"/>
        </w:rPr>
        <w:t xml:space="preserve">4 – по </w:t>
      </w:r>
      <w:r w:rsidR="00206A43">
        <w:rPr>
          <w:rFonts w:ascii="Times New Roman CYR" w:hAnsi="Times New Roman CYR" w:cs="Times New Roman CYR"/>
          <w:color w:val="000000"/>
          <w:sz w:val="28"/>
          <w:szCs w:val="28"/>
        </w:rPr>
        <w:t>ст</w:t>
      </w:r>
      <w:r w:rsidR="001F6282">
        <w:rPr>
          <w:rFonts w:ascii="Times New Roman CYR" w:hAnsi="Times New Roman CYR" w:cs="Times New Roman CYR"/>
          <w:color w:val="000000"/>
          <w:sz w:val="28"/>
          <w:szCs w:val="28"/>
        </w:rPr>
        <w:t>атье</w:t>
      </w:r>
      <w:r w:rsidR="00206A43">
        <w:rPr>
          <w:rFonts w:ascii="Times New Roman CYR" w:hAnsi="Times New Roman CYR" w:cs="Times New Roman CYR"/>
          <w:color w:val="000000"/>
          <w:sz w:val="28"/>
          <w:szCs w:val="28"/>
        </w:rPr>
        <w:t xml:space="preserve"> 6.9 </w:t>
      </w:r>
      <w:r w:rsidR="001F6282">
        <w:rPr>
          <w:rFonts w:ascii="Times New Roman CYR" w:hAnsi="Times New Roman CYR" w:cs="Times New Roman CYR"/>
          <w:color w:val="000000"/>
          <w:sz w:val="28"/>
          <w:szCs w:val="28"/>
        </w:rPr>
        <w:t>КоАП РФ,</w:t>
      </w:r>
      <w:r w:rsidR="00206A43">
        <w:rPr>
          <w:rFonts w:ascii="Times New Roman CYR" w:hAnsi="Times New Roman CYR" w:cs="Times New Roman CYR"/>
          <w:color w:val="000000"/>
          <w:sz w:val="28"/>
          <w:szCs w:val="28"/>
        </w:rPr>
        <w:t xml:space="preserve"> </w:t>
      </w:r>
      <w:r w:rsidR="001F6282">
        <w:rPr>
          <w:rFonts w:ascii="Times New Roman CYR" w:hAnsi="Times New Roman CYR" w:cs="Times New Roman CYR"/>
          <w:color w:val="000000"/>
          <w:sz w:val="28"/>
          <w:szCs w:val="28"/>
        </w:rPr>
        <w:t xml:space="preserve">1 – по </w:t>
      </w:r>
      <w:r w:rsidR="00206A43">
        <w:rPr>
          <w:rFonts w:ascii="Times New Roman CYR" w:hAnsi="Times New Roman CYR" w:cs="Times New Roman CYR"/>
          <w:color w:val="000000"/>
          <w:sz w:val="28"/>
          <w:szCs w:val="28"/>
        </w:rPr>
        <w:t>ст</w:t>
      </w:r>
      <w:r w:rsidR="001F6282">
        <w:rPr>
          <w:rFonts w:ascii="Times New Roman CYR" w:hAnsi="Times New Roman CYR" w:cs="Times New Roman CYR"/>
          <w:color w:val="000000"/>
          <w:sz w:val="28"/>
          <w:szCs w:val="28"/>
        </w:rPr>
        <w:t>атье</w:t>
      </w:r>
      <w:r w:rsidR="00206A43">
        <w:rPr>
          <w:rFonts w:ascii="Times New Roman CYR" w:hAnsi="Times New Roman CYR" w:cs="Times New Roman CYR"/>
          <w:color w:val="000000"/>
          <w:sz w:val="28"/>
          <w:szCs w:val="28"/>
        </w:rPr>
        <w:t xml:space="preserve"> 20.21 </w:t>
      </w:r>
      <w:r w:rsidR="001F6282">
        <w:rPr>
          <w:rFonts w:ascii="Times New Roman CYR" w:hAnsi="Times New Roman CYR" w:cs="Times New Roman CYR"/>
          <w:color w:val="000000"/>
          <w:sz w:val="28"/>
          <w:szCs w:val="28"/>
        </w:rPr>
        <w:t xml:space="preserve">КоАП </w:t>
      </w:r>
      <w:proofErr w:type="gramStart"/>
      <w:r w:rsidR="001F6282">
        <w:rPr>
          <w:rFonts w:ascii="Times New Roman CYR" w:hAnsi="Times New Roman CYR" w:cs="Times New Roman CYR"/>
          <w:color w:val="000000"/>
          <w:sz w:val="28"/>
          <w:szCs w:val="28"/>
        </w:rPr>
        <w:t xml:space="preserve">РФ </w:t>
      </w:r>
      <w:r w:rsidR="00206A43">
        <w:rPr>
          <w:rFonts w:ascii="Times New Roman CYR" w:hAnsi="Times New Roman CYR" w:cs="Times New Roman CYR"/>
          <w:color w:val="000000"/>
          <w:sz w:val="28"/>
          <w:szCs w:val="28"/>
        </w:rPr>
        <w:t>,</w:t>
      </w:r>
      <w:proofErr w:type="gramEnd"/>
      <w:r w:rsidR="00206A43">
        <w:rPr>
          <w:rFonts w:ascii="Times New Roman CYR" w:hAnsi="Times New Roman CYR" w:cs="Times New Roman CYR"/>
          <w:color w:val="000000"/>
          <w:sz w:val="28"/>
          <w:szCs w:val="28"/>
        </w:rPr>
        <w:t xml:space="preserve"> </w:t>
      </w:r>
      <w:r w:rsidR="001F6282">
        <w:rPr>
          <w:rFonts w:ascii="Times New Roman CYR" w:hAnsi="Times New Roman CYR" w:cs="Times New Roman CYR"/>
          <w:color w:val="000000"/>
          <w:sz w:val="28"/>
          <w:szCs w:val="28"/>
        </w:rPr>
        <w:t xml:space="preserve">5 – по </w:t>
      </w:r>
      <w:r w:rsidR="00206A43">
        <w:rPr>
          <w:rFonts w:ascii="Times New Roman CYR" w:hAnsi="Times New Roman CYR" w:cs="Times New Roman CYR"/>
          <w:color w:val="000000"/>
          <w:sz w:val="28"/>
          <w:szCs w:val="28"/>
        </w:rPr>
        <w:t>ст</w:t>
      </w:r>
      <w:r w:rsidR="001F6282">
        <w:rPr>
          <w:rFonts w:ascii="Times New Roman CYR" w:hAnsi="Times New Roman CYR" w:cs="Times New Roman CYR"/>
          <w:color w:val="000000"/>
          <w:sz w:val="28"/>
          <w:szCs w:val="28"/>
        </w:rPr>
        <w:t>атье</w:t>
      </w:r>
      <w:r w:rsidR="00206A43">
        <w:rPr>
          <w:rFonts w:ascii="Times New Roman CYR" w:hAnsi="Times New Roman CYR" w:cs="Times New Roman CYR"/>
          <w:color w:val="000000"/>
          <w:sz w:val="28"/>
          <w:szCs w:val="28"/>
        </w:rPr>
        <w:t xml:space="preserve"> 20.22 КоАП РФ, </w:t>
      </w:r>
      <w:r w:rsidR="001F6282">
        <w:rPr>
          <w:rFonts w:ascii="Times New Roman CYR" w:hAnsi="Times New Roman CYR" w:cs="Times New Roman CYR"/>
          <w:color w:val="000000"/>
          <w:sz w:val="28"/>
          <w:szCs w:val="28"/>
        </w:rPr>
        <w:t xml:space="preserve">3 – по </w:t>
      </w:r>
      <w:r w:rsidR="00206A43">
        <w:rPr>
          <w:rFonts w:ascii="Times New Roman CYR" w:hAnsi="Times New Roman CYR" w:cs="Times New Roman CYR"/>
          <w:color w:val="000000"/>
          <w:sz w:val="28"/>
          <w:szCs w:val="28"/>
        </w:rPr>
        <w:t>ч</w:t>
      </w:r>
      <w:r w:rsidR="001F6282">
        <w:rPr>
          <w:rFonts w:ascii="Times New Roman CYR" w:hAnsi="Times New Roman CYR" w:cs="Times New Roman CYR"/>
          <w:color w:val="000000"/>
          <w:sz w:val="28"/>
          <w:szCs w:val="28"/>
        </w:rPr>
        <w:t>асти</w:t>
      </w:r>
      <w:r w:rsidR="00206A43">
        <w:rPr>
          <w:rFonts w:ascii="Times New Roman CYR" w:hAnsi="Times New Roman CYR" w:cs="Times New Roman CYR"/>
          <w:color w:val="000000"/>
          <w:sz w:val="28"/>
          <w:szCs w:val="28"/>
        </w:rPr>
        <w:t xml:space="preserve"> 1 ст</w:t>
      </w:r>
      <w:r w:rsidR="001F6282">
        <w:rPr>
          <w:rFonts w:ascii="Times New Roman CYR" w:hAnsi="Times New Roman CYR" w:cs="Times New Roman CYR"/>
          <w:color w:val="000000"/>
          <w:sz w:val="28"/>
          <w:szCs w:val="28"/>
        </w:rPr>
        <w:t>атьи</w:t>
      </w:r>
      <w:r w:rsidR="00206A43">
        <w:rPr>
          <w:rFonts w:ascii="Times New Roman CYR" w:hAnsi="Times New Roman CYR" w:cs="Times New Roman CYR"/>
          <w:color w:val="000000"/>
          <w:sz w:val="28"/>
          <w:szCs w:val="28"/>
        </w:rPr>
        <w:t xml:space="preserve"> 6.24 КоАП РФ.</w:t>
      </w:r>
    </w:p>
    <w:p w:rsidR="00206A43" w:rsidRDefault="00206A43" w:rsidP="007D17BD">
      <w:pPr>
        <w:pStyle w:val="Standard"/>
        <w:tabs>
          <w:tab w:val="left" w:pos="142"/>
        </w:tabs>
        <w:autoSpaceDE w:val="0"/>
        <w:ind w:firstLine="709"/>
        <w:jc w:val="both"/>
        <w:rPr>
          <w:color w:val="000000"/>
        </w:rPr>
      </w:pPr>
      <w:r>
        <w:rPr>
          <w:rFonts w:ascii="Times New Roman CYR" w:hAnsi="Times New Roman CYR" w:cs="Times New Roman CYR"/>
          <w:color w:val="000000"/>
          <w:sz w:val="28"/>
          <w:szCs w:val="28"/>
        </w:rPr>
        <w:t>С 15 по 24 ноября 2021</w:t>
      </w:r>
      <w:r w:rsidR="007D17BD">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г</w:t>
      </w:r>
      <w:r w:rsidR="007D17BD">
        <w:rPr>
          <w:rFonts w:ascii="Times New Roman CYR" w:hAnsi="Times New Roman CYR" w:cs="Times New Roman CYR"/>
          <w:color w:val="000000"/>
          <w:sz w:val="28"/>
          <w:szCs w:val="28"/>
        </w:rPr>
        <w:t>ода</w:t>
      </w:r>
      <w:r>
        <w:rPr>
          <w:rFonts w:ascii="Times New Roman CYR" w:hAnsi="Times New Roman CYR" w:cs="Times New Roman CYR"/>
          <w:color w:val="000000"/>
          <w:sz w:val="28"/>
          <w:szCs w:val="28"/>
        </w:rPr>
        <w:t xml:space="preserve"> проведен второй этап межведомственной оперативно-профилактической операции </w:t>
      </w:r>
      <w:r>
        <w:rPr>
          <w:color w:val="000000"/>
          <w:sz w:val="28"/>
          <w:szCs w:val="28"/>
        </w:rPr>
        <w:t>«</w:t>
      </w:r>
      <w:r>
        <w:rPr>
          <w:rFonts w:ascii="Times New Roman CYR" w:hAnsi="Times New Roman CYR" w:cs="Times New Roman CYR"/>
          <w:color w:val="000000"/>
          <w:sz w:val="28"/>
          <w:szCs w:val="28"/>
        </w:rPr>
        <w:t>Дети России</w:t>
      </w:r>
      <w:r w:rsidR="001F6282">
        <w:rPr>
          <w:rFonts w:ascii="Times New Roman CYR" w:hAnsi="Times New Roman CYR" w:cs="Times New Roman CYR"/>
          <w:color w:val="000000"/>
          <w:sz w:val="28"/>
          <w:szCs w:val="28"/>
        </w:rPr>
        <w:t xml:space="preserve"> – </w:t>
      </w:r>
      <w:r>
        <w:rPr>
          <w:rFonts w:ascii="Times New Roman CYR" w:hAnsi="Times New Roman CYR" w:cs="Times New Roman CYR"/>
          <w:color w:val="000000"/>
          <w:sz w:val="28"/>
          <w:szCs w:val="28"/>
        </w:rPr>
        <w:t>2021</w:t>
      </w:r>
      <w:r>
        <w:rPr>
          <w:color w:val="000000"/>
          <w:sz w:val="28"/>
          <w:szCs w:val="28"/>
        </w:rPr>
        <w:t>»</w:t>
      </w:r>
      <w:r w:rsidR="007D17BD">
        <w:rPr>
          <w:color w:val="000000"/>
          <w:sz w:val="28"/>
          <w:szCs w:val="28"/>
        </w:rPr>
        <w:t xml:space="preserve"> (</w:t>
      </w:r>
      <w:r>
        <w:rPr>
          <w:rFonts w:ascii="Times New Roman CYR" w:hAnsi="Times New Roman CYR" w:cs="Times New Roman CYR"/>
          <w:color w:val="000000"/>
          <w:sz w:val="28"/>
          <w:szCs w:val="28"/>
        </w:rPr>
        <w:t>2751 профилактическое мероприятие с детьми и молодежью, в том числе в учреждениях в сфере охраны здоровья и образования</w:t>
      </w:r>
      <w:r w:rsidR="007D17BD">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w:t>
      </w:r>
    </w:p>
    <w:p w:rsidR="00206A43" w:rsidRDefault="00206A43" w:rsidP="00206A43">
      <w:pPr>
        <w:pStyle w:val="a7"/>
        <w:ind w:firstLine="708"/>
        <w:jc w:val="both"/>
        <w:rPr>
          <w:rFonts w:ascii="Times New Roman" w:hAnsi="Times New Roman" w:cs="Times New Roman"/>
          <w:color w:val="000000"/>
          <w:sz w:val="28"/>
          <w:szCs w:val="28"/>
        </w:rPr>
      </w:pPr>
      <w:r>
        <w:rPr>
          <w:rFonts w:ascii="Times New Roman CYR" w:hAnsi="Times New Roman CYR" w:cs="Times New Roman CYR"/>
          <w:color w:val="000000"/>
          <w:sz w:val="28"/>
          <w:szCs w:val="28"/>
        </w:rPr>
        <w:t xml:space="preserve">Начиная с 2019 года </w:t>
      </w:r>
      <w:r w:rsidR="007D17BD">
        <w:rPr>
          <w:rFonts w:ascii="Times New Roman CYR" w:hAnsi="Times New Roman CYR" w:cs="Times New Roman CYR"/>
          <w:color w:val="000000"/>
          <w:sz w:val="28"/>
          <w:szCs w:val="28"/>
        </w:rPr>
        <w:t xml:space="preserve">и </w:t>
      </w:r>
      <w:r>
        <w:rPr>
          <w:rFonts w:ascii="Times New Roman CYR" w:hAnsi="Times New Roman CYR" w:cs="Times New Roman CYR"/>
          <w:color w:val="000000"/>
          <w:sz w:val="28"/>
          <w:szCs w:val="28"/>
        </w:rPr>
        <w:t xml:space="preserve">по настоящее время на территории области </w:t>
      </w:r>
      <w:r w:rsidR="001F6282">
        <w:rPr>
          <w:rFonts w:ascii="Times New Roman CYR" w:hAnsi="Times New Roman CYR" w:cs="Times New Roman CYR"/>
          <w:color w:val="000000"/>
          <w:sz w:val="28"/>
          <w:szCs w:val="28"/>
        </w:rPr>
        <w:t>у</w:t>
      </w:r>
      <w:r>
        <w:rPr>
          <w:rFonts w:ascii="Times New Roman CYR" w:hAnsi="Times New Roman CYR" w:cs="Times New Roman CYR"/>
          <w:color w:val="000000"/>
          <w:sz w:val="28"/>
          <w:szCs w:val="28"/>
        </w:rPr>
        <w:t xml:space="preserve">правлением по контролю за оборотом наркотиков УМВД России по Астраханской области совместно с агентством по делам молодежи реализуется межведомственный </w:t>
      </w:r>
      <w:r>
        <w:rPr>
          <w:rFonts w:ascii="Times New Roman" w:hAnsi="Times New Roman" w:cs="Times New Roman"/>
          <w:color w:val="000000"/>
          <w:sz w:val="28"/>
          <w:szCs w:val="28"/>
        </w:rPr>
        <w:t xml:space="preserve">проект </w:t>
      </w:r>
      <w:r>
        <w:rPr>
          <w:rFonts w:ascii="Times New Roman" w:hAnsi="Times New Roman" w:cs="Times New Roman"/>
          <w:bCs/>
          <w:color w:val="000000"/>
          <w:sz w:val="28"/>
          <w:szCs w:val="28"/>
        </w:rPr>
        <w:t>«Наставничество», цель которого</w:t>
      </w:r>
      <w:r w:rsidR="001F6282">
        <w:rPr>
          <w:rFonts w:ascii="Times New Roman" w:hAnsi="Times New Roman" w:cs="Times New Roman"/>
          <w:bCs/>
          <w:color w:val="000000"/>
          <w:sz w:val="28"/>
          <w:szCs w:val="28"/>
        </w:rPr>
        <w:t xml:space="preserve"> – </w:t>
      </w:r>
      <w:r w:rsidR="007D17BD">
        <w:rPr>
          <w:rFonts w:ascii="Times New Roman" w:hAnsi="Times New Roman" w:cs="Times New Roman"/>
          <w:bCs/>
          <w:color w:val="000000"/>
          <w:sz w:val="28"/>
          <w:szCs w:val="28"/>
        </w:rPr>
        <w:t xml:space="preserve">оказание </w:t>
      </w:r>
      <w:r w:rsidR="007D17BD">
        <w:rPr>
          <w:rFonts w:ascii="Times New Roman" w:hAnsi="Times New Roman" w:cs="Times New Roman"/>
          <w:bCs/>
          <w:color w:val="000000"/>
          <w:sz w:val="28"/>
          <w:szCs w:val="28"/>
        </w:rPr>
        <w:lastRenderedPageBreak/>
        <w:t xml:space="preserve">содействия </w:t>
      </w:r>
      <w:r>
        <w:rPr>
          <w:rFonts w:ascii="Times New Roman" w:hAnsi="Times New Roman" w:cs="Times New Roman"/>
          <w:color w:val="000000"/>
          <w:sz w:val="28"/>
          <w:szCs w:val="28"/>
        </w:rPr>
        <w:t>несовершеннолетн</w:t>
      </w:r>
      <w:r w:rsidR="007D17BD">
        <w:rPr>
          <w:rFonts w:ascii="Times New Roman" w:hAnsi="Times New Roman" w:cs="Times New Roman"/>
          <w:color w:val="000000"/>
          <w:sz w:val="28"/>
          <w:szCs w:val="28"/>
        </w:rPr>
        <w:t>им</w:t>
      </w:r>
      <w:r>
        <w:rPr>
          <w:rFonts w:ascii="Times New Roman" w:hAnsi="Times New Roman" w:cs="Times New Roman"/>
          <w:color w:val="000000"/>
          <w:sz w:val="28"/>
          <w:szCs w:val="28"/>
        </w:rPr>
        <w:t>, оказавш</w:t>
      </w:r>
      <w:r w:rsidR="007D17BD">
        <w:rPr>
          <w:rFonts w:ascii="Times New Roman" w:hAnsi="Times New Roman" w:cs="Times New Roman"/>
          <w:color w:val="000000"/>
          <w:sz w:val="28"/>
          <w:szCs w:val="28"/>
        </w:rPr>
        <w:t>имся</w:t>
      </w:r>
      <w:r>
        <w:rPr>
          <w:rFonts w:ascii="Times New Roman" w:hAnsi="Times New Roman" w:cs="Times New Roman"/>
          <w:color w:val="000000"/>
          <w:sz w:val="28"/>
          <w:szCs w:val="28"/>
        </w:rPr>
        <w:t xml:space="preserve"> в трудной жизненной ситуации, социально</w:t>
      </w:r>
      <w:r w:rsidR="007D17BD">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опасном положении, лишенн</w:t>
      </w:r>
      <w:r w:rsidR="007D17BD">
        <w:rPr>
          <w:rFonts w:ascii="Times New Roman" w:hAnsi="Times New Roman" w:cs="Times New Roman"/>
          <w:color w:val="000000"/>
          <w:sz w:val="28"/>
          <w:szCs w:val="28"/>
        </w:rPr>
        <w:t>ым</w:t>
      </w:r>
      <w:r>
        <w:rPr>
          <w:rFonts w:ascii="Times New Roman" w:hAnsi="Times New Roman" w:cs="Times New Roman"/>
          <w:color w:val="000000"/>
          <w:sz w:val="28"/>
          <w:szCs w:val="28"/>
        </w:rPr>
        <w:t xml:space="preserve"> полноценного семейного окружения, родительской заботы и любви, формировани</w:t>
      </w:r>
      <w:r w:rsidR="007D17BD">
        <w:rPr>
          <w:rFonts w:ascii="Times New Roman" w:hAnsi="Times New Roman" w:cs="Times New Roman"/>
          <w:color w:val="000000"/>
          <w:sz w:val="28"/>
          <w:szCs w:val="28"/>
        </w:rPr>
        <w:t>е</w:t>
      </w:r>
      <w:r>
        <w:rPr>
          <w:rFonts w:ascii="Times New Roman" w:hAnsi="Times New Roman" w:cs="Times New Roman"/>
          <w:color w:val="000000"/>
          <w:sz w:val="28"/>
          <w:szCs w:val="28"/>
        </w:rPr>
        <w:t xml:space="preserve"> мотивации </w:t>
      </w:r>
      <w:r w:rsidR="001F6282">
        <w:rPr>
          <w:rFonts w:ascii="Times New Roman" w:hAnsi="Times New Roman" w:cs="Times New Roman"/>
          <w:color w:val="000000"/>
          <w:sz w:val="28"/>
          <w:szCs w:val="28"/>
        </w:rPr>
        <w:t xml:space="preserve">к </w:t>
      </w:r>
      <w:r>
        <w:rPr>
          <w:rFonts w:ascii="Times New Roman" w:hAnsi="Times New Roman" w:cs="Times New Roman"/>
          <w:color w:val="000000"/>
          <w:sz w:val="28"/>
          <w:szCs w:val="28"/>
        </w:rPr>
        <w:t>участию в социально</w:t>
      </w:r>
      <w:r w:rsidR="007D17BD">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общественных проектах </w:t>
      </w:r>
      <w:r w:rsidR="001F6282">
        <w:rPr>
          <w:rFonts w:ascii="Times New Roman" w:hAnsi="Times New Roman" w:cs="Times New Roman"/>
          <w:color w:val="000000"/>
          <w:sz w:val="28"/>
          <w:szCs w:val="28"/>
        </w:rPr>
        <w:t xml:space="preserve">с помощью </w:t>
      </w:r>
      <w:r>
        <w:rPr>
          <w:rFonts w:ascii="Times New Roman" w:hAnsi="Times New Roman" w:cs="Times New Roman"/>
          <w:color w:val="000000"/>
          <w:sz w:val="28"/>
          <w:szCs w:val="28"/>
        </w:rPr>
        <w:t>созда</w:t>
      </w:r>
      <w:r w:rsidR="007D17BD">
        <w:rPr>
          <w:rFonts w:ascii="Times New Roman" w:hAnsi="Times New Roman" w:cs="Times New Roman"/>
          <w:color w:val="000000"/>
          <w:sz w:val="28"/>
          <w:szCs w:val="28"/>
        </w:rPr>
        <w:t>ни</w:t>
      </w:r>
      <w:r w:rsidR="001F6282">
        <w:rPr>
          <w:rFonts w:ascii="Times New Roman" w:hAnsi="Times New Roman" w:cs="Times New Roman"/>
          <w:color w:val="000000"/>
          <w:sz w:val="28"/>
          <w:szCs w:val="28"/>
        </w:rPr>
        <w:t>я</w:t>
      </w:r>
      <w:r>
        <w:rPr>
          <w:rFonts w:ascii="Times New Roman" w:hAnsi="Times New Roman" w:cs="Times New Roman"/>
          <w:color w:val="000000"/>
          <w:sz w:val="28"/>
          <w:szCs w:val="28"/>
        </w:rPr>
        <w:t xml:space="preserve"> услови</w:t>
      </w:r>
      <w:r w:rsidR="007D17BD">
        <w:rPr>
          <w:rFonts w:ascii="Times New Roman" w:hAnsi="Times New Roman" w:cs="Times New Roman"/>
          <w:color w:val="000000"/>
          <w:sz w:val="28"/>
          <w:szCs w:val="28"/>
        </w:rPr>
        <w:t>й</w:t>
      </w:r>
      <w:r>
        <w:rPr>
          <w:rFonts w:ascii="Times New Roman" w:hAnsi="Times New Roman" w:cs="Times New Roman"/>
          <w:color w:val="000000"/>
          <w:sz w:val="28"/>
          <w:szCs w:val="28"/>
        </w:rPr>
        <w:t xml:space="preserve"> для реализации способностей, интересов, стремлений возможностей подопечного.</w:t>
      </w:r>
    </w:p>
    <w:p w:rsidR="00206A43" w:rsidRDefault="00206A43" w:rsidP="001F6282">
      <w:pPr>
        <w:pStyle w:val="Standard"/>
        <w:tabs>
          <w:tab w:val="left" w:pos="142"/>
        </w:tabs>
        <w:autoSpaceDE w:val="0"/>
        <w:ind w:firstLine="709"/>
        <w:jc w:val="both"/>
        <w:rPr>
          <w:color w:val="000000"/>
        </w:rPr>
      </w:pPr>
      <w:r>
        <w:rPr>
          <w:color w:val="000000"/>
          <w:sz w:val="28"/>
          <w:szCs w:val="28"/>
        </w:rPr>
        <w:t>С 2020 по 2021 год на территории Астраханской</w:t>
      </w:r>
      <w:r>
        <w:rPr>
          <w:rFonts w:ascii="Times New Roman CYR" w:hAnsi="Times New Roman CYR" w:cs="Times New Roman CYR"/>
          <w:color w:val="000000"/>
          <w:sz w:val="28"/>
          <w:szCs w:val="28"/>
        </w:rPr>
        <w:t xml:space="preserve"> области в два этапа реализовывался региональный межведомственный антинаркотический проект </w:t>
      </w:r>
      <w:r>
        <w:rPr>
          <w:color w:val="000000"/>
          <w:sz w:val="28"/>
          <w:szCs w:val="28"/>
        </w:rPr>
        <w:t>«</w:t>
      </w:r>
      <w:r>
        <w:rPr>
          <w:rFonts w:ascii="Times New Roman CYR" w:hAnsi="Times New Roman CYR" w:cs="Times New Roman CYR"/>
          <w:color w:val="000000"/>
          <w:sz w:val="28"/>
          <w:szCs w:val="28"/>
        </w:rPr>
        <w:t>Здоровый район – Здоровый регион!</w:t>
      </w:r>
      <w:r>
        <w:rPr>
          <w:color w:val="000000"/>
          <w:sz w:val="28"/>
          <w:szCs w:val="28"/>
        </w:rPr>
        <w:t>».</w:t>
      </w:r>
    </w:p>
    <w:p w:rsidR="00206A43" w:rsidRDefault="00360656" w:rsidP="00206A43">
      <w:pPr>
        <w:pStyle w:val="Standard"/>
        <w:ind w:firstLine="709"/>
        <w:jc w:val="both"/>
      </w:pPr>
      <w:r>
        <w:rPr>
          <w:rStyle w:val="s1"/>
          <w:color w:val="000000"/>
          <w:sz w:val="28"/>
          <w:szCs w:val="28"/>
        </w:rPr>
        <w:t>М</w:t>
      </w:r>
      <w:r w:rsidR="00206A43">
        <w:rPr>
          <w:rStyle w:val="s1"/>
          <w:color w:val="000000"/>
          <w:sz w:val="28"/>
          <w:szCs w:val="28"/>
        </w:rPr>
        <w:t xml:space="preserve">ероприятиями </w:t>
      </w:r>
      <w:r w:rsidR="00206A43">
        <w:rPr>
          <w:color w:val="000000"/>
          <w:sz w:val="28"/>
          <w:szCs w:val="28"/>
        </w:rPr>
        <w:t xml:space="preserve">первого </w:t>
      </w:r>
      <w:r>
        <w:rPr>
          <w:color w:val="000000"/>
          <w:sz w:val="28"/>
          <w:szCs w:val="28"/>
        </w:rPr>
        <w:t>(о</w:t>
      </w:r>
      <w:r w:rsidR="00206A43">
        <w:rPr>
          <w:color w:val="000000"/>
          <w:sz w:val="28"/>
          <w:szCs w:val="28"/>
        </w:rPr>
        <w:t>бразовательного</w:t>
      </w:r>
      <w:r>
        <w:rPr>
          <w:color w:val="000000"/>
          <w:sz w:val="28"/>
          <w:szCs w:val="28"/>
        </w:rPr>
        <w:t>)</w:t>
      </w:r>
      <w:r w:rsidR="00206A43">
        <w:rPr>
          <w:color w:val="000000"/>
          <w:sz w:val="28"/>
          <w:szCs w:val="28"/>
        </w:rPr>
        <w:t xml:space="preserve"> этапа </w:t>
      </w:r>
      <w:r>
        <w:rPr>
          <w:color w:val="000000"/>
          <w:sz w:val="28"/>
          <w:szCs w:val="28"/>
        </w:rPr>
        <w:t>п</w:t>
      </w:r>
      <w:r w:rsidR="00206A43">
        <w:rPr>
          <w:color w:val="000000"/>
          <w:sz w:val="28"/>
          <w:szCs w:val="28"/>
        </w:rPr>
        <w:t>роекта</w:t>
      </w:r>
      <w:r w:rsidR="00206A43">
        <w:rPr>
          <w:rStyle w:val="s1"/>
          <w:color w:val="000000"/>
          <w:sz w:val="28"/>
          <w:szCs w:val="28"/>
        </w:rPr>
        <w:t xml:space="preserve"> </w:t>
      </w:r>
      <w:r>
        <w:rPr>
          <w:rStyle w:val="s1"/>
          <w:color w:val="000000"/>
          <w:sz w:val="28"/>
          <w:szCs w:val="28"/>
        </w:rPr>
        <w:t>охвачено</w:t>
      </w:r>
      <w:r w:rsidR="00206A43">
        <w:rPr>
          <w:rStyle w:val="s1"/>
          <w:color w:val="000000"/>
          <w:sz w:val="28"/>
          <w:szCs w:val="28"/>
        </w:rPr>
        <w:t xml:space="preserve"> за весь период (2020</w:t>
      </w:r>
      <w:r w:rsidR="001F6282">
        <w:rPr>
          <w:rStyle w:val="s1"/>
          <w:color w:val="000000"/>
          <w:sz w:val="28"/>
          <w:szCs w:val="28"/>
        </w:rPr>
        <w:t xml:space="preserve"> – </w:t>
      </w:r>
      <w:r w:rsidR="00206A43">
        <w:rPr>
          <w:rStyle w:val="s1"/>
          <w:color w:val="000000"/>
          <w:sz w:val="28"/>
          <w:szCs w:val="28"/>
        </w:rPr>
        <w:t>2021</w:t>
      </w:r>
      <w:r>
        <w:rPr>
          <w:rStyle w:val="s1"/>
          <w:color w:val="000000"/>
          <w:sz w:val="28"/>
          <w:szCs w:val="28"/>
        </w:rPr>
        <w:t xml:space="preserve"> год</w:t>
      </w:r>
      <w:r w:rsidR="001F6282">
        <w:rPr>
          <w:rStyle w:val="s1"/>
          <w:color w:val="000000"/>
          <w:sz w:val="28"/>
          <w:szCs w:val="28"/>
        </w:rPr>
        <w:t>ы</w:t>
      </w:r>
      <w:r w:rsidR="00206A43">
        <w:rPr>
          <w:rStyle w:val="s1"/>
          <w:color w:val="000000"/>
          <w:sz w:val="28"/>
          <w:szCs w:val="28"/>
        </w:rPr>
        <w:t>) 2</w:t>
      </w:r>
      <w:r w:rsidR="009E1D98">
        <w:rPr>
          <w:rStyle w:val="s1"/>
          <w:color w:val="000000"/>
          <w:sz w:val="28"/>
          <w:szCs w:val="28"/>
        </w:rPr>
        <w:t xml:space="preserve"> </w:t>
      </w:r>
      <w:r w:rsidR="00206A43">
        <w:rPr>
          <w:rStyle w:val="s1"/>
          <w:color w:val="000000"/>
          <w:sz w:val="28"/>
          <w:szCs w:val="28"/>
        </w:rPr>
        <w:t>932 человека</w:t>
      </w:r>
      <w:r>
        <w:rPr>
          <w:rStyle w:val="s1"/>
          <w:color w:val="000000"/>
          <w:sz w:val="28"/>
          <w:szCs w:val="28"/>
        </w:rPr>
        <w:t xml:space="preserve"> </w:t>
      </w:r>
      <w:r w:rsidR="00206A43">
        <w:rPr>
          <w:rStyle w:val="s1"/>
          <w:color w:val="000000"/>
          <w:sz w:val="28"/>
          <w:szCs w:val="28"/>
        </w:rPr>
        <w:t>(специалисты – 1470 чел., родител</w:t>
      </w:r>
      <w:r>
        <w:rPr>
          <w:rStyle w:val="s1"/>
          <w:color w:val="000000"/>
          <w:sz w:val="28"/>
          <w:szCs w:val="28"/>
        </w:rPr>
        <w:t>и –</w:t>
      </w:r>
      <w:r w:rsidR="00206A43">
        <w:rPr>
          <w:rStyle w:val="s1"/>
          <w:color w:val="000000"/>
          <w:sz w:val="28"/>
          <w:szCs w:val="28"/>
        </w:rPr>
        <w:t xml:space="preserve"> 480 чел., обучающиеся – 982 чел.).</w:t>
      </w:r>
    </w:p>
    <w:p w:rsidR="00206A43" w:rsidRDefault="00206A43" w:rsidP="00206A43">
      <w:pPr>
        <w:pStyle w:val="Standard"/>
        <w:ind w:firstLine="709"/>
        <w:jc w:val="both"/>
      </w:pPr>
      <w:r>
        <w:rPr>
          <w:color w:val="000000"/>
          <w:sz w:val="28"/>
          <w:szCs w:val="28"/>
        </w:rPr>
        <w:t xml:space="preserve">В рамках реализации </w:t>
      </w:r>
      <w:r w:rsidR="00360656">
        <w:rPr>
          <w:color w:val="000000"/>
          <w:sz w:val="28"/>
          <w:szCs w:val="28"/>
        </w:rPr>
        <w:t>второго</w:t>
      </w:r>
      <w:r>
        <w:rPr>
          <w:color w:val="000000"/>
          <w:sz w:val="28"/>
          <w:szCs w:val="28"/>
        </w:rPr>
        <w:t xml:space="preserve"> этапа </w:t>
      </w:r>
      <w:r w:rsidR="00360656">
        <w:rPr>
          <w:color w:val="000000"/>
          <w:sz w:val="28"/>
          <w:szCs w:val="28"/>
        </w:rPr>
        <w:t>(п</w:t>
      </w:r>
      <w:r>
        <w:rPr>
          <w:color w:val="000000"/>
          <w:sz w:val="28"/>
          <w:szCs w:val="28"/>
        </w:rPr>
        <w:t>роектная деятельность</w:t>
      </w:r>
      <w:r w:rsidR="00360656">
        <w:rPr>
          <w:color w:val="000000"/>
          <w:sz w:val="28"/>
          <w:szCs w:val="28"/>
        </w:rPr>
        <w:t>)</w:t>
      </w:r>
      <w:r>
        <w:rPr>
          <w:color w:val="000000"/>
          <w:sz w:val="28"/>
          <w:szCs w:val="28"/>
        </w:rPr>
        <w:t xml:space="preserve"> в каждом муниципальном образовании в период с апреля по сентябрь 2021 года проведено от 500 до 2300 разноплановых мероприятий, направленных на предупреждение наркомании, противодействие </w:t>
      </w:r>
      <w:proofErr w:type="spellStart"/>
      <w:r>
        <w:rPr>
          <w:color w:val="000000"/>
          <w:sz w:val="28"/>
          <w:szCs w:val="28"/>
        </w:rPr>
        <w:t>наркопреступности</w:t>
      </w:r>
      <w:proofErr w:type="spellEnd"/>
      <w:r>
        <w:rPr>
          <w:color w:val="000000"/>
          <w:sz w:val="28"/>
          <w:szCs w:val="28"/>
        </w:rPr>
        <w:t>, популяризацию в обществе</w:t>
      </w:r>
      <w:r w:rsidR="001F6282">
        <w:rPr>
          <w:color w:val="000000"/>
          <w:sz w:val="28"/>
          <w:szCs w:val="28"/>
        </w:rPr>
        <w:t xml:space="preserve"> и </w:t>
      </w:r>
      <w:r>
        <w:rPr>
          <w:color w:val="000000"/>
          <w:sz w:val="28"/>
          <w:szCs w:val="28"/>
        </w:rPr>
        <w:t>прежде всего в подростково-молодежной среде здорового образа жизни как основы социального, культурного, общественно-активного развития.</w:t>
      </w:r>
    </w:p>
    <w:p w:rsidR="00206A43" w:rsidRDefault="00206A43" w:rsidP="00206A43">
      <w:pPr>
        <w:pStyle w:val="Standard"/>
        <w:tabs>
          <w:tab w:val="left" w:pos="142"/>
        </w:tabs>
        <w:autoSpaceDE w:val="0"/>
        <w:ind w:firstLine="680"/>
        <w:jc w:val="both"/>
        <w:rPr>
          <w:color w:val="000000"/>
        </w:rPr>
      </w:pPr>
      <w:r>
        <w:rPr>
          <w:rFonts w:ascii="Times New Roman CYR" w:hAnsi="Times New Roman CYR" w:cs="Times New Roman CYR"/>
          <w:color w:val="000000"/>
          <w:sz w:val="28"/>
          <w:szCs w:val="28"/>
        </w:rPr>
        <w:t>Анализ профилактики правонарушений, связанных с незаконным оборотом наркотиков</w:t>
      </w:r>
      <w:r w:rsidR="00360656">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 xml:space="preserve"> показал, что в 2021 году в Астраханской области участковыми уполномоченными полиции территориальных органов МВД России на районном уровне составлено 978 административных протоколов в сфере незаконного оборота наркотических средств и психотропных веществ </w:t>
      </w:r>
      <w:r w:rsidR="00360656">
        <w:rPr>
          <w:rFonts w:ascii="Times New Roman CYR" w:hAnsi="Times New Roman CYR" w:cs="Times New Roman CYR"/>
          <w:color w:val="000000"/>
          <w:sz w:val="28"/>
          <w:szCs w:val="28"/>
        </w:rPr>
        <w:t>(</w:t>
      </w:r>
      <w:r w:rsidR="00CC2CAA">
        <w:rPr>
          <w:rFonts w:ascii="Times New Roman CYR" w:hAnsi="Times New Roman CYR" w:cs="Times New Roman CYR"/>
          <w:color w:val="000000"/>
          <w:sz w:val="28"/>
          <w:szCs w:val="28"/>
        </w:rPr>
        <w:t>81 – по статье 6.8 КоАП РФ,</w:t>
      </w:r>
      <w:r>
        <w:rPr>
          <w:rFonts w:ascii="Times New Roman CYR" w:hAnsi="Times New Roman CYR" w:cs="Times New Roman CYR"/>
          <w:color w:val="000000"/>
          <w:sz w:val="28"/>
          <w:szCs w:val="28"/>
        </w:rPr>
        <w:t xml:space="preserve"> </w:t>
      </w:r>
      <w:r w:rsidR="00CC2CAA">
        <w:rPr>
          <w:rFonts w:ascii="Times New Roman CYR" w:hAnsi="Times New Roman CYR" w:cs="Times New Roman CYR"/>
          <w:color w:val="000000"/>
          <w:sz w:val="28"/>
          <w:szCs w:val="28"/>
        </w:rPr>
        <w:t xml:space="preserve">759 – по статье 6.9 КоАП РФ, 127 – </w:t>
      </w:r>
      <w:r>
        <w:rPr>
          <w:rFonts w:ascii="Times New Roman CYR" w:hAnsi="Times New Roman CYR" w:cs="Times New Roman CYR"/>
          <w:color w:val="000000"/>
          <w:sz w:val="28"/>
          <w:szCs w:val="28"/>
        </w:rPr>
        <w:t>по статье 6.9.1 КоАП РФ</w:t>
      </w:r>
      <w:r w:rsidR="00AE67E0">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 xml:space="preserve"> </w:t>
      </w:r>
      <w:r w:rsidR="00CC2CAA">
        <w:rPr>
          <w:rFonts w:ascii="Times New Roman CYR" w:hAnsi="Times New Roman CYR" w:cs="Times New Roman CYR"/>
          <w:color w:val="000000"/>
          <w:sz w:val="28"/>
          <w:szCs w:val="28"/>
        </w:rPr>
        <w:t xml:space="preserve">11 – </w:t>
      </w:r>
      <w:r>
        <w:rPr>
          <w:rFonts w:ascii="Times New Roman CYR" w:hAnsi="Times New Roman CYR" w:cs="Times New Roman CYR"/>
          <w:color w:val="000000"/>
          <w:sz w:val="28"/>
          <w:szCs w:val="28"/>
        </w:rPr>
        <w:t xml:space="preserve">по </w:t>
      </w:r>
      <w:proofErr w:type="gramStart"/>
      <w:r>
        <w:rPr>
          <w:rFonts w:ascii="Times New Roman CYR" w:hAnsi="Times New Roman CYR" w:cs="Times New Roman CYR"/>
          <w:color w:val="000000"/>
          <w:sz w:val="28"/>
          <w:szCs w:val="28"/>
        </w:rPr>
        <w:t>ча</w:t>
      </w:r>
      <w:r w:rsidR="00CC2CAA">
        <w:rPr>
          <w:rFonts w:ascii="Times New Roman CYR" w:hAnsi="Times New Roman CYR" w:cs="Times New Roman CYR"/>
          <w:color w:val="000000"/>
          <w:sz w:val="28"/>
          <w:szCs w:val="28"/>
        </w:rPr>
        <w:t>сти  2</w:t>
      </w:r>
      <w:proofErr w:type="gramEnd"/>
      <w:r w:rsidR="00CC2CAA">
        <w:rPr>
          <w:rFonts w:ascii="Times New Roman CYR" w:hAnsi="Times New Roman CYR" w:cs="Times New Roman CYR"/>
          <w:color w:val="000000"/>
          <w:sz w:val="28"/>
          <w:szCs w:val="28"/>
        </w:rPr>
        <w:t>, 3 статьи 20.20 КоАП РФ</w:t>
      </w:r>
      <w:r w:rsidR="00360656">
        <w:rPr>
          <w:rFonts w:ascii="Times New Roman CYR" w:hAnsi="Times New Roman CYR" w:cs="Times New Roman CYR"/>
          <w:color w:val="000000"/>
          <w:sz w:val="28"/>
          <w:szCs w:val="28"/>
        </w:rPr>
        <w:t>)</w:t>
      </w:r>
      <w:r>
        <w:rPr>
          <w:rFonts w:ascii="Liberation Serif" w:hAnsi="Liberation Serif" w:cs="Liberation Serif"/>
          <w:color w:val="000000"/>
          <w:sz w:val="28"/>
          <w:szCs w:val="28"/>
        </w:rPr>
        <w:t>.</w:t>
      </w:r>
    </w:p>
    <w:p w:rsidR="00206A43" w:rsidRDefault="00206A43" w:rsidP="00206A43">
      <w:pPr>
        <w:pStyle w:val="Standard"/>
        <w:tabs>
          <w:tab w:val="left" w:pos="142"/>
        </w:tabs>
        <w:autoSpaceDE w:val="0"/>
        <w:ind w:firstLine="680"/>
        <w:jc w:val="both"/>
        <w:rPr>
          <w:color w:val="000000"/>
          <w:sz w:val="28"/>
          <w:szCs w:val="28"/>
        </w:rPr>
      </w:pPr>
      <w:r>
        <w:rPr>
          <w:color w:val="000000"/>
          <w:sz w:val="28"/>
          <w:szCs w:val="28"/>
        </w:rPr>
        <w:t>За 2021 год в ходе профилактических мероприятий выявлено 279 несовершеннолетних пот</w:t>
      </w:r>
      <w:r w:rsidR="001E1690">
        <w:rPr>
          <w:color w:val="000000"/>
          <w:sz w:val="28"/>
          <w:szCs w:val="28"/>
        </w:rPr>
        <w:t xml:space="preserve">ребителей </w:t>
      </w:r>
      <w:proofErr w:type="spellStart"/>
      <w:r w:rsidR="001E1690">
        <w:rPr>
          <w:color w:val="000000"/>
          <w:sz w:val="28"/>
          <w:szCs w:val="28"/>
        </w:rPr>
        <w:t>психоактивных</w:t>
      </w:r>
      <w:proofErr w:type="spellEnd"/>
      <w:r w:rsidR="001E1690">
        <w:rPr>
          <w:color w:val="000000"/>
          <w:sz w:val="28"/>
          <w:szCs w:val="28"/>
        </w:rPr>
        <w:t xml:space="preserve"> веществ</w:t>
      </w:r>
      <w:r w:rsidR="00751507">
        <w:rPr>
          <w:color w:val="000000"/>
          <w:sz w:val="28"/>
          <w:szCs w:val="28"/>
        </w:rPr>
        <w:t xml:space="preserve">. </w:t>
      </w:r>
      <w:r>
        <w:rPr>
          <w:color w:val="000000"/>
          <w:sz w:val="28"/>
          <w:szCs w:val="28"/>
        </w:rPr>
        <w:t>С подростками проведены профилактические беседы.</w:t>
      </w:r>
    </w:p>
    <w:p w:rsidR="00206A43" w:rsidRDefault="00206A43" w:rsidP="00751507">
      <w:pPr>
        <w:pStyle w:val="Standard"/>
        <w:tabs>
          <w:tab w:val="left" w:pos="142"/>
        </w:tabs>
        <w:autoSpaceDE w:val="0"/>
        <w:ind w:firstLine="709"/>
        <w:jc w:val="both"/>
        <w:rPr>
          <w:color w:val="000000"/>
        </w:rPr>
      </w:pPr>
      <w:r>
        <w:rPr>
          <w:color w:val="000000"/>
          <w:sz w:val="28"/>
          <w:szCs w:val="28"/>
        </w:rPr>
        <w:t>В 2021 году на профилактический учет поставлено 10 несовершеннолетних,</w:t>
      </w:r>
      <w:r w:rsidR="00360656">
        <w:rPr>
          <w:color w:val="000000"/>
          <w:sz w:val="28"/>
          <w:szCs w:val="28"/>
        </w:rPr>
        <w:t xml:space="preserve"> в том числе 8 несовершеннолетних</w:t>
      </w:r>
      <w:r w:rsidR="00967363">
        <w:rPr>
          <w:color w:val="000000"/>
          <w:sz w:val="28"/>
          <w:szCs w:val="28"/>
        </w:rPr>
        <w:t>,</w:t>
      </w:r>
      <w:r>
        <w:rPr>
          <w:color w:val="000000"/>
          <w:sz w:val="28"/>
          <w:szCs w:val="28"/>
        </w:rPr>
        <w:t xml:space="preserve"> употребл</w:t>
      </w:r>
      <w:r w:rsidR="00967363">
        <w:rPr>
          <w:color w:val="000000"/>
          <w:sz w:val="28"/>
          <w:szCs w:val="28"/>
        </w:rPr>
        <w:t>яющих</w:t>
      </w:r>
      <w:r>
        <w:rPr>
          <w:color w:val="000000"/>
          <w:sz w:val="28"/>
          <w:szCs w:val="28"/>
        </w:rPr>
        <w:t xml:space="preserve"> наркотически</w:t>
      </w:r>
      <w:r w:rsidR="00967363">
        <w:rPr>
          <w:color w:val="000000"/>
          <w:sz w:val="28"/>
          <w:szCs w:val="28"/>
        </w:rPr>
        <w:t>е</w:t>
      </w:r>
      <w:r>
        <w:rPr>
          <w:color w:val="000000"/>
          <w:sz w:val="28"/>
          <w:szCs w:val="28"/>
        </w:rPr>
        <w:t xml:space="preserve"> средств</w:t>
      </w:r>
      <w:r w:rsidR="00967363">
        <w:rPr>
          <w:color w:val="000000"/>
          <w:sz w:val="28"/>
          <w:szCs w:val="28"/>
        </w:rPr>
        <w:t>а</w:t>
      </w:r>
      <w:r>
        <w:rPr>
          <w:color w:val="000000"/>
          <w:sz w:val="28"/>
          <w:szCs w:val="28"/>
        </w:rPr>
        <w:t>, одурманивающи</w:t>
      </w:r>
      <w:r w:rsidR="00967363">
        <w:rPr>
          <w:color w:val="000000"/>
          <w:sz w:val="28"/>
          <w:szCs w:val="28"/>
        </w:rPr>
        <w:t>е</w:t>
      </w:r>
      <w:r>
        <w:rPr>
          <w:color w:val="000000"/>
          <w:sz w:val="28"/>
          <w:szCs w:val="28"/>
        </w:rPr>
        <w:t xml:space="preserve"> (психотропны</w:t>
      </w:r>
      <w:r w:rsidR="00967363">
        <w:rPr>
          <w:color w:val="000000"/>
          <w:sz w:val="28"/>
          <w:szCs w:val="28"/>
        </w:rPr>
        <w:t>е</w:t>
      </w:r>
      <w:r>
        <w:rPr>
          <w:color w:val="000000"/>
          <w:sz w:val="28"/>
          <w:szCs w:val="28"/>
        </w:rPr>
        <w:t>) веществ</w:t>
      </w:r>
      <w:r w:rsidR="00967363">
        <w:rPr>
          <w:color w:val="000000"/>
          <w:sz w:val="28"/>
          <w:szCs w:val="28"/>
        </w:rPr>
        <w:t>а</w:t>
      </w:r>
      <w:r>
        <w:rPr>
          <w:color w:val="000000"/>
          <w:sz w:val="28"/>
          <w:szCs w:val="28"/>
        </w:rPr>
        <w:t>.</w:t>
      </w:r>
    </w:p>
    <w:p w:rsidR="00206A43" w:rsidRDefault="00206A43" w:rsidP="00751507">
      <w:pPr>
        <w:pStyle w:val="Standard"/>
        <w:tabs>
          <w:tab w:val="left" w:pos="142"/>
        </w:tabs>
        <w:autoSpaceDE w:val="0"/>
        <w:ind w:firstLine="709"/>
        <w:jc w:val="both"/>
        <w:rPr>
          <w:color w:val="000000"/>
        </w:rPr>
      </w:pPr>
      <w:r>
        <w:rPr>
          <w:color w:val="000000"/>
          <w:sz w:val="28"/>
          <w:szCs w:val="28"/>
        </w:rPr>
        <w:t xml:space="preserve">По состоянию на 01.01.2022 на профилактическом учете в подразделениях по делам несовершеннолетних состоит 720 несовершеннолетних, </w:t>
      </w:r>
      <w:r w:rsidR="004A3857">
        <w:rPr>
          <w:color w:val="000000"/>
          <w:sz w:val="28"/>
          <w:szCs w:val="28"/>
        </w:rPr>
        <w:t>в том числе 119 несовершеннолетних</w:t>
      </w:r>
      <w:r w:rsidR="00751507">
        <w:rPr>
          <w:color w:val="000000"/>
          <w:sz w:val="28"/>
          <w:szCs w:val="28"/>
        </w:rPr>
        <w:t>,</w:t>
      </w:r>
      <w:r w:rsidR="004A3857">
        <w:rPr>
          <w:color w:val="000000"/>
          <w:sz w:val="28"/>
          <w:szCs w:val="28"/>
        </w:rPr>
        <w:t xml:space="preserve"> употребляющих спиртные напитки, 9 несовершеннолетних</w:t>
      </w:r>
      <w:r w:rsidR="00751507">
        <w:rPr>
          <w:color w:val="000000"/>
          <w:sz w:val="28"/>
          <w:szCs w:val="28"/>
        </w:rPr>
        <w:t>,</w:t>
      </w:r>
      <w:r w:rsidR="004A3857">
        <w:rPr>
          <w:color w:val="000000"/>
          <w:sz w:val="28"/>
          <w:szCs w:val="28"/>
        </w:rPr>
        <w:t xml:space="preserve"> употребляющих наркотические средства</w:t>
      </w:r>
      <w:r w:rsidR="00751507">
        <w:rPr>
          <w:color w:val="000000"/>
          <w:sz w:val="28"/>
          <w:szCs w:val="28"/>
        </w:rPr>
        <w:t>,</w:t>
      </w:r>
      <w:r w:rsidR="004A3857">
        <w:rPr>
          <w:color w:val="000000"/>
          <w:sz w:val="28"/>
          <w:szCs w:val="28"/>
        </w:rPr>
        <w:t xml:space="preserve"> и 11 несовершеннолетних</w:t>
      </w:r>
      <w:r w:rsidR="00751507">
        <w:rPr>
          <w:color w:val="000000"/>
          <w:sz w:val="28"/>
          <w:szCs w:val="28"/>
        </w:rPr>
        <w:t>,</w:t>
      </w:r>
      <w:r w:rsidR="004A3857">
        <w:rPr>
          <w:color w:val="000000"/>
          <w:sz w:val="28"/>
          <w:szCs w:val="28"/>
        </w:rPr>
        <w:t xml:space="preserve"> употребляющих одурманивающие (психотропные) вещества</w:t>
      </w:r>
      <w:r>
        <w:rPr>
          <w:color w:val="000000"/>
          <w:sz w:val="28"/>
          <w:szCs w:val="28"/>
        </w:rPr>
        <w:t>.</w:t>
      </w:r>
    </w:p>
    <w:p w:rsidR="00DF1504" w:rsidRDefault="00206A43" w:rsidP="00DF1504">
      <w:pPr>
        <w:pStyle w:val="Standard"/>
        <w:pBdr>
          <w:bottom w:val="single" w:sz="4" w:space="31" w:color="FFFFFF"/>
        </w:pBdr>
        <w:ind w:firstLine="709"/>
        <w:jc w:val="both"/>
        <w:rPr>
          <w:rFonts w:eastAsia="Arial Unicode MS"/>
          <w:color w:val="000000"/>
          <w:sz w:val="28"/>
          <w:szCs w:val="28"/>
        </w:rPr>
      </w:pPr>
      <w:r>
        <w:rPr>
          <w:color w:val="000000"/>
          <w:sz w:val="28"/>
          <w:szCs w:val="28"/>
        </w:rPr>
        <w:t>В рамках развития дистанционных форм работы провод</w:t>
      </w:r>
      <w:r w:rsidR="00751507">
        <w:rPr>
          <w:color w:val="000000"/>
          <w:sz w:val="28"/>
          <w:szCs w:val="28"/>
        </w:rPr>
        <w:t>ились</w:t>
      </w:r>
      <w:r>
        <w:rPr>
          <w:color w:val="000000"/>
          <w:sz w:val="28"/>
          <w:szCs w:val="28"/>
        </w:rPr>
        <w:t xml:space="preserve"> </w:t>
      </w:r>
      <w:r w:rsidR="004A3857">
        <w:rPr>
          <w:color w:val="000000"/>
          <w:sz w:val="28"/>
          <w:szCs w:val="28"/>
        </w:rPr>
        <w:t>и</w:t>
      </w:r>
      <w:r>
        <w:rPr>
          <w:color w:val="000000"/>
          <w:sz w:val="28"/>
          <w:szCs w:val="28"/>
        </w:rPr>
        <w:t>нтернет-</w:t>
      </w:r>
      <w:proofErr w:type="spellStart"/>
      <w:r>
        <w:rPr>
          <w:color w:val="000000"/>
          <w:sz w:val="28"/>
          <w:szCs w:val="28"/>
        </w:rPr>
        <w:t>челленджи</w:t>
      </w:r>
      <w:proofErr w:type="spellEnd"/>
      <w:r>
        <w:rPr>
          <w:color w:val="000000"/>
          <w:sz w:val="28"/>
          <w:szCs w:val="28"/>
        </w:rPr>
        <w:t xml:space="preserve">, </w:t>
      </w:r>
      <w:r>
        <w:rPr>
          <w:rFonts w:eastAsia="Arial Unicode MS"/>
          <w:color w:val="000000"/>
          <w:sz w:val="28"/>
          <w:szCs w:val="28"/>
        </w:rPr>
        <w:t>направленные на привлечение внимания общественности к проблеме вовлечения несовершеннолетних и молодежи в употребление наркотических средств, психотропных и сильнодействующих веществ, в противоправную деятельность, формирование негативного отношения несовершеннолетних, молодежи к асоциальным явлениям общества, пропаганду альтернативных, позитивных форм самовыражения и самоутверждения.</w:t>
      </w:r>
    </w:p>
    <w:p w:rsidR="003A0DE3" w:rsidRDefault="005115A5" w:rsidP="003A0DE3">
      <w:pPr>
        <w:pStyle w:val="Standard"/>
        <w:pBdr>
          <w:bottom w:val="single" w:sz="4" w:space="9" w:color="FFFFFF"/>
        </w:pBdr>
        <w:ind w:firstLine="709"/>
        <w:jc w:val="center"/>
        <w:rPr>
          <w:sz w:val="28"/>
          <w:szCs w:val="28"/>
        </w:rPr>
      </w:pPr>
      <w:r w:rsidRPr="004A3857">
        <w:rPr>
          <w:color w:val="000000"/>
          <w:sz w:val="28"/>
          <w:szCs w:val="28"/>
        </w:rPr>
        <w:lastRenderedPageBreak/>
        <w:t>5</w:t>
      </w:r>
      <w:r w:rsidRPr="004A3857">
        <w:rPr>
          <w:sz w:val="28"/>
          <w:szCs w:val="28"/>
        </w:rPr>
        <w:t>. Анализ, оценка и динамика ситуации в сфере противодействия незаконному обороту наркотиков</w:t>
      </w:r>
    </w:p>
    <w:p w:rsidR="00D42840" w:rsidRDefault="005115A5" w:rsidP="003A0DE3">
      <w:pPr>
        <w:pStyle w:val="Standard"/>
        <w:pBdr>
          <w:bottom w:val="single" w:sz="4" w:space="9" w:color="FFFFFF"/>
        </w:pBdr>
        <w:ind w:firstLine="709"/>
        <w:jc w:val="center"/>
        <w:rPr>
          <w:bCs/>
          <w:spacing w:val="-2"/>
          <w:sz w:val="28"/>
          <w:szCs w:val="28"/>
        </w:rPr>
      </w:pPr>
      <w:r>
        <w:rPr>
          <w:bCs/>
          <w:spacing w:val="-2"/>
          <w:sz w:val="28"/>
          <w:szCs w:val="28"/>
        </w:rPr>
        <w:t xml:space="preserve">Уровень </w:t>
      </w:r>
      <w:proofErr w:type="spellStart"/>
      <w:r>
        <w:rPr>
          <w:bCs/>
          <w:spacing w:val="-2"/>
          <w:sz w:val="28"/>
          <w:szCs w:val="28"/>
        </w:rPr>
        <w:t>наркопреступности</w:t>
      </w:r>
      <w:proofErr w:type="spellEnd"/>
    </w:p>
    <w:p w:rsidR="000C1A7B" w:rsidRDefault="000C1A7B" w:rsidP="003A0DE3">
      <w:pPr>
        <w:tabs>
          <w:tab w:val="left" w:pos="-4536"/>
          <w:tab w:val="left" w:pos="-4395"/>
        </w:tabs>
        <w:ind w:firstLine="709"/>
        <w:jc w:val="both"/>
        <w:rPr>
          <w:sz w:val="28"/>
          <w:szCs w:val="28"/>
        </w:rPr>
      </w:pPr>
      <w:r>
        <w:rPr>
          <w:spacing w:val="-2"/>
          <w:sz w:val="28"/>
          <w:szCs w:val="28"/>
        </w:rPr>
        <w:t xml:space="preserve">Анализ работы правоохранительных органов Астраханской области по противодействию незаконному обороту наркотиков показал, что в 2021 году на территории региона </w:t>
      </w:r>
      <w:r>
        <w:rPr>
          <w:sz w:val="28"/>
          <w:szCs w:val="28"/>
        </w:rPr>
        <w:t>зарегистрировано 1</w:t>
      </w:r>
      <w:r w:rsidR="009E1D98">
        <w:rPr>
          <w:sz w:val="28"/>
          <w:szCs w:val="28"/>
        </w:rPr>
        <w:t xml:space="preserve"> </w:t>
      </w:r>
      <w:r>
        <w:rPr>
          <w:sz w:val="28"/>
          <w:szCs w:val="28"/>
        </w:rPr>
        <w:t xml:space="preserve">213 преступлений, связанных с незаконным оборотом наркотиков. Всего </w:t>
      </w:r>
      <w:r>
        <w:rPr>
          <w:sz w:val="27"/>
          <w:szCs w:val="27"/>
        </w:rPr>
        <w:t>на территории Астраханской области</w:t>
      </w:r>
      <w:r>
        <w:rPr>
          <w:sz w:val="28"/>
          <w:szCs w:val="28"/>
        </w:rPr>
        <w:t xml:space="preserve"> в 2021 году выявлено 13</w:t>
      </w:r>
      <w:r w:rsidR="009E1D98">
        <w:rPr>
          <w:sz w:val="28"/>
          <w:szCs w:val="28"/>
        </w:rPr>
        <w:t xml:space="preserve"> </w:t>
      </w:r>
      <w:r>
        <w:rPr>
          <w:sz w:val="28"/>
          <w:szCs w:val="28"/>
        </w:rPr>
        <w:t xml:space="preserve">801 преступление общеуголовной направленности. Доля преступлений, связанных с незаконным оборотом наркотиков, от </w:t>
      </w:r>
      <w:r w:rsidR="00FF7281">
        <w:rPr>
          <w:sz w:val="28"/>
          <w:szCs w:val="28"/>
        </w:rPr>
        <w:t xml:space="preserve">общего числа </w:t>
      </w:r>
      <w:r>
        <w:rPr>
          <w:sz w:val="28"/>
          <w:szCs w:val="28"/>
        </w:rPr>
        <w:t>общеуголовных преступлений состав</w:t>
      </w:r>
      <w:r w:rsidR="005550FE">
        <w:rPr>
          <w:sz w:val="28"/>
          <w:szCs w:val="28"/>
        </w:rPr>
        <w:t>ила</w:t>
      </w:r>
      <w:r>
        <w:rPr>
          <w:sz w:val="28"/>
          <w:szCs w:val="28"/>
        </w:rPr>
        <w:t xml:space="preserve"> 8,8%.</w:t>
      </w:r>
    </w:p>
    <w:p w:rsidR="000C1A7B" w:rsidRPr="001107A8" w:rsidRDefault="000C1A7B" w:rsidP="000C1A7B">
      <w:pPr>
        <w:pStyle w:val="1f0"/>
        <w:shd w:val="clear" w:color="auto" w:fill="auto"/>
        <w:tabs>
          <w:tab w:val="left" w:pos="-4536"/>
          <w:tab w:val="left" w:pos="-4395"/>
        </w:tabs>
        <w:spacing w:line="240" w:lineRule="auto"/>
        <w:ind w:firstLine="709"/>
        <w:jc w:val="both"/>
        <w:rPr>
          <w:spacing w:val="4"/>
          <w:sz w:val="28"/>
          <w:szCs w:val="28"/>
        </w:rPr>
      </w:pPr>
      <w:r>
        <w:rPr>
          <w:sz w:val="28"/>
          <w:szCs w:val="28"/>
        </w:rPr>
        <w:t xml:space="preserve">Из общего количества выявленных преступлений в сфере незаконного оборота наркотиков 695 преступлений являются тяжкими и особо тяжкими, 628 преступлений связаны с хранением наркотиков, 479 преступлений </w:t>
      </w:r>
      <w:r w:rsidR="00FF7281">
        <w:rPr>
          <w:sz w:val="28"/>
          <w:szCs w:val="28"/>
        </w:rPr>
        <w:t xml:space="preserve">связано </w:t>
      </w:r>
      <w:r>
        <w:rPr>
          <w:sz w:val="28"/>
          <w:szCs w:val="28"/>
        </w:rPr>
        <w:t xml:space="preserve">со сбытом наркотиков. </w:t>
      </w:r>
      <w:r w:rsidR="00FF7281">
        <w:rPr>
          <w:sz w:val="28"/>
          <w:szCs w:val="28"/>
        </w:rPr>
        <w:t>В</w:t>
      </w:r>
      <w:r>
        <w:rPr>
          <w:sz w:val="28"/>
          <w:szCs w:val="28"/>
        </w:rPr>
        <w:t xml:space="preserve">ыявлено 7 </w:t>
      </w:r>
      <w:r w:rsidRPr="001107A8">
        <w:rPr>
          <w:spacing w:val="4"/>
          <w:sz w:val="28"/>
          <w:szCs w:val="28"/>
        </w:rPr>
        <w:t>преступлений</w:t>
      </w:r>
      <w:r w:rsidR="00FF7281">
        <w:rPr>
          <w:spacing w:val="4"/>
          <w:sz w:val="28"/>
          <w:szCs w:val="28"/>
        </w:rPr>
        <w:t xml:space="preserve"> п</w:t>
      </w:r>
      <w:r w:rsidR="00FF7281">
        <w:rPr>
          <w:sz w:val="28"/>
          <w:szCs w:val="28"/>
        </w:rPr>
        <w:t>о линии противодействия контрабанде наркотиков</w:t>
      </w:r>
      <w:r w:rsidRPr="001107A8">
        <w:rPr>
          <w:spacing w:val="4"/>
          <w:sz w:val="28"/>
          <w:szCs w:val="28"/>
        </w:rPr>
        <w:t xml:space="preserve">, </w:t>
      </w:r>
      <w:r w:rsidR="005550FE" w:rsidRPr="001107A8">
        <w:rPr>
          <w:spacing w:val="4"/>
          <w:sz w:val="28"/>
          <w:szCs w:val="28"/>
        </w:rPr>
        <w:t xml:space="preserve">10 преступлений </w:t>
      </w:r>
      <w:r w:rsidRPr="001107A8">
        <w:rPr>
          <w:spacing w:val="4"/>
          <w:sz w:val="28"/>
          <w:szCs w:val="28"/>
        </w:rPr>
        <w:t xml:space="preserve">по линии противодействия </w:t>
      </w:r>
      <w:proofErr w:type="spellStart"/>
      <w:r w:rsidRPr="001107A8">
        <w:rPr>
          <w:spacing w:val="4"/>
          <w:sz w:val="28"/>
          <w:szCs w:val="28"/>
        </w:rPr>
        <w:t>притоносодержательства</w:t>
      </w:r>
      <w:proofErr w:type="spellEnd"/>
      <w:r w:rsidRPr="001107A8">
        <w:rPr>
          <w:spacing w:val="4"/>
          <w:sz w:val="28"/>
          <w:szCs w:val="28"/>
        </w:rPr>
        <w:t>, в том числе 1 преступление совершено в составе группы</w:t>
      </w:r>
      <w:r w:rsidR="005550FE">
        <w:rPr>
          <w:spacing w:val="4"/>
          <w:sz w:val="28"/>
          <w:szCs w:val="28"/>
        </w:rPr>
        <w:t>,</w:t>
      </w:r>
      <w:r w:rsidRPr="001107A8">
        <w:rPr>
          <w:spacing w:val="4"/>
          <w:sz w:val="28"/>
          <w:szCs w:val="28"/>
        </w:rPr>
        <w:t xml:space="preserve"> 3 преступления, связанные с культивированием растений, содержащих наркотические средства или психотропные вещества. Зарегистрированы 82 преступления, связанные с незаконным оборотом сильнодействующих веществ, что составляет 6,8% от общего числа выявленных преступлений в сфере незаконного оборота наркотиков. Всего раскрыт</w:t>
      </w:r>
      <w:r w:rsidR="00FF7281">
        <w:rPr>
          <w:spacing w:val="4"/>
          <w:sz w:val="28"/>
          <w:szCs w:val="28"/>
        </w:rPr>
        <w:t>о</w:t>
      </w:r>
      <w:r w:rsidRPr="001107A8">
        <w:rPr>
          <w:spacing w:val="4"/>
          <w:sz w:val="28"/>
          <w:szCs w:val="28"/>
        </w:rPr>
        <w:t xml:space="preserve"> 853 </w:t>
      </w:r>
      <w:proofErr w:type="spellStart"/>
      <w:r w:rsidRPr="001107A8">
        <w:rPr>
          <w:spacing w:val="4"/>
          <w:sz w:val="28"/>
          <w:szCs w:val="28"/>
        </w:rPr>
        <w:t>наркопреступления</w:t>
      </w:r>
      <w:proofErr w:type="spellEnd"/>
      <w:r w:rsidRPr="001107A8">
        <w:rPr>
          <w:spacing w:val="4"/>
          <w:sz w:val="28"/>
          <w:szCs w:val="28"/>
        </w:rPr>
        <w:t>, остаток нераскрытых преступлений – 411, раскрываемость преступлений, связанных с незаконным оборотом наркотиков,</w:t>
      </w:r>
      <w:r w:rsidR="005C269C">
        <w:rPr>
          <w:spacing w:val="4"/>
          <w:sz w:val="28"/>
          <w:szCs w:val="28"/>
        </w:rPr>
        <w:t xml:space="preserve"> составила</w:t>
      </w:r>
      <w:r w:rsidRPr="001107A8">
        <w:rPr>
          <w:spacing w:val="4"/>
          <w:sz w:val="28"/>
          <w:szCs w:val="28"/>
        </w:rPr>
        <w:t xml:space="preserve"> 67,5%.</w:t>
      </w:r>
    </w:p>
    <w:p w:rsidR="000C1A7B" w:rsidRPr="001107A8" w:rsidRDefault="000C1A7B" w:rsidP="000C1A7B">
      <w:pPr>
        <w:ind w:firstLine="709"/>
        <w:jc w:val="both"/>
        <w:rPr>
          <w:spacing w:val="4"/>
          <w:sz w:val="28"/>
          <w:szCs w:val="28"/>
          <w:highlight w:val="yellow"/>
        </w:rPr>
      </w:pPr>
      <w:r w:rsidRPr="001107A8">
        <w:rPr>
          <w:spacing w:val="4"/>
          <w:sz w:val="28"/>
          <w:szCs w:val="28"/>
        </w:rPr>
        <w:t xml:space="preserve">За отчетный период в суд направлено 846 уголовных дел. К уголовной ответственности за совершение </w:t>
      </w:r>
      <w:proofErr w:type="spellStart"/>
      <w:r w:rsidRPr="001107A8">
        <w:rPr>
          <w:spacing w:val="4"/>
          <w:sz w:val="28"/>
          <w:szCs w:val="28"/>
        </w:rPr>
        <w:t>наркопреступлений</w:t>
      </w:r>
      <w:proofErr w:type="spellEnd"/>
      <w:r w:rsidRPr="001107A8">
        <w:rPr>
          <w:spacing w:val="4"/>
          <w:sz w:val="28"/>
          <w:szCs w:val="28"/>
        </w:rPr>
        <w:t xml:space="preserve"> привлечено 871 лицо. Из незаконного оборота изъято 369 кг наркотических средств и психотропных веществ, из них 354,7 кг наркотических средств, в том числе </w:t>
      </w:r>
      <w:r w:rsidR="005C269C" w:rsidRPr="001107A8">
        <w:rPr>
          <w:spacing w:val="4"/>
          <w:sz w:val="28"/>
          <w:szCs w:val="28"/>
        </w:rPr>
        <w:t xml:space="preserve">179,8 кг </w:t>
      </w:r>
      <w:r w:rsidRPr="001107A8">
        <w:rPr>
          <w:spacing w:val="4"/>
          <w:sz w:val="28"/>
          <w:szCs w:val="28"/>
        </w:rPr>
        <w:t>героин</w:t>
      </w:r>
      <w:r w:rsidR="005C269C">
        <w:rPr>
          <w:spacing w:val="4"/>
          <w:sz w:val="28"/>
          <w:szCs w:val="28"/>
        </w:rPr>
        <w:t>а</w:t>
      </w:r>
      <w:r w:rsidRPr="001107A8">
        <w:rPr>
          <w:spacing w:val="4"/>
          <w:sz w:val="28"/>
          <w:szCs w:val="28"/>
        </w:rPr>
        <w:t xml:space="preserve">, </w:t>
      </w:r>
      <w:r w:rsidR="005C269C" w:rsidRPr="001107A8">
        <w:rPr>
          <w:spacing w:val="4"/>
          <w:sz w:val="28"/>
          <w:szCs w:val="28"/>
        </w:rPr>
        <w:t xml:space="preserve">47,9 кг </w:t>
      </w:r>
      <w:r w:rsidRPr="001107A8">
        <w:rPr>
          <w:spacing w:val="4"/>
          <w:sz w:val="28"/>
          <w:szCs w:val="28"/>
        </w:rPr>
        <w:t>марихуан</w:t>
      </w:r>
      <w:r w:rsidR="005C269C">
        <w:rPr>
          <w:spacing w:val="4"/>
          <w:sz w:val="28"/>
          <w:szCs w:val="28"/>
        </w:rPr>
        <w:t>ы</w:t>
      </w:r>
      <w:r w:rsidRPr="001107A8">
        <w:rPr>
          <w:spacing w:val="4"/>
          <w:sz w:val="28"/>
          <w:szCs w:val="28"/>
        </w:rPr>
        <w:t xml:space="preserve">, </w:t>
      </w:r>
      <w:r w:rsidR="005C269C" w:rsidRPr="001107A8">
        <w:rPr>
          <w:spacing w:val="4"/>
          <w:sz w:val="28"/>
          <w:szCs w:val="28"/>
        </w:rPr>
        <w:t xml:space="preserve">116,6 кг </w:t>
      </w:r>
      <w:r w:rsidRPr="001107A8">
        <w:rPr>
          <w:spacing w:val="4"/>
          <w:sz w:val="28"/>
          <w:szCs w:val="28"/>
        </w:rPr>
        <w:t>гашиш</w:t>
      </w:r>
      <w:r w:rsidR="005C269C">
        <w:rPr>
          <w:spacing w:val="4"/>
          <w:sz w:val="28"/>
          <w:szCs w:val="28"/>
        </w:rPr>
        <w:t>а</w:t>
      </w:r>
      <w:r w:rsidRPr="001107A8">
        <w:rPr>
          <w:spacing w:val="4"/>
          <w:sz w:val="28"/>
          <w:szCs w:val="28"/>
        </w:rPr>
        <w:t xml:space="preserve">, </w:t>
      </w:r>
      <w:r w:rsidR="005C269C" w:rsidRPr="001107A8">
        <w:rPr>
          <w:spacing w:val="4"/>
          <w:sz w:val="28"/>
          <w:szCs w:val="28"/>
        </w:rPr>
        <w:t xml:space="preserve">285 г </w:t>
      </w:r>
      <w:r w:rsidRPr="001107A8">
        <w:rPr>
          <w:spacing w:val="4"/>
          <w:sz w:val="28"/>
          <w:szCs w:val="28"/>
        </w:rPr>
        <w:t>гашишно</w:t>
      </w:r>
      <w:r w:rsidR="005C269C">
        <w:rPr>
          <w:spacing w:val="4"/>
          <w:sz w:val="28"/>
          <w:szCs w:val="28"/>
        </w:rPr>
        <w:t>го</w:t>
      </w:r>
      <w:r w:rsidRPr="001107A8">
        <w:rPr>
          <w:spacing w:val="4"/>
          <w:sz w:val="28"/>
          <w:szCs w:val="28"/>
        </w:rPr>
        <w:t xml:space="preserve"> масл</w:t>
      </w:r>
      <w:r w:rsidR="005C269C">
        <w:rPr>
          <w:spacing w:val="4"/>
          <w:sz w:val="28"/>
          <w:szCs w:val="28"/>
        </w:rPr>
        <w:t>а</w:t>
      </w:r>
      <w:r w:rsidRPr="001107A8">
        <w:rPr>
          <w:spacing w:val="4"/>
          <w:sz w:val="28"/>
          <w:szCs w:val="28"/>
        </w:rPr>
        <w:t xml:space="preserve">, </w:t>
      </w:r>
      <w:r w:rsidR="003D2C60" w:rsidRPr="001107A8">
        <w:rPr>
          <w:spacing w:val="4"/>
          <w:sz w:val="28"/>
          <w:szCs w:val="28"/>
        </w:rPr>
        <w:t xml:space="preserve">10,1 кг </w:t>
      </w:r>
      <w:r w:rsidRPr="001107A8">
        <w:rPr>
          <w:spacing w:val="4"/>
          <w:sz w:val="28"/>
          <w:szCs w:val="28"/>
        </w:rPr>
        <w:t>синтетически</w:t>
      </w:r>
      <w:r w:rsidR="003D2C60">
        <w:rPr>
          <w:spacing w:val="4"/>
          <w:sz w:val="28"/>
          <w:szCs w:val="28"/>
        </w:rPr>
        <w:t>х</w:t>
      </w:r>
      <w:r w:rsidRPr="001107A8">
        <w:rPr>
          <w:spacing w:val="4"/>
          <w:sz w:val="28"/>
          <w:szCs w:val="28"/>
        </w:rPr>
        <w:t xml:space="preserve"> наркотически</w:t>
      </w:r>
      <w:r w:rsidR="003D2C60">
        <w:rPr>
          <w:spacing w:val="4"/>
          <w:sz w:val="28"/>
          <w:szCs w:val="28"/>
        </w:rPr>
        <w:t>х</w:t>
      </w:r>
      <w:r w:rsidRPr="001107A8">
        <w:rPr>
          <w:spacing w:val="4"/>
          <w:sz w:val="28"/>
          <w:szCs w:val="28"/>
        </w:rPr>
        <w:t xml:space="preserve"> средств</w:t>
      </w:r>
      <w:r w:rsidR="00AE67E0">
        <w:rPr>
          <w:spacing w:val="4"/>
          <w:sz w:val="28"/>
          <w:szCs w:val="28"/>
        </w:rPr>
        <w:t>,</w:t>
      </w:r>
      <w:r w:rsidRPr="001107A8">
        <w:rPr>
          <w:spacing w:val="4"/>
          <w:sz w:val="28"/>
          <w:szCs w:val="28"/>
        </w:rPr>
        <w:t xml:space="preserve"> а также 14,3 кг сильнодействующих веществ. Кроме того, изъято 9,4 кг частей </w:t>
      </w:r>
      <w:proofErr w:type="spellStart"/>
      <w:r w:rsidRPr="001107A8">
        <w:rPr>
          <w:spacing w:val="4"/>
          <w:sz w:val="28"/>
          <w:szCs w:val="28"/>
        </w:rPr>
        <w:t>наркосодержащих</w:t>
      </w:r>
      <w:proofErr w:type="spellEnd"/>
      <w:r w:rsidRPr="001107A8">
        <w:rPr>
          <w:spacing w:val="4"/>
          <w:sz w:val="28"/>
          <w:szCs w:val="28"/>
        </w:rPr>
        <w:t xml:space="preserve"> растений.</w:t>
      </w:r>
    </w:p>
    <w:p w:rsidR="000C1A7B" w:rsidRPr="001107A8" w:rsidRDefault="000C1A7B" w:rsidP="000C1A7B">
      <w:pPr>
        <w:tabs>
          <w:tab w:val="left" w:pos="142"/>
        </w:tabs>
        <w:ind w:firstLine="709"/>
        <w:jc w:val="both"/>
        <w:rPr>
          <w:spacing w:val="4"/>
          <w:sz w:val="28"/>
          <w:szCs w:val="28"/>
        </w:rPr>
      </w:pPr>
      <w:r w:rsidRPr="001107A8">
        <w:rPr>
          <w:spacing w:val="4"/>
          <w:sz w:val="28"/>
          <w:szCs w:val="28"/>
        </w:rPr>
        <w:t xml:space="preserve">В рамках противодействия организованным и групповым формам преступности раскрыто 121 </w:t>
      </w:r>
      <w:proofErr w:type="spellStart"/>
      <w:r w:rsidRPr="001107A8">
        <w:rPr>
          <w:spacing w:val="4"/>
          <w:sz w:val="28"/>
          <w:szCs w:val="28"/>
        </w:rPr>
        <w:t>наркопреступление</w:t>
      </w:r>
      <w:proofErr w:type="spellEnd"/>
      <w:r w:rsidRPr="001107A8">
        <w:rPr>
          <w:spacing w:val="4"/>
          <w:sz w:val="28"/>
          <w:szCs w:val="28"/>
        </w:rPr>
        <w:t xml:space="preserve">: </w:t>
      </w:r>
      <w:r w:rsidR="003D2C60">
        <w:rPr>
          <w:spacing w:val="4"/>
          <w:sz w:val="28"/>
          <w:szCs w:val="28"/>
        </w:rPr>
        <w:t xml:space="preserve">11 </w:t>
      </w:r>
      <w:r w:rsidR="005550FE">
        <w:rPr>
          <w:spacing w:val="4"/>
          <w:sz w:val="28"/>
          <w:szCs w:val="28"/>
        </w:rPr>
        <w:t xml:space="preserve">преступлений, </w:t>
      </w:r>
      <w:r w:rsidR="003D2C60">
        <w:rPr>
          <w:spacing w:val="4"/>
          <w:sz w:val="28"/>
          <w:szCs w:val="28"/>
        </w:rPr>
        <w:t xml:space="preserve">совершенных </w:t>
      </w:r>
      <w:r w:rsidRPr="001107A8">
        <w:rPr>
          <w:spacing w:val="4"/>
          <w:sz w:val="28"/>
          <w:szCs w:val="28"/>
        </w:rPr>
        <w:t xml:space="preserve">в составе группы лиц, </w:t>
      </w:r>
      <w:r w:rsidR="003D2C60">
        <w:rPr>
          <w:spacing w:val="4"/>
          <w:sz w:val="28"/>
          <w:szCs w:val="28"/>
        </w:rPr>
        <w:t xml:space="preserve">77 – </w:t>
      </w:r>
      <w:r w:rsidRPr="001107A8">
        <w:rPr>
          <w:spacing w:val="4"/>
          <w:sz w:val="28"/>
          <w:szCs w:val="28"/>
        </w:rPr>
        <w:t>в</w:t>
      </w:r>
      <w:r w:rsidR="003D2C60">
        <w:rPr>
          <w:spacing w:val="4"/>
          <w:sz w:val="28"/>
          <w:szCs w:val="28"/>
        </w:rPr>
        <w:t xml:space="preserve"> </w:t>
      </w:r>
      <w:r w:rsidRPr="001107A8">
        <w:rPr>
          <w:spacing w:val="4"/>
          <w:sz w:val="28"/>
          <w:szCs w:val="28"/>
        </w:rPr>
        <w:t xml:space="preserve">составе группы лиц по предварительному сговору, </w:t>
      </w:r>
      <w:r w:rsidR="00542709">
        <w:rPr>
          <w:spacing w:val="4"/>
          <w:sz w:val="28"/>
          <w:szCs w:val="28"/>
        </w:rPr>
        <w:t xml:space="preserve">33 – </w:t>
      </w:r>
      <w:r w:rsidRPr="001107A8">
        <w:rPr>
          <w:spacing w:val="4"/>
          <w:sz w:val="28"/>
          <w:szCs w:val="28"/>
        </w:rPr>
        <w:t>в</w:t>
      </w:r>
      <w:r w:rsidR="00542709">
        <w:rPr>
          <w:spacing w:val="4"/>
          <w:sz w:val="28"/>
          <w:szCs w:val="28"/>
        </w:rPr>
        <w:t xml:space="preserve"> </w:t>
      </w:r>
      <w:r w:rsidRPr="001107A8">
        <w:rPr>
          <w:spacing w:val="4"/>
          <w:sz w:val="28"/>
          <w:szCs w:val="28"/>
        </w:rPr>
        <w:t>составе организованной преступной группы.</w:t>
      </w:r>
    </w:p>
    <w:p w:rsidR="000C1A7B" w:rsidRPr="001107A8" w:rsidRDefault="000C1A7B" w:rsidP="000C1A7B">
      <w:pPr>
        <w:ind w:firstLine="709"/>
        <w:jc w:val="both"/>
        <w:rPr>
          <w:spacing w:val="4"/>
          <w:sz w:val="28"/>
          <w:szCs w:val="28"/>
        </w:rPr>
      </w:pPr>
      <w:r w:rsidRPr="001107A8">
        <w:rPr>
          <w:spacing w:val="4"/>
          <w:sz w:val="28"/>
          <w:szCs w:val="28"/>
        </w:rPr>
        <w:t>В результате принимаемых мер по противодействию распространению наркотиков бесконтактным способом в 2021 году выявлены 503 преступления, совершенные с использованием интернет-технологий, доля таких преступлений от общего числа преступлений, связанных с незаконным оборотом наркотиков, зарегистрированных на территории Астраханской области, составила 41,5%.</w:t>
      </w:r>
    </w:p>
    <w:p w:rsidR="000C1A7B" w:rsidRPr="001107A8" w:rsidRDefault="000C1A7B" w:rsidP="005550FE">
      <w:pPr>
        <w:ind w:firstLine="709"/>
        <w:jc w:val="both"/>
        <w:rPr>
          <w:spacing w:val="4"/>
          <w:sz w:val="28"/>
          <w:szCs w:val="28"/>
        </w:rPr>
      </w:pPr>
      <w:r w:rsidRPr="001107A8">
        <w:rPr>
          <w:spacing w:val="4"/>
          <w:sz w:val="28"/>
          <w:szCs w:val="28"/>
        </w:rPr>
        <w:t>Раскрыто 345 преступлений, совершенных с использованием интернет-технологий, из них раскрыты 293 преступления, связанные с незаконным оборотом наркотиков синтетического происхождения</w:t>
      </w:r>
      <w:r w:rsidR="005550FE">
        <w:rPr>
          <w:spacing w:val="4"/>
          <w:sz w:val="28"/>
          <w:szCs w:val="28"/>
        </w:rPr>
        <w:t>, в том числе</w:t>
      </w:r>
      <w:r w:rsidRPr="001107A8">
        <w:rPr>
          <w:spacing w:val="4"/>
          <w:sz w:val="28"/>
          <w:szCs w:val="28"/>
        </w:rPr>
        <w:t xml:space="preserve"> </w:t>
      </w:r>
      <w:r w:rsidR="005550FE" w:rsidRPr="001107A8">
        <w:rPr>
          <w:spacing w:val="4"/>
          <w:sz w:val="28"/>
          <w:szCs w:val="28"/>
        </w:rPr>
        <w:t>5</w:t>
      </w:r>
      <w:r w:rsidR="005550FE">
        <w:rPr>
          <w:spacing w:val="4"/>
          <w:sz w:val="28"/>
          <w:szCs w:val="28"/>
        </w:rPr>
        <w:t xml:space="preserve"> – </w:t>
      </w:r>
      <w:r w:rsidRPr="001107A8">
        <w:rPr>
          <w:spacing w:val="4"/>
          <w:sz w:val="28"/>
          <w:szCs w:val="28"/>
        </w:rPr>
        <w:t xml:space="preserve">в </w:t>
      </w:r>
      <w:r w:rsidRPr="001107A8">
        <w:rPr>
          <w:spacing w:val="4"/>
          <w:sz w:val="28"/>
          <w:szCs w:val="28"/>
        </w:rPr>
        <w:lastRenderedPageBreak/>
        <w:t xml:space="preserve">составе группы лиц, </w:t>
      </w:r>
      <w:r w:rsidR="005550FE" w:rsidRPr="001107A8">
        <w:rPr>
          <w:spacing w:val="4"/>
          <w:sz w:val="28"/>
          <w:szCs w:val="28"/>
        </w:rPr>
        <w:t>27</w:t>
      </w:r>
      <w:r w:rsidR="005550FE">
        <w:rPr>
          <w:spacing w:val="4"/>
          <w:sz w:val="28"/>
          <w:szCs w:val="28"/>
        </w:rPr>
        <w:t xml:space="preserve"> – </w:t>
      </w:r>
      <w:r w:rsidRPr="001107A8">
        <w:rPr>
          <w:spacing w:val="4"/>
          <w:sz w:val="28"/>
          <w:szCs w:val="28"/>
        </w:rPr>
        <w:t xml:space="preserve">в составе группы лиц по предварительному сговору, </w:t>
      </w:r>
      <w:r w:rsidR="005550FE" w:rsidRPr="001107A8">
        <w:rPr>
          <w:spacing w:val="4"/>
          <w:sz w:val="28"/>
          <w:szCs w:val="28"/>
        </w:rPr>
        <w:t>18</w:t>
      </w:r>
      <w:r w:rsidR="005550FE">
        <w:rPr>
          <w:spacing w:val="4"/>
          <w:sz w:val="28"/>
          <w:szCs w:val="28"/>
        </w:rPr>
        <w:t xml:space="preserve"> – </w:t>
      </w:r>
      <w:r w:rsidRPr="001107A8">
        <w:rPr>
          <w:spacing w:val="4"/>
          <w:sz w:val="28"/>
          <w:szCs w:val="28"/>
        </w:rPr>
        <w:t>в составе организованной преступной группы.</w:t>
      </w:r>
    </w:p>
    <w:p w:rsidR="000C1A7B" w:rsidRPr="001107A8" w:rsidRDefault="000C1A7B" w:rsidP="000C1A7B">
      <w:pPr>
        <w:tabs>
          <w:tab w:val="left" w:pos="-5387"/>
        </w:tabs>
        <w:ind w:firstLine="709"/>
        <w:jc w:val="both"/>
        <w:rPr>
          <w:spacing w:val="4"/>
          <w:sz w:val="28"/>
          <w:szCs w:val="28"/>
        </w:rPr>
      </w:pPr>
      <w:r w:rsidRPr="001107A8">
        <w:rPr>
          <w:spacing w:val="4"/>
          <w:sz w:val="28"/>
          <w:szCs w:val="28"/>
        </w:rPr>
        <w:t>Задержано и привлечено к ответственности 295 лиц, потребляющих наркотические средства, задержано 78 лиц, организовавших сбыт синтетических наркотиков, сильнодействующих веществ.</w:t>
      </w:r>
    </w:p>
    <w:p w:rsidR="00D42840" w:rsidRDefault="005115A5">
      <w:pPr>
        <w:pStyle w:val="Standard"/>
        <w:widowControl w:val="0"/>
        <w:pBdr>
          <w:bottom w:val="single" w:sz="4" w:space="2" w:color="FFFFFF"/>
        </w:pBdr>
        <w:ind w:firstLine="709"/>
        <w:jc w:val="both"/>
      </w:pPr>
      <w:r>
        <w:rPr>
          <w:bCs/>
          <w:color w:val="000000"/>
          <w:sz w:val="28"/>
          <w:szCs w:val="28"/>
        </w:rPr>
        <w:t xml:space="preserve">Сведения об основных результатах деятельности правоохранительных органов Астраханской области по противодействию </w:t>
      </w:r>
      <w:proofErr w:type="spellStart"/>
      <w:r>
        <w:rPr>
          <w:bCs/>
          <w:color w:val="000000"/>
          <w:sz w:val="28"/>
          <w:szCs w:val="28"/>
        </w:rPr>
        <w:t>наркопреступности</w:t>
      </w:r>
      <w:proofErr w:type="spellEnd"/>
      <w:r>
        <w:rPr>
          <w:bCs/>
          <w:color w:val="000000"/>
          <w:sz w:val="28"/>
          <w:szCs w:val="28"/>
        </w:rPr>
        <w:t xml:space="preserve"> </w:t>
      </w:r>
      <w:r>
        <w:rPr>
          <w:bCs/>
          <w:sz w:val="28"/>
          <w:szCs w:val="28"/>
        </w:rPr>
        <w:t xml:space="preserve">по итогам 2021 года в динамике по сравнению с 2020 годом </w:t>
      </w:r>
      <w:r w:rsidR="00542709">
        <w:rPr>
          <w:bCs/>
          <w:sz w:val="28"/>
          <w:szCs w:val="28"/>
        </w:rPr>
        <w:t>представлены</w:t>
      </w:r>
      <w:r>
        <w:rPr>
          <w:bCs/>
          <w:sz w:val="28"/>
          <w:szCs w:val="28"/>
        </w:rPr>
        <w:t xml:space="preserve"> в таблице 13.</w:t>
      </w:r>
    </w:p>
    <w:p w:rsidR="00D42840" w:rsidRDefault="005115A5" w:rsidP="0025024C">
      <w:pPr>
        <w:pStyle w:val="Standard"/>
        <w:tabs>
          <w:tab w:val="left" w:pos="-5387"/>
          <w:tab w:val="left" w:pos="1116"/>
        </w:tabs>
        <w:ind w:firstLine="709"/>
        <w:jc w:val="right"/>
        <w:rPr>
          <w:color w:val="000000"/>
          <w:sz w:val="28"/>
          <w:szCs w:val="28"/>
        </w:rPr>
      </w:pPr>
      <w:r>
        <w:rPr>
          <w:sz w:val="28"/>
          <w:szCs w:val="28"/>
        </w:rPr>
        <w:tab/>
      </w:r>
      <w:r>
        <w:rPr>
          <w:color w:val="000000"/>
          <w:sz w:val="28"/>
          <w:szCs w:val="28"/>
        </w:rPr>
        <w:t>Таблица 13</w:t>
      </w:r>
    </w:p>
    <w:tbl>
      <w:tblPr>
        <w:tblW w:w="9371" w:type="dxa"/>
        <w:jc w:val="center"/>
        <w:tblLayout w:type="fixed"/>
        <w:tblCellMar>
          <w:left w:w="10" w:type="dxa"/>
          <w:right w:w="10" w:type="dxa"/>
        </w:tblCellMar>
        <w:tblLook w:val="0000" w:firstRow="0" w:lastRow="0" w:firstColumn="0" w:lastColumn="0" w:noHBand="0" w:noVBand="0"/>
      </w:tblPr>
      <w:tblGrid>
        <w:gridCol w:w="1643"/>
        <w:gridCol w:w="2331"/>
        <w:gridCol w:w="924"/>
        <w:gridCol w:w="1560"/>
        <w:gridCol w:w="1552"/>
        <w:gridCol w:w="1361"/>
      </w:tblGrid>
      <w:tr w:rsidR="00D42840">
        <w:trPr>
          <w:trHeight w:val="624"/>
          <w:jc w:val="center"/>
        </w:trPr>
        <w:tc>
          <w:tcPr>
            <w:tcW w:w="3974" w:type="dxa"/>
            <w:gridSpan w:val="2"/>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Наименование показателя</w:t>
            </w:r>
          </w:p>
        </w:tc>
        <w:tc>
          <w:tcPr>
            <w:tcW w:w="92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номер строки</w:t>
            </w:r>
          </w:p>
        </w:tc>
        <w:tc>
          <w:tcPr>
            <w:tcW w:w="156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2020 г.</w:t>
            </w:r>
          </w:p>
        </w:tc>
        <w:tc>
          <w:tcPr>
            <w:tcW w:w="155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pPr>
            <w:r>
              <w:rPr>
                <w:bCs/>
                <w:lang w:eastAsia="ru-RU"/>
              </w:rPr>
              <w:t>20</w:t>
            </w:r>
            <w:r>
              <w:rPr>
                <w:bCs/>
                <w:lang w:val="en-US" w:eastAsia="ru-RU"/>
              </w:rPr>
              <w:t>21</w:t>
            </w:r>
            <w:r>
              <w:rPr>
                <w:bCs/>
                <w:lang w:eastAsia="ru-RU"/>
              </w:rPr>
              <w:t xml:space="preserve"> г.</w:t>
            </w:r>
          </w:p>
        </w:tc>
        <w:tc>
          <w:tcPr>
            <w:tcW w:w="136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rPr>
                <w:bCs/>
                <w:lang w:eastAsia="ru-RU"/>
              </w:rPr>
            </w:pPr>
            <w:r>
              <w:rPr>
                <w:bCs/>
                <w:lang w:eastAsia="ru-RU"/>
              </w:rPr>
              <w:t>изменения, %</w:t>
            </w:r>
          </w:p>
        </w:tc>
      </w:tr>
      <w:tr w:rsidR="00D42840">
        <w:trPr>
          <w:trHeight w:val="458"/>
          <w:jc w:val="center"/>
        </w:trPr>
        <w:tc>
          <w:tcPr>
            <w:tcW w:w="3974" w:type="dxa"/>
            <w:gridSpan w:val="2"/>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F6F15" w:rsidRDefault="007F6F15"/>
        </w:tc>
        <w:tc>
          <w:tcPr>
            <w:tcW w:w="924"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F6F15" w:rsidRDefault="007F6F15"/>
        </w:tc>
        <w:tc>
          <w:tcPr>
            <w:tcW w:w="156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F6F15" w:rsidRDefault="007F6F15"/>
        </w:tc>
        <w:tc>
          <w:tcPr>
            <w:tcW w:w="1552"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F6F15" w:rsidRDefault="007F6F15"/>
        </w:tc>
        <w:tc>
          <w:tcPr>
            <w:tcW w:w="1361"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F6F15" w:rsidRDefault="007F6F15"/>
        </w:tc>
      </w:tr>
      <w:tr w:rsidR="00D42840">
        <w:trPr>
          <w:trHeight w:val="552"/>
          <w:jc w:val="center"/>
        </w:trPr>
        <w:tc>
          <w:tcPr>
            <w:tcW w:w="397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ind w:left="-99" w:right="-36"/>
              <w:jc w:val="center"/>
              <w:rPr>
                <w:bCs/>
                <w:lang w:eastAsia="ru-RU"/>
              </w:rPr>
            </w:pPr>
            <w:r>
              <w:rPr>
                <w:bCs/>
                <w:lang w:eastAsia="ru-RU"/>
              </w:rPr>
              <w:t>Количество преступлений, связанных с незаконным оборотом наркотиков</w:t>
            </w:r>
          </w:p>
        </w:tc>
        <w:tc>
          <w:tcPr>
            <w:tcW w:w="924" w:type="dxa"/>
            <w:tcBorders>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1</w:t>
            </w:r>
          </w:p>
        </w:tc>
        <w:tc>
          <w:tcPr>
            <w:tcW w:w="1560" w:type="dxa"/>
            <w:tcBorders>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1371</w:t>
            </w:r>
          </w:p>
        </w:tc>
        <w:tc>
          <w:tcPr>
            <w:tcW w:w="1552" w:type="dxa"/>
            <w:tcBorders>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1213</w:t>
            </w:r>
          </w:p>
        </w:tc>
        <w:tc>
          <w:tcPr>
            <w:tcW w:w="1361"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-11,5</w:t>
            </w:r>
          </w:p>
        </w:tc>
      </w:tr>
      <w:tr w:rsidR="00D42840">
        <w:trPr>
          <w:trHeight w:val="324"/>
          <w:jc w:val="center"/>
        </w:trPr>
        <w:tc>
          <w:tcPr>
            <w:tcW w:w="1643"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из строки 1:</w:t>
            </w:r>
          </w:p>
        </w:tc>
        <w:tc>
          <w:tcPr>
            <w:tcW w:w="2331" w:type="dxa"/>
            <w:tcBorders>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тяжких</w:t>
            </w:r>
          </w:p>
        </w:tc>
        <w:tc>
          <w:tcPr>
            <w:tcW w:w="924"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2</w:t>
            </w:r>
          </w:p>
        </w:tc>
        <w:tc>
          <w:tcPr>
            <w:tcW w:w="1560" w:type="dxa"/>
            <w:tcBorders>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321</w:t>
            </w:r>
          </w:p>
        </w:tc>
        <w:tc>
          <w:tcPr>
            <w:tcW w:w="1552" w:type="dxa"/>
            <w:tcBorders>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307</w:t>
            </w:r>
          </w:p>
        </w:tc>
        <w:tc>
          <w:tcPr>
            <w:tcW w:w="1361"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-4,4</w:t>
            </w:r>
          </w:p>
        </w:tc>
      </w:tr>
      <w:tr w:rsidR="00D42840">
        <w:trPr>
          <w:trHeight w:val="324"/>
          <w:jc w:val="center"/>
        </w:trPr>
        <w:tc>
          <w:tcPr>
            <w:tcW w:w="1643"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7F6F15" w:rsidRDefault="007F6F15"/>
        </w:tc>
        <w:tc>
          <w:tcPr>
            <w:tcW w:w="2331"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особо тяжких</w:t>
            </w:r>
          </w:p>
        </w:tc>
        <w:tc>
          <w:tcPr>
            <w:tcW w:w="924"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3</w:t>
            </w:r>
          </w:p>
        </w:tc>
        <w:tc>
          <w:tcPr>
            <w:tcW w:w="1560" w:type="dxa"/>
            <w:tcBorders>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430</w:t>
            </w:r>
          </w:p>
        </w:tc>
        <w:tc>
          <w:tcPr>
            <w:tcW w:w="1552" w:type="dxa"/>
            <w:tcBorders>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388</w:t>
            </w:r>
          </w:p>
        </w:tc>
        <w:tc>
          <w:tcPr>
            <w:tcW w:w="1361"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-9,8</w:t>
            </w:r>
          </w:p>
        </w:tc>
      </w:tr>
      <w:tr w:rsidR="00D42840">
        <w:trPr>
          <w:trHeight w:val="425"/>
          <w:jc w:val="center"/>
        </w:trPr>
        <w:tc>
          <w:tcPr>
            <w:tcW w:w="1643" w:type="dxa"/>
            <w:vMerge w:val="restar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rPr>
                <w:lang w:eastAsia="ru-RU"/>
                <w:eastAsianLayout w:id="-1565867255" w:vert="1" w:vertCompress="1"/>
              </w:rPr>
            </w:pPr>
            <w:r>
              <w:rPr>
                <w:lang w:eastAsia="ru-RU"/>
                <w:eastAsianLayout w:id="-1565867255" w:vert="1" w:vertCompress="1"/>
              </w:rPr>
              <w:t>из строки 1, предусмотренных статьями УК Р Ф</w:t>
            </w:r>
          </w:p>
        </w:tc>
        <w:tc>
          <w:tcPr>
            <w:tcW w:w="2331" w:type="dxa"/>
            <w:tcBorders>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статья 228 УК РФ</w:t>
            </w:r>
          </w:p>
        </w:tc>
        <w:tc>
          <w:tcPr>
            <w:tcW w:w="924" w:type="dxa"/>
            <w:tcBorders>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4</w:t>
            </w:r>
          </w:p>
        </w:tc>
        <w:tc>
          <w:tcPr>
            <w:tcW w:w="1560" w:type="dxa"/>
            <w:tcBorders>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pPr>
            <w:r>
              <w:t>728</w:t>
            </w:r>
          </w:p>
        </w:tc>
        <w:tc>
          <w:tcPr>
            <w:tcW w:w="1552" w:type="dxa"/>
            <w:tcBorders>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628</w:t>
            </w:r>
          </w:p>
        </w:tc>
        <w:tc>
          <w:tcPr>
            <w:tcW w:w="1361"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-13,7</w:t>
            </w:r>
          </w:p>
        </w:tc>
      </w:tr>
      <w:tr w:rsidR="00D42840">
        <w:trPr>
          <w:trHeight w:val="545"/>
          <w:jc w:val="center"/>
        </w:trPr>
        <w:tc>
          <w:tcPr>
            <w:tcW w:w="1643"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7F6F15" w:rsidRDefault="007F6F15"/>
        </w:tc>
        <w:tc>
          <w:tcPr>
            <w:tcW w:w="2331" w:type="dxa"/>
            <w:tcBorders>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ind w:left="-118"/>
              <w:jc w:val="center"/>
              <w:rPr>
                <w:lang w:eastAsia="ru-RU"/>
              </w:rPr>
            </w:pPr>
            <w:r>
              <w:rPr>
                <w:lang w:eastAsia="ru-RU"/>
              </w:rPr>
              <w:t>статья 226.1 и статья 229.1 УК РФ</w:t>
            </w:r>
          </w:p>
        </w:tc>
        <w:tc>
          <w:tcPr>
            <w:tcW w:w="924" w:type="dxa"/>
            <w:tcBorders>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6</w:t>
            </w:r>
          </w:p>
        </w:tc>
        <w:tc>
          <w:tcPr>
            <w:tcW w:w="1560" w:type="dxa"/>
            <w:tcBorders>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6</w:t>
            </w:r>
          </w:p>
        </w:tc>
        <w:tc>
          <w:tcPr>
            <w:tcW w:w="1552" w:type="dxa"/>
            <w:tcBorders>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7</w:t>
            </w:r>
          </w:p>
        </w:tc>
        <w:tc>
          <w:tcPr>
            <w:tcW w:w="1361"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+16,7</w:t>
            </w:r>
          </w:p>
        </w:tc>
      </w:tr>
      <w:tr w:rsidR="00D42840">
        <w:trPr>
          <w:trHeight w:val="398"/>
          <w:jc w:val="center"/>
        </w:trPr>
        <w:tc>
          <w:tcPr>
            <w:tcW w:w="1643"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7F6F15" w:rsidRDefault="007F6F15"/>
        </w:tc>
        <w:tc>
          <w:tcPr>
            <w:tcW w:w="2331" w:type="dxa"/>
            <w:tcBorders>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ind w:left="-118" w:right="-36"/>
              <w:jc w:val="center"/>
              <w:rPr>
                <w:lang w:eastAsia="ru-RU"/>
              </w:rPr>
            </w:pPr>
            <w:r>
              <w:rPr>
                <w:lang w:eastAsia="ru-RU"/>
              </w:rPr>
              <w:t>статья 228.1 УК РФ</w:t>
            </w:r>
          </w:p>
        </w:tc>
        <w:tc>
          <w:tcPr>
            <w:tcW w:w="924" w:type="dxa"/>
            <w:tcBorders>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7</w:t>
            </w:r>
          </w:p>
        </w:tc>
        <w:tc>
          <w:tcPr>
            <w:tcW w:w="1560" w:type="dxa"/>
            <w:tcBorders>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pPr>
            <w:r>
              <w:t>522</w:t>
            </w:r>
          </w:p>
        </w:tc>
        <w:tc>
          <w:tcPr>
            <w:tcW w:w="1552" w:type="dxa"/>
            <w:tcBorders>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479</w:t>
            </w:r>
          </w:p>
        </w:tc>
        <w:tc>
          <w:tcPr>
            <w:tcW w:w="1361"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-8,2</w:t>
            </w:r>
          </w:p>
        </w:tc>
      </w:tr>
      <w:tr w:rsidR="00D42840">
        <w:trPr>
          <w:trHeight w:val="421"/>
          <w:jc w:val="center"/>
        </w:trPr>
        <w:tc>
          <w:tcPr>
            <w:tcW w:w="1643"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7F6F15" w:rsidRDefault="007F6F15"/>
        </w:tc>
        <w:tc>
          <w:tcPr>
            <w:tcW w:w="2331" w:type="dxa"/>
            <w:tcBorders>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статья 210 УК РФ</w:t>
            </w:r>
          </w:p>
        </w:tc>
        <w:tc>
          <w:tcPr>
            <w:tcW w:w="924" w:type="dxa"/>
            <w:tcBorders>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8</w:t>
            </w:r>
          </w:p>
        </w:tc>
        <w:tc>
          <w:tcPr>
            <w:tcW w:w="1560" w:type="dxa"/>
            <w:tcBorders>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1</w:t>
            </w:r>
          </w:p>
        </w:tc>
        <w:tc>
          <w:tcPr>
            <w:tcW w:w="1552" w:type="dxa"/>
            <w:tcBorders>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0</w:t>
            </w:r>
          </w:p>
        </w:tc>
        <w:tc>
          <w:tcPr>
            <w:tcW w:w="1361"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-100</w:t>
            </w:r>
          </w:p>
        </w:tc>
      </w:tr>
      <w:tr w:rsidR="00D42840">
        <w:trPr>
          <w:trHeight w:val="428"/>
          <w:jc w:val="center"/>
        </w:trPr>
        <w:tc>
          <w:tcPr>
            <w:tcW w:w="1643"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7F6F15" w:rsidRDefault="007F6F15"/>
        </w:tc>
        <w:tc>
          <w:tcPr>
            <w:tcW w:w="2331" w:type="dxa"/>
            <w:tcBorders>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статья 232 УК РФ</w:t>
            </w:r>
          </w:p>
        </w:tc>
        <w:tc>
          <w:tcPr>
            <w:tcW w:w="924"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9</w:t>
            </w:r>
          </w:p>
        </w:tc>
        <w:tc>
          <w:tcPr>
            <w:tcW w:w="1560" w:type="dxa"/>
            <w:tcBorders>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10</w:t>
            </w:r>
          </w:p>
        </w:tc>
        <w:tc>
          <w:tcPr>
            <w:tcW w:w="1552" w:type="dxa"/>
            <w:tcBorders>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10</w:t>
            </w:r>
          </w:p>
        </w:tc>
        <w:tc>
          <w:tcPr>
            <w:tcW w:w="1361"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D42840">
            <w:pPr>
              <w:pStyle w:val="Standard"/>
              <w:widowControl w:val="0"/>
              <w:jc w:val="center"/>
              <w:rPr>
                <w:lang w:eastAsia="ru-RU"/>
              </w:rPr>
            </w:pPr>
          </w:p>
        </w:tc>
      </w:tr>
      <w:tr w:rsidR="00D42840">
        <w:trPr>
          <w:trHeight w:val="436"/>
          <w:jc w:val="center"/>
        </w:trPr>
        <w:tc>
          <w:tcPr>
            <w:tcW w:w="1643"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7F6F15" w:rsidRDefault="007F6F15"/>
        </w:tc>
        <w:tc>
          <w:tcPr>
            <w:tcW w:w="2331"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статья 231 УК РФ</w:t>
            </w:r>
          </w:p>
        </w:tc>
        <w:tc>
          <w:tcPr>
            <w:tcW w:w="924"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10</w:t>
            </w:r>
          </w:p>
        </w:tc>
        <w:tc>
          <w:tcPr>
            <w:tcW w:w="1560"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8</w:t>
            </w:r>
          </w:p>
        </w:tc>
        <w:tc>
          <w:tcPr>
            <w:tcW w:w="1552"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3</w:t>
            </w:r>
          </w:p>
        </w:tc>
        <w:tc>
          <w:tcPr>
            <w:tcW w:w="1361"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-62,5</w:t>
            </w:r>
          </w:p>
        </w:tc>
      </w:tr>
      <w:tr w:rsidR="00D42840">
        <w:trPr>
          <w:trHeight w:val="288"/>
          <w:jc w:val="center"/>
        </w:trPr>
        <w:tc>
          <w:tcPr>
            <w:tcW w:w="1643"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7F6F15" w:rsidRDefault="007F6F15"/>
        </w:tc>
        <w:tc>
          <w:tcPr>
            <w:tcW w:w="2331"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статья 234 УК РФ</w:t>
            </w:r>
          </w:p>
        </w:tc>
        <w:tc>
          <w:tcPr>
            <w:tcW w:w="924"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11</w:t>
            </w:r>
          </w:p>
        </w:tc>
        <w:tc>
          <w:tcPr>
            <w:tcW w:w="1560"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79</w:t>
            </w:r>
          </w:p>
        </w:tc>
        <w:tc>
          <w:tcPr>
            <w:tcW w:w="1552"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81</w:t>
            </w:r>
          </w:p>
        </w:tc>
        <w:tc>
          <w:tcPr>
            <w:tcW w:w="1361"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+2,5</w:t>
            </w:r>
          </w:p>
        </w:tc>
      </w:tr>
      <w:tr w:rsidR="00D42840">
        <w:trPr>
          <w:trHeight w:val="732"/>
          <w:jc w:val="center"/>
        </w:trPr>
        <w:tc>
          <w:tcPr>
            <w:tcW w:w="397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D42840" w:rsidRDefault="005115A5">
            <w:pPr>
              <w:pStyle w:val="Standard"/>
              <w:widowControl w:val="0"/>
              <w:ind w:right="-36"/>
              <w:jc w:val="center"/>
              <w:rPr>
                <w:bCs/>
                <w:lang w:eastAsia="ru-RU"/>
              </w:rPr>
            </w:pPr>
            <w:r>
              <w:rPr>
                <w:bCs/>
                <w:lang w:eastAsia="ru-RU"/>
              </w:rPr>
              <w:t>Изъято запрещенных веществ на момент возбуждения уголовного дела</w:t>
            </w:r>
          </w:p>
        </w:tc>
        <w:tc>
          <w:tcPr>
            <w:tcW w:w="924"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12</w:t>
            </w:r>
          </w:p>
        </w:tc>
        <w:tc>
          <w:tcPr>
            <w:tcW w:w="1560"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385 кг 812 г</w:t>
            </w:r>
          </w:p>
        </w:tc>
        <w:tc>
          <w:tcPr>
            <w:tcW w:w="1552"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369 кг 038 г</w:t>
            </w:r>
          </w:p>
        </w:tc>
        <w:tc>
          <w:tcPr>
            <w:tcW w:w="1361"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-4,3</w:t>
            </w:r>
          </w:p>
        </w:tc>
      </w:tr>
      <w:tr w:rsidR="00D42840">
        <w:trPr>
          <w:trHeight w:val="421"/>
          <w:jc w:val="center"/>
        </w:trPr>
        <w:tc>
          <w:tcPr>
            <w:tcW w:w="1643" w:type="dxa"/>
            <w:vMerge w:val="restart"/>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из них:</w:t>
            </w:r>
          </w:p>
        </w:tc>
        <w:tc>
          <w:tcPr>
            <w:tcW w:w="2331"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rsidP="00542709">
            <w:pPr>
              <w:pStyle w:val="Standard"/>
              <w:widowControl w:val="0"/>
              <w:jc w:val="center"/>
              <w:rPr>
                <w:bCs/>
                <w:lang w:eastAsia="ru-RU"/>
              </w:rPr>
            </w:pPr>
            <w:r>
              <w:rPr>
                <w:bCs/>
                <w:lang w:eastAsia="ru-RU"/>
              </w:rPr>
              <w:t>наркотические средства</w:t>
            </w:r>
            <w:r w:rsidR="00542709">
              <w:rPr>
                <w:bCs/>
                <w:lang w:eastAsia="ru-RU"/>
              </w:rPr>
              <w:t xml:space="preserve"> – </w:t>
            </w:r>
            <w:r>
              <w:rPr>
                <w:bCs/>
                <w:lang w:eastAsia="ru-RU"/>
              </w:rPr>
              <w:t>всего</w:t>
            </w:r>
          </w:p>
        </w:tc>
        <w:tc>
          <w:tcPr>
            <w:tcW w:w="924"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13</w:t>
            </w:r>
          </w:p>
        </w:tc>
        <w:tc>
          <w:tcPr>
            <w:tcW w:w="1560"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64 кг 42 г</w:t>
            </w:r>
          </w:p>
        </w:tc>
        <w:tc>
          <w:tcPr>
            <w:tcW w:w="1552"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354 кг 770 г</w:t>
            </w:r>
          </w:p>
        </w:tc>
        <w:tc>
          <w:tcPr>
            <w:tcW w:w="1361"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+454</w:t>
            </w:r>
          </w:p>
        </w:tc>
      </w:tr>
      <w:tr w:rsidR="00D42840">
        <w:trPr>
          <w:trHeight w:val="273"/>
          <w:jc w:val="center"/>
        </w:trPr>
        <w:tc>
          <w:tcPr>
            <w:tcW w:w="1643"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F6F15" w:rsidRDefault="007F6F15"/>
        </w:tc>
        <w:tc>
          <w:tcPr>
            <w:tcW w:w="2331"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bCs/>
                <w:lang w:eastAsia="ru-RU"/>
              </w:rPr>
            </w:pPr>
            <w:r>
              <w:rPr>
                <w:bCs/>
                <w:lang w:eastAsia="ru-RU"/>
              </w:rPr>
              <w:t>психотропные вещества</w:t>
            </w:r>
          </w:p>
        </w:tc>
        <w:tc>
          <w:tcPr>
            <w:tcW w:w="924"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24</w:t>
            </w:r>
          </w:p>
        </w:tc>
        <w:tc>
          <w:tcPr>
            <w:tcW w:w="1560"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46 г</w:t>
            </w:r>
          </w:p>
        </w:tc>
        <w:tc>
          <w:tcPr>
            <w:tcW w:w="1552"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0</w:t>
            </w:r>
          </w:p>
        </w:tc>
        <w:tc>
          <w:tcPr>
            <w:tcW w:w="1361"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-100</w:t>
            </w:r>
          </w:p>
        </w:tc>
      </w:tr>
      <w:tr w:rsidR="00D42840">
        <w:trPr>
          <w:trHeight w:val="409"/>
          <w:jc w:val="center"/>
        </w:trPr>
        <w:tc>
          <w:tcPr>
            <w:tcW w:w="1643"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F6F15" w:rsidRDefault="007F6F15"/>
        </w:tc>
        <w:tc>
          <w:tcPr>
            <w:tcW w:w="2331"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bCs/>
                <w:lang w:eastAsia="ru-RU"/>
              </w:rPr>
            </w:pPr>
            <w:r>
              <w:rPr>
                <w:bCs/>
                <w:lang w:eastAsia="ru-RU"/>
              </w:rPr>
              <w:t>сильнодействующие вещества</w:t>
            </w:r>
          </w:p>
        </w:tc>
        <w:tc>
          <w:tcPr>
            <w:tcW w:w="924"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27</w:t>
            </w:r>
          </w:p>
        </w:tc>
        <w:tc>
          <w:tcPr>
            <w:tcW w:w="1560"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321 кг 725 г</w:t>
            </w:r>
          </w:p>
        </w:tc>
        <w:tc>
          <w:tcPr>
            <w:tcW w:w="1552"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14 кг 268 г</w:t>
            </w:r>
          </w:p>
        </w:tc>
        <w:tc>
          <w:tcPr>
            <w:tcW w:w="1361"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rsidR="00D42840" w:rsidRDefault="005115A5">
            <w:pPr>
              <w:pStyle w:val="Standard"/>
              <w:widowControl w:val="0"/>
              <w:jc w:val="center"/>
              <w:rPr>
                <w:lang w:eastAsia="ru-RU"/>
              </w:rPr>
            </w:pPr>
            <w:r>
              <w:rPr>
                <w:lang w:eastAsia="ru-RU"/>
              </w:rPr>
              <w:t>-95,6</w:t>
            </w:r>
          </w:p>
        </w:tc>
      </w:tr>
    </w:tbl>
    <w:p w:rsidR="00D42840" w:rsidRDefault="00D42840">
      <w:pPr>
        <w:pStyle w:val="Standard"/>
      </w:pPr>
    </w:p>
    <w:p w:rsidR="00D42840" w:rsidRDefault="005115A5">
      <w:pPr>
        <w:pStyle w:val="Standard"/>
        <w:ind w:firstLine="709"/>
        <w:jc w:val="both"/>
      </w:pPr>
      <w:r>
        <w:rPr>
          <w:sz w:val="28"/>
          <w:szCs w:val="28"/>
        </w:rPr>
        <w:t xml:space="preserve">Сотрудниками Астраханской таможни во взаимодействии с сотрудниками УФСБ России по Астраханской области в 2021 году выявлено 7 фактов контрабандного ввоза сильнодействующих веществ весом 2 кг 533 г. </w:t>
      </w:r>
      <w:r>
        <w:rPr>
          <w:sz w:val="28"/>
          <w:szCs w:val="28"/>
        </w:rPr>
        <w:lastRenderedPageBreak/>
        <w:t>Возбужден</w:t>
      </w:r>
      <w:r w:rsidR="00A36EA7">
        <w:rPr>
          <w:sz w:val="28"/>
          <w:szCs w:val="28"/>
        </w:rPr>
        <w:t>ы</w:t>
      </w:r>
      <w:r>
        <w:rPr>
          <w:sz w:val="28"/>
          <w:szCs w:val="28"/>
        </w:rPr>
        <w:t xml:space="preserve"> 3 уголовных дела по признакам состава преступления</w:t>
      </w:r>
      <w:r w:rsidR="00A36EA7">
        <w:rPr>
          <w:sz w:val="28"/>
          <w:szCs w:val="28"/>
        </w:rPr>
        <w:t>,</w:t>
      </w:r>
      <w:r>
        <w:rPr>
          <w:sz w:val="28"/>
          <w:szCs w:val="28"/>
        </w:rPr>
        <w:t xml:space="preserve"> предусмотренного ст</w:t>
      </w:r>
      <w:r w:rsidR="005550FE">
        <w:rPr>
          <w:sz w:val="28"/>
          <w:szCs w:val="28"/>
        </w:rPr>
        <w:t>атьей</w:t>
      </w:r>
      <w:r>
        <w:rPr>
          <w:sz w:val="28"/>
          <w:szCs w:val="28"/>
        </w:rPr>
        <w:t xml:space="preserve"> 226.1 УК РФ (контрабанда сильнодействующих веществ).</w:t>
      </w:r>
    </w:p>
    <w:p w:rsidR="00D42840" w:rsidRDefault="005115A5">
      <w:pPr>
        <w:pStyle w:val="Standard"/>
        <w:widowControl w:val="0"/>
        <w:pBdr>
          <w:bottom w:val="single" w:sz="4" w:space="4" w:color="FFFFFF"/>
        </w:pBdr>
        <w:ind w:firstLine="709"/>
        <w:jc w:val="both"/>
        <w:rPr>
          <w:sz w:val="28"/>
          <w:szCs w:val="28"/>
        </w:rPr>
      </w:pPr>
      <w:r>
        <w:rPr>
          <w:sz w:val="28"/>
          <w:szCs w:val="28"/>
        </w:rPr>
        <w:t>Работа по предотвращению поступления в учреждения УФСИН России по Астраханской области наркотических средств ведется в тесном взаимодействии с правоохранительными органами в рамках утвержденных планов.</w:t>
      </w:r>
    </w:p>
    <w:p w:rsidR="00D42840" w:rsidRDefault="005115A5">
      <w:pPr>
        <w:pStyle w:val="Standard"/>
        <w:widowControl w:val="0"/>
        <w:pBdr>
          <w:bottom w:val="single" w:sz="4" w:space="4" w:color="FFFFFF"/>
        </w:pBdr>
        <w:ind w:firstLine="709"/>
        <w:jc w:val="both"/>
        <w:rPr>
          <w:sz w:val="28"/>
          <w:szCs w:val="28"/>
        </w:rPr>
      </w:pPr>
      <w:r>
        <w:rPr>
          <w:sz w:val="28"/>
          <w:szCs w:val="28"/>
        </w:rPr>
        <w:t xml:space="preserve">В 2021 году при попытке доставки наркотических средств </w:t>
      </w:r>
      <w:r>
        <w:rPr>
          <w:sz w:val="28"/>
          <w:szCs w:val="28"/>
          <w:lang w:eastAsia="ru-RU"/>
        </w:rPr>
        <w:t xml:space="preserve">в учреждения УФСИН России по Астраханской области </w:t>
      </w:r>
      <w:r>
        <w:rPr>
          <w:sz w:val="28"/>
          <w:szCs w:val="28"/>
        </w:rPr>
        <w:t>было задержано 10 граждан</w:t>
      </w:r>
      <w:r w:rsidR="00C83741">
        <w:rPr>
          <w:sz w:val="28"/>
          <w:szCs w:val="28"/>
        </w:rPr>
        <w:t>,</w:t>
      </w:r>
      <w:r>
        <w:rPr>
          <w:sz w:val="28"/>
          <w:szCs w:val="28"/>
        </w:rPr>
        <w:t xml:space="preserve"> </w:t>
      </w:r>
      <w:r w:rsidR="00C83741">
        <w:rPr>
          <w:sz w:val="28"/>
          <w:szCs w:val="28"/>
        </w:rPr>
        <w:t xml:space="preserve">возбуждено </w:t>
      </w:r>
      <w:r>
        <w:rPr>
          <w:sz w:val="28"/>
          <w:szCs w:val="28"/>
        </w:rPr>
        <w:t>6 уголовных дел по преступлениям, в сфере незаконного оборота наркотиков</w:t>
      </w:r>
      <w:r w:rsidR="005550FE">
        <w:rPr>
          <w:sz w:val="28"/>
          <w:szCs w:val="28"/>
        </w:rPr>
        <w:t>,</w:t>
      </w:r>
      <w:r>
        <w:rPr>
          <w:sz w:val="28"/>
          <w:szCs w:val="28"/>
        </w:rPr>
        <w:t xml:space="preserve"> изъято 209,21 г наркотических средств.</w:t>
      </w:r>
    </w:p>
    <w:p w:rsidR="00D42840" w:rsidRDefault="005115A5">
      <w:pPr>
        <w:pStyle w:val="Standard"/>
        <w:widowControl w:val="0"/>
        <w:pBdr>
          <w:bottom w:val="single" w:sz="4" w:space="4" w:color="FFFFFF"/>
        </w:pBdr>
        <w:ind w:firstLine="709"/>
        <w:jc w:val="both"/>
      </w:pPr>
      <w:r>
        <w:rPr>
          <w:sz w:val="28"/>
          <w:szCs w:val="28"/>
          <w:lang w:eastAsia="ru-RU"/>
        </w:rPr>
        <w:t xml:space="preserve">В 2021 году в учреждениях УФСИН России по Астраханской области содержалось </w:t>
      </w:r>
      <w:r>
        <w:rPr>
          <w:sz w:val="28"/>
          <w:szCs w:val="28"/>
        </w:rPr>
        <w:t xml:space="preserve">977 </w:t>
      </w:r>
      <w:r>
        <w:rPr>
          <w:sz w:val="28"/>
          <w:szCs w:val="28"/>
          <w:lang w:eastAsia="ru-RU"/>
        </w:rPr>
        <w:t xml:space="preserve">человек за совершение преступлений в сфере незаконного оборота наркотических средств, что составляет </w:t>
      </w:r>
      <w:r>
        <w:rPr>
          <w:sz w:val="26"/>
          <w:szCs w:val="26"/>
        </w:rPr>
        <w:t xml:space="preserve">31,5% </w:t>
      </w:r>
      <w:r>
        <w:rPr>
          <w:sz w:val="28"/>
          <w:szCs w:val="28"/>
          <w:lang w:eastAsia="ru-RU"/>
        </w:rPr>
        <w:t xml:space="preserve">от общего количества </w:t>
      </w:r>
      <w:proofErr w:type="spellStart"/>
      <w:r>
        <w:rPr>
          <w:sz w:val="28"/>
          <w:szCs w:val="28"/>
          <w:lang w:eastAsia="ru-RU"/>
        </w:rPr>
        <w:t>спецконтингента</w:t>
      </w:r>
      <w:proofErr w:type="spellEnd"/>
      <w:r>
        <w:rPr>
          <w:sz w:val="28"/>
          <w:szCs w:val="28"/>
          <w:lang w:eastAsia="ru-RU"/>
        </w:rPr>
        <w:t xml:space="preserve"> (</w:t>
      </w:r>
      <w:r w:rsidRPr="005550FE">
        <w:rPr>
          <w:sz w:val="28"/>
          <w:szCs w:val="28"/>
        </w:rPr>
        <w:t>3097</w:t>
      </w:r>
      <w:r>
        <w:rPr>
          <w:sz w:val="26"/>
          <w:szCs w:val="26"/>
        </w:rPr>
        <w:t xml:space="preserve"> человек</w:t>
      </w:r>
      <w:r>
        <w:rPr>
          <w:sz w:val="28"/>
          <w:szCs w:val="28"/>
          <w:lang w:eastAsia="ru-RU"/>
        </w:rPr>
        <w:t>), из них по статье 229.1 УК РФ – 22</w:t>
      </w:r>
      <w:r w:rsidR="0055254D">
        <w:rPr>
          <w:sz w:val="28"/>
          <w:szCs w:val="28"/>
          <w:lang w:eastAsia="ru-RU"/>
        </w:rPr>
        <w:t>,</w:t>
      </w:r>
      <w:r>
        <w:rPr>
          <w:sz w:val="28"/>
          <w:szCs w:val="28"/>
          <w:lang w:eastAsia="ru-RU"/>
        </w:rPr>
        <w:t xml:space="preserve"> по статье 210 УК РФ – 3</w:t>
      </w:r>
      <w:r w:rsidR="00AE67E0">
        <w:rPr>
          <w:sz w:val="28"/>
          <w:szCs w:val="28"/>
          <w:lang w:eastAsia="ru-RU"/>
        </w:rPr>
        <w:t>,</w:t>
      </w:r>
      <w:r>
        <w:rPr>
          <w:sz w:val="28"/>
          <w:szCs w:val="28"/>
          <w:lang w:eastAsia="ru-RU"/>
        </w:rPr>
        <w:t xml:space="preserve"> по статье 228 УК РФ –</w:t>
      </w:r>
      <w:r w:rsidR="005550FE">
        <w:rPr>
          <w:sz w:val="28"/>
          <w:szCs w:val="28"/>
          <w:lang w:eastAsia="ru-RU"/>
        </w:rPr>
        <w:t xml:space="preserve"> </w:t>
      </w:r>
      <w:r>
        <w:rPr>
          <w:sz w:val="28"/>
          <w:szCs w:val="28"/>
          <w:lang w:eastAsia="ru-RU"/>
        </w:rPr>
        <w:t>253</w:t>
      </w:r>
      <w:r w:rsidR="00AE67E0">
        <w:rPr>
          <w:sz w:val="28"/>
          <w:szCs w:val="28"/>
          <w:lang w:eastAsia="ru-RU"/>
        </w:rPr>
        <w:t>,</w:t>
      </w:r>
      <w:r>
        <w:rPr>
          <w:sz w:val="28"/>
          <w:szCs w:val="28"/>
          <w:lang w:eastAsia="ru-RU"/>
        </w:rPr>
        <w:t xml:space="preserve"> по статье 228.1 УК РФ – 699</w:t>
      </w:r>
      <w:r w:rsidR="00AE67E0">
        <w:rPr>
          <w:sz w:val="28"/>
          <w:szCs w:val="28"/>
          <w:lang w:eastAsia="ru-RU"/>
        </w:rPr>
        <w:t>,</w:t>
      </w:r>
      <w:r>
        <w:rPr>
          <w:sz w:val="28"/>
          <w:szCs w:val="28"/>
          <w:lang w:eastAsia="ru-RU"/>
        </w:rPr>
        <w:t xml:space="preserve"> по статье 232 УК РФ – 3</w:t>
      </w:r>
      <w:r w:rsidR="00AE67E0">
        <w:rPr>
          <w:sz w:val="28"/>
          <w:szCs w:val="28"/>
          <w:lang w:eastAsia="ru-RU"/>
        </w:rPr>
        <w:t>,</w:t>
      </w:r>
      <w:r>
        <w:rPr>
          <w:sz w:val="28"/>
          <w:szCs w:val="28"/>
          <w:lang w:eastAsia="ru-RU"/>
        </w:rPr>
        <w:t xml:space="preserve"> по статье 234 УК РФ – 20. Также в учреждениях УФСИН России по Астраханской области содержалось </w:t>
      </w:r>
      <w:r>
        <w:rPr>
          <w:sz w:val="28"/>
          <w:szCs w:val="28"/>
        </w:rPr>
        <w:t>25</w:t>
      </w:r>
      <w:r>
        <w:rPr>
          <w:sz w:val="28"/>
          <w:szCs w:val="28"/>
          <w:lang w:eastAsia="ru-RU"/>
        </w:rPr>
        <w:t xml:space="preserve"> иностранных граждан, осужденных за незаконный оборот наркотиков.</w:t>
      </w:r>
    </w:p>
    <w:p w:rsidR="00D42840" w:rsidRDefault="005115A5">
      <w:pPr>
        <w:pStyle w:val="Standard"/>
        <w:widowControl w:val="0"/>
        <w:pBdr>
          <w:bottom w:val="single" w:sz="4" w:space="4" w:color="FFFFFF"/>
        </w:pBdr>
        <w:ind w:firstLine="709"/>
        <w:jc w:val="both"/>
        <w:rPr>
          <w:sz w:val="28"/>
          <w:szCs w:val="28"/>
        </w:rPr>
      </w:pPr>
      <w:r>
        <w:rPr>
          <w:sz w:val="28"/>
          <w:szCs w:val="28"/>
        </w:rPr>
        <w:t xml:space="preserve">На профилактическом учете </w:t>
      </w:r>
      <w:r w:rsidR="005550FE">
        <w:rPr>
          <w:sz w:val="28"/>
          <w:szCs w:val="28"/>
        </w:rPr>
        <w:t>состояло 40</w:t>
      </w:r>
      <w:r w:rsidR="005550FE">
        <w:rPr>
          <w:color w:val="000000"/>
          <w:sz w:val="28"/>
          <w:szCs w:val="28"/>
        </w:rPr>
        <w:t xml:space="preserve"> лиц</w:t>
      </w:r>
      <w:r w:rsidR="005550FE">
        <w:rPr>
          <w:sz w:val="28"/>
          <w:szCs w:val="28"/>
        </w:rPr>
        <w:t>,</w:t>
      </w:r>
      <w:r w:rsidR="00C83741">
        <w:rPr>
          <w:sz w:val="28"/>
          <w:szCs w:val="28"/>
        </w:rPr>
        <w:t xml:space="preserve"> </w:t>
      </w:r>
      <w:r>
        <w:rPr>
          <w:sz w:val="28"/>
          <w:szCs w:val="28"/>
        </w:rPr>
        <w:t>склонных к употреблению, сбыту, приобретению</w:t>
      </w:r>
      <w:r w:rsidR="005550FE">
        <w:rPr>
          <w:sz w:val="28"/>
          <w:szCs w:val="28"/>
        </w:rPr>
        <w:t>.</w:t>
      </w:r>
      <w:r>
        <w:rPr>
          <w:sz w:val="28"/>
          <w:szCs w:val="28"/>
        </w:rPr>
        <w:t xml:space="preserve"> </w:t>
      </w:r>
    </w:p>
    <w:p w:rsidR="005550FE" w:rsidRDefault="005550FE">
      <w:pPr>
        <w:pStyle w:val="Standard"/>
        <w:widowControl w:val="0"/>
        <w:pBdr>
          <w:bottom w:val="single" w:sz="4" w:space="4" w:color="FFFFFF"/>
        </w:pBdr>
        <w:ind w:firstLine="709"/>
        <w:jc w:val="center"/>
        <w:rPr>
          <w:color w:val="000000"/>
          <w:sz w:val="28"/>
          <w:szCs w:val="28"/>
        </w:rPr>
      </w:pPr>
    </w:p>
    <w:p w:rsidR="00D42840" w:rsidRDefault="005115A5">
      <w:pPr>
        <w:pStyle w:val="Standard"/>
        <w:widowControl w:val="0"/>
        <w:pBdr>
          <w:bottom w:val="single" w:sz="4" w:space="4" w:color="FFFFFF"/>
        </w:pBdr>
        <w:ind w:firstLine="709"/>
        <w:jc w:val="center"/>
        <w:rPr>
          <w:color w:val="000000"/>
          <w:sz w:val="28"/>
          <w:szCs w:val="28"/>
        </w:rPr>
      </w:pPr>
      <w:r>
        <w:rPr>
          <w:color w:val="000000"/>
          <w:sz w:val="28"/>
          <w:szCs w:val="28"/>
        </w:rPr>
        <w:t xml:space="preserve">Структура и объем </w:t>
      </w:r>
      <w:proofErr w:type="spellStart"/>
      <w:r>
        <w:rPr>
          <w:color w:val="000000"/>
          <w:sz w:val="28"/>
          <w:szCs w:val="28"/>
        </w:rPr>
        <w:t>наркорынка</w:t>
      </w:r>
      <w:proofErr w:type="spellEnd"/>
    </w:p>
    <w:p w:rsidR="005550FE" w:rsidRPr="005550FE" w:rsidRDefault="005550FE">
      <w:pPr>
        <w:pStyle w:val="Standard"/>
        <w:widowControl w:val="0"/>
        <w:pBdr>
          <w:bottom w:val="single" w:sz="4" w:space="4" w:color="FFFFFF"/>
        </w:pBdr>
        <w:ind w:firstLine="709"/>
        <w:jc w:val="center"/>
        <w:rPr>
          <w:color w:val="000000"/>
          <w:sz w:val="16"/>
          <w:szCs w:val="16"/>
        </w:rPr>
      </w:pPr>
    </w:p>
    <w:p w:rsidR="00D42840" w:rsidRDefault="005115A5">
      <w:pPr>
        <w:pStyle w:val="Standard"/>
        <w:widowControl w:val="0"/>
        <w:pBdr>
          <w:bottom w:val="single" w:sz="4" w:space="15" w:color="FFFFFF"/>
        </w:pBdr>
        <w:ind w:firstLine="709"/>
        <w:jc w:val="both"/>
      </w:pPr>
      <w:r>
        <w:rPr>
          <w:color w:val="000000"/>
          <w:sz w:val="28"/>
          <w:szCs w:val="28"/>
        </w:rPr>
        <w:t xml:space="preserve">Анализ </w:t>
      </w:r>
      <w:proofErr w:type="spellStart"/>
      <w:r>
        <w:rPr>
          <w:color w:val="000000"/>
          <w:sz w:val="28"/>
          <w:szCs w:val="28"/>
        </w:rPr>
        <w:t>наркорынка</w:t>
      </w:r>
      <w:proofErr w:type="spellEnd"/>
      <w:r>
        <w:rPr>
          <w:color w:val="000000"/>
          <w:sz w:val="28"/>
          <w:szCs w:val="28"/>
        </w:rPr>
        <w:t>, проведенный правоохранительными органами Астраханской области, показал, ч</w:t>
      </w:r>
      <w:r>
        <w:rPr>
          <w:sz w:val="28"/>
          <w:szCs w:val="28"/>
        </w:rPr>
        <w:t>то</w:t>
      </w:r>
      <w:r>
        <w:rPr>
          <w:spacing w:val="2"/>
          <w:sz w:val="28"/>
          <w:szCs w:val="28"/>
        </w:rPr>
        <w:t xml:space="preserve"> в 2021 году в Астраханской области новых</w:t>
      </w:r>
      <w:r>
        <w:rPr>
          <w:sz w:val="28"/>
          <w:szCs w:val="28"/>
        </w:rPr>
        <w:t xml:space="preserve"> видов наркотиков, а также новых видов веществ, оказывающих воздействие на организм человека, схожее с наркотическим, на территории Астраханской области не выявлено. Основными наркотиками, распространенными на территории региона, являлись марихуана, гашиш, гашишное масло, изготовляемые с использованием местной сырьевой базы. Вместе с тем отмечается увеличение в структуре регионального </w:t>
      </w:r>
      <w:proofErr w:type="spellStart"/>
      <w:r>
        <w:rPr>
          <w:sz w:val="28"/>
          <w:szCs w:val="28"/>
        </w:rPr>
        <w:t>наркорынка</w:t>
      </w:r>
      <w:proofErr w:type="spellEnd"/>
      <w:r>
        <w:rPr>
          <w:sz w:val="28"/>
          <w:szCs w:val="28"/>
        </w:rPr>
        <w:t xml:space="preserve"> наркотиков синтетического происхождения и сильнодействующих веществ.</w:t>
      </w:r>
    </w:p>
    <w:p w:rsidR="00D42840" w:rsidRDefault="005115A5">
      <w:pPr>
        <w:pStyle w:val="Standard"/>
        <w:widowControl w:val="0"/>
        <w:pBdr>
          <w:bottom w:val="single" w:sz="4" w:space="4" w:color="FFFFFF"/>
        </w:pBdr>
        <w:ind w:firstLine="709"/>
        <w:jc w:val="center"/>
        <w:rPr>
          <w:spacing w:val="-4"/>
          <w:sz w:val="28"/>
          <w:szCs w:val="28"/>
        </w:rPr>
      </w:pPr>
      <w:r>
        <w:rPr>
          <w:spacing w:val="-4"/>
          <w:sz w:val="28"/>
          <w:szCs w:val="28"/>
        </w:rPr>
        <w:t>Сведения о распространении наркотиков с использованием информационно-телекоммуникационных технологий</w:t>
      </w:r>
    </w:p>
    <w:p w:rsidR="00D42840" w:rsidRDefault="005115A5">
      <w:pPr>
        <w:pStyle w:val="Standard"/>
        <w:widowControl w:val="0"/>
        <w:pBdr>
          <w:bottom w:val="single" w:sz="4" w:space="4" w:color="FFFFFF"/>
        </w:pBdr>
        <w:ind w:firstLine="709"/>
        <w:jc w:val="center"/>
        <w:rPr>
          <w:spacing w:val="-4"/>
          <w:sz w:val="28"/>
          <w:szCs w:val="28"/>
        </w:rPr>
      </w:pPr>
      <w:r>
        <w:rPr>
          <w:spacing w:val="-4"/>
          <w:sz w:val="28"/>
          <w:szCs w:val="28"/>
        </w:rPr>
        <w:t xml:space="preserve"> Анализ </w:t>
      </w:r>
      <w:proofErr w:type="spellStart"/>
      <w:r>
        <w:rPr>
          <w:spacing w:val="-4"/>
          <w:sz w:val="28"/>
          <w:szCs w:val="28"/>
        </w:rPr>
        <w:t>интернет-ресурсов</w:t>
      </w:r>
      <w:proofErr w:type="spellEnd"/>
      <w:r>
        <w:rPr>
          <w:spacing w:val="-4"/>
          <w:sz w:val="28"/>
          <w:szCs w:val="28"/>
        </w:rPr>
        <w:t>, распространяющих информацию о наркотиках</w:t>
      </w:r>
    </w:p>
    <w:p w:rsidR="005550FE" w:rsidRPr="005550FE" w:rsidRDefault="005550FE">
      <w:pPr>
        <w:pStyle w:val="Standard"/>
        <w:widowControl w:val="0"/>
        <w:pBdr>
          <w:bottom w:val="single" w:sz="4" w:space="4" w:color="FFFFFF"/>
        </w:pBdr>
        <w:ind w:firstLine="709"/>
        <w:jc w:val="center"/>
        <w:rPr>
          <w:spacing w:val="-4"/>
          <w:sz w:val="16"/>
          <w:szCs w:val="16"/>
        </w:rPr>
      </w:pPr>
    </w:p>
    <w:p w:rsidR="00D42840" w:rsidRDefault="005115A5">
      <w:pPr>
        <w:pStyle w:val="Standard"/>
        <w:widowControl w:val="0"/>
        <w:pBdr>
          <w:bottom w:val="single" w:sz="4" w:space="12" w:color="FFFFFF"/>
        </w:pBdr>
        <w:ind w:firstLine="709"/>
        <w:jc w:val="both"/>
      </w:pPr>
      <w:r>
        <w:rPr>
          <w:sz w:val="28"/>
          <w:szCs w:val="28"/>
        </w:rPr>
        <w:t>Существенную роль в распространении синтетических</w:t>
      </w:r>
      <w:r>
        <w:rPr>
          <w:spacing w:val="-4"/>
          <w:sz w:val="28"/>
          <w:szCs w:val="28"/>
        </w:rPr>
        <w:t xml:space="preserve"> наркотиков играет информационно-телекоммуникационная сеть «Интернет». Сбыт наркотических средств осуществляется </w:t>
      </w:r>
      <w:r>
        <w:rPr>
          <w:sz w:val="28"/>
          <w:szCs w:val="28"/>
        </w:rPr>
        <w:t xml:space="preserve">бесконтактно. В 2021 году в информационно-телекоммуникационной сети </w:t>
      </w:r>
      <w:r w:rsidR="00E3204D">
        <w:rPr>
          <w:sz w:val="28"/>
          <w:szCs w:val="28"/>
        </w:rPr>
        <w:t>«</w:t>
      </w:r>
      <w:r>
        <w:rPr>
          <w:sz w:val="28"/>
          <w:szCs w:val="28"/>
        </w:rPr>
        <w:t>Интернет</w:t>
      </w:r>
      <w:r w:rsidR="00E3204D">
        <w:rPr>
          <w:sz w:val="28"/>
          <w:szCs w:val="28"/>
        </w:rPr>
        <w:t>»</w:t>
      </w:r>
      <w:r>
        <w:rPr>
          <w:sz w:val="28"/>
          <w:szCs w:val="28"/>
        </w:rPr>
        <w:t xml:space="preserve"> на территории Астраханской области выявлено 8 интернет-площадок</w:t>
      </w:r>
      <w:r w:rsidR="00AE67E0">
        <w:rPr>
          <w:sz w:val="28"/>
          <w:szCs w:val="28"/>
        </w:rPr>
        <w:t>:</w:t>
      </w:r>
      <w:r>
        <w:rPr>
          <w:sz w:val="28"/>
          <w:szCs w:val="28"/>
        </w:rPr>
        <w:t xml:space="preserve"> </w:t>
      </w:r>
      <w:proofErr w:type="spellStart"/>
      <w:r>
        <w:rPr>
          <w:sz w:val="28"/>
          <w:szCs w:val="28"/>
        </w:rPr>
        <w:t>Торч.ру</w:t>
      </w:r>
      <w:proofErr w:type="spellEnd"/>
      <w:r>
        <w:rPr>
          <w:sz w:val="28"/>
          <w:szCs w:val="28"/>
        </w:rPr>
        <w:t xml:space="preserve">, </w:t>
      </w:r>
      <w:r>
        <w:rPr>
          <w:sz w:val="28"/>
          <w:szCs w:val="28"/>
          <w:lang w:val="en-US"/>
        </w:rPr>
        <w:t>Union</w:t>
      </w:r>
      <w:r>
        <w:rPr>
          <w:sz w:val="28"/>
          <w:szCs w:val="28"/>
        </w:rPr>
        <w:t xml:space="preserve">, </w:t>
      </w:r>
      <w:proofErr w:type="spellStart"/>
      <w:r>
        <w:rPr>
          <w:sz w:val="28"/>
          <w:szCs w:val="28"/>
          <w:lang w:val="en-US"/>
        </w:rPr>
        <w:t>Meduza</w:t>
      </w:r>
      <w:proofErr w:type="spellEnd"/>
      <w:r>
        <w:rPr>
          <w:sz w:val="28"/>
          <w:szCs w:val="28"/>
        </w:rPr>
        <w:t xml:space="preserve">, </w:t>
      </w:r>
      <w:proofErr w:type="spellStart"/>
      <w:r>
        <w:rPr>
          <w:sz w:val="28"/>
          <w:szCs w:val="28"/>
          <w:lang w:val="en-US"/>
        </w:rPr>
        <w:t>Olymp</w:t>
      </w:r>
      <w:proofErr w:type="spellEnd"/>
      <w:r>
        <w:rPr>
          <w:sz w:val="28"/>
          <w:szCs w:val="28"/>
        </w:rPr>
        <w:t xml:space="preserve"> </w:t>
      </w:r>
      <w:r>
        <w:rPr>
          <w:sz w:val="28"/>
          <w:szCs w:val="28"/>
          <w:lang w:val="en-US"/>
        </w:rPr>
        <w:t>RC</w:t>
      </w:r>
      <w:r>
        <w:rPr>
          <w:sz w:val="28"/>
          <w:szCs w:val="28"/>
        </w:rPr>
        <w:t xml:space="preserve">, </w:t>
      </w:r>
      <w:proofErr w:type="spellStart"/>
      <w:r>
        <w:rPr>
          <w:sz w:val="28"/>
          <w:szCs w:val="28"/>
          <w:lang w:val="en-US"/>
        </w:rPr>
        <w:t>BigRC</w:t>
      </w:r>
      <w:proofErr w:type="spellEnd"/>
      <w:r>
        <w:rPr>
          <w:sz w:val="28"/>
          <w:szCs w:val="28"/>
        </w:rPr>
        <w:t xml:space="preserve">, </w:t>
      </w:r>
      <w:proofErr w:type="spellStart"/>
      <w:r>
        <w:rPr>
          <w:sz w:val="28"/>
          <w:szCs w:val="28"/>
          <w:lang w:val="en-US"/>
        </w:rPr>
        <w:t>Rytor</w:t>
      </w:r>
      <w:proofErr w:type="spellEnd"/>
      <w:r>
        <w:rPr>
          <w:sz w:val="28"/>
          <w:szCs w:val="28"/>
        </w:rPr>
        <w:t xml:space="preserve">, </w:t>
      </w:r>
      <w:proofErr w:type="spellStart"/>
      <w:r>
        <w:rPr>
          <w:sz w:val="28"/>
          <w:szCs w:val="28"/>
          <w:lang w:val="en-US"/>
        </w:rPr>
        <w:t>blackspru</w:t>
      </w:r>
      <w:proofErr w:type="spellEnd"/>
      <w:r>
        <w:rPr>
          <w:sz w:val="28"/>
          <w:szCs w:val="28"/>
        </w:rPr>
        <w:t xml:space="preserve">, </w:t>
      </w:r>
      <w:r>
        <w:rPr>
          <w:sz w:val="28"/>
          <w:szCs w:val="28"/>
          <w:lang w:val="en-US"/>
        </w:rPr>
        <w:t>Hydra</w:t>
      </w:r>
      <w:r>
        <w:rPr>
          <w:sz w:val="28"/>
          <w:szCs w:val="28"/>
        </w:rPr>
        <w:t xml:space="preserve">. Доступ к данным </w:t>
      </w:r>
      <w:proofErr w:type="gramStart"/>
      <w:r>
        <w:rPr>
          <w:sz w:val="28"/>
          <w:szCs w:val="28"/>
        </w:rPr>
        <w:t>площадкам</w:t>
      </w:r>
      <w:r w:rsidR="00AE67E0">
        <w:rPr>
          <w:sz w:val="28"/>
          <w:szCs w:val="28"/>
        </w:rPr>
        <w:t xml:space="preserve"> </w:t>
      </w:r>
      <w:r>
        <w:rPr>
          <w:sz w:val="28"/>
          <w:szCs w:val="28"/>
        </w:rPr>
        <w:t xml:space="preserve"> осуществля</w:t>
      </w:r>
      <w:r w:rsidR="00AE67E0">
        <w:rPr>
          <w:sz w:val="28"/>
          <w:szCs w:val="28"/>
        </w:rPr>
        <w:t>л</w:t>
      </w:r>
      <w:r>
        <w:rPr>
          <w:sz w:val="28"/>
          <w:szCs w:val="28"/>
        </w:rPr>
        <w:t>ся</w:t>
      </w:r>
      <w:proofErr w:type="gramEnd"/>
      <w:r>
        <w:rPr>
          <w:sz w:val="28"/>
          <w:szCs w:val="28"/>
        </w:rPr>
        <w:t xml:space="preserve"> с помощью браузера </w:t>
      </w:r>
      <w:r>
        <w:rPr>
          <w:sz w:val="28"/>
          <w:szCs w:val="28"/>
          <w:lang w:val="en-US"/>
        </w:rPr>
        <w:t>Tor</w:t>
      </w:r>
      <w:r>
        <w:rPr>
          <w:sz w:val="28"/>
          <w:szCs w:val="28"/>
        </w:rPr>
        <w:t xml:space="preserve">. Особое внимание уделено теневой торговой площадке </w:t>
      </w:r>
      <w:r>
        <w:rPr>
          <w:sz w:val="28"/>
          <w:szCs w:val="28"/>
          <w:lang w:val="en-US"/>
        </w:rPr>
        <w:t>Hydra</w:t>
      </w:r>
      <w:r>
        <w:rPr>
          <w:sz w:val="28"/>
          <w:szCs w:val="28"/>
        </w:rPr>
        <w:t xml:space="preserve"> и мессенджеру </w:t>
      </w:r>
      <w:r>
        <w:rPr>
          <w:sz w:val="28"/>
          <w:szCs w:val="28"/>
          <w:lang w:val="en-US"/>
        </w:rPr>
        <w:t>Telegram</w:t>
      </w:r>
      <w:r w:rsidR="00E3204D">
        <w:rPr>
          <w:sz w:val="28"/>
          <w:szCs w:val="28"/>
        </w:rPr>
        <w:t>.</w:t>
      </w:r>
      <w:r>
        <w:rPr>
          <w:sz w:val="28"/>
          <w:szCs w:val="28"/>
        </w:rPr>
        <w:t xml:space="preserve"> </w:t>
      </w:r>
      <w:r w:rsidR="00E3204D">
        <w:rPr>
          <w:sz w:val="28"/>
          <w:szCs w:val="28"/>
        </w:rPr>
        <w:t>В</w:t>
      </w:r>
      <w:r>
        <w:rPr>
          <w:sz w:val="28"/>
          <w:szCs w:val="28"/>
        </w:rPr>
        <w:t xml:space="preserve"> 2021 году установлено 62 интернет-магазина, </w:t>
      </w:r>
      <w:r>
        <w:rPr>
          <w:sz w:val="28"/>
          <w:szCs w:val="28"/>
        </w:rPr>
        <w:lastRenderedPageBreak/>
        <w:t xml:space="preserve">размещенных на площадке </w:t>
      </w:r>
      <w:r>
        <w:rPr>
          <w:sz w:val="28"/>
          <w:szCs w:val="28"/>
          <w:lang w:val="en-US"/>
        </w:rPr>
        <w:t>Hydra</w:t>
      </w:r>
      <w:r w:rsidR="005550FE">
        <w:rPr>
          <w:sz w:val="28"/>
          <w:szCs w:val="28"/>
        </w:rPr>
        <w:t>,</w:t>
      </w:r>
      <w:r>
        <w:rPr>
          <w:sz w:val="28"/>
          <w:szCs w:val="28"/>
        </w:rPr>
        <w:t xml:space="preserve"> и 13 магазинов, ведущих бесконтактную продажу наркотических средств, в мессенджере </w:t>
      </w:r>
      <w:r>
        <w:rPr>
          <w:sz w:val="28"/>
          <w:szCs w:val="28"/>
          <w:lang w:val="en-US"/>
        </w:rPr>
        <w:t>Telegram</w:t>
      </w:r>
      <w:r>
        <w:rPr>
          <w:sz w:val="28"/>
          <w:szCs w:val="28"/>
        </w:rPr>
        <w:t xml:space="preserve">. В ходе мониторинга мессенджера </w:t>
      </w:r>
      <w:proofErr w:type="spellStart"/>
      <w:r>
        <w:rPr>
          <w:sz w:val="28"/>
          <w:szCs w:val="28"/>
        </w:rPr>
        <w:t>Telegram</w:t>
      </w:r>
      <w:proofErr w:type="spellEnd"/>
      <w:r>
        <w:rPr>
          <w:sz w:val="28"/>
          <w:szCs w:val="28"/>
        </w:rPr>
        <w:t xml:space="preserve"> выявлено 26 активных чат</w:t>
      </w:r>
      <w:r w:rsidR="0048090E">
        <w:rPr>
          <w:sz w:val="28"/>
          <w:szCs w:val="28"/>
        </w:rPr>
        <w:t>ов</w:t>
      </w:r>
      <w:r>
        <w:rPr>
          <w:sz w:val="28"/>
          <w:szCs w:val="28"/>
        </w:rPr>
        <w:t xml:space="preserve">, </w:t>
      </w:r>
      <w:r w:rsidR="0048090E">
        <w:rPr>
          <w:sz w:val="28"/>
          <w:szCs w:val="28"/>
        </w:rPr>
        <w:t>в</w:t>
      </w:r>
      <w:r>
        <w:rPr>
          <w:sz w:val="28"/>
          <w:szCs w:val="28"/>
        </w:rPr>
        <w:t xml:space="preserve"> которых обсужда</w:t>
      </w:r>
      <w:r w:rsidR="0048090E">
        <w:rPr>
          <w:sz w:val="28"/>
          <w:szCs w:val="28"/>
        </w:rPr>
        <w:t>лись</w:t>
      </w:r>
      <w:r>
        <w:rPr>
          <w:sz w:val="28"/>
          <w:szCs w:val="28"/>
        </w:rPr>
        <w:t xml:space="preserve"> темы, связанные с наркотическими </w:t>
      </w:r>
      <w:r w:rsidR="0048090E">
        <w:rPr>
          <w:sz w:val="28"/>
          <w:szCs w:val="28"/>
        </w:rPr>
        <w:t>средствами</w:t>
      </w:r>
      <w:r>
        <w:rPr>
          <w:sz w:val="28"/>
          <w:szCs w:val="28"/>
        </w:rPr>
        <w:t>, психотропными и сильнодействующими веществами, культивированием, используем</w:t>
      </w:r>
      <w:r w:rsidR="0048090E">
        <w:rPr>
          <w:sz w:val="28"/>
          <w:szCs w:val="28"/>
        </w:rPr>
        <w:t>ым</w:t>
      </w:r>
      <w:r>
        <w:rPr>
          <w:sz w:val="28"/>
          <w:szCs w:val="28"/>
        </w:rPr>
        <w:t xml:space="preserve"> оборудовани</w:t>
      </w:r>
      <w:r w:rsidR="0048090E">
        <w:rPr>
          <w:sz w:val="28"/>
          <w:szCs w:val="28"/>
        </w:rPr>
        <w:t>ем</w:t>
      </w:r>
      <w:r>
        <w:rPr>
          <w:sz w:val="28"/>
          <w:szCs w:val="28"/>
        </w:rPr>
        <w:t xml:space="preserve">, </w:t>
      </w:r>
      <w:r w:rsidR="0048090E">
        <w:rPr>
          <w:sz w:val="28"/>
          <w:szCs w:val="28"/>
        </w:rPr>
        <w:t xml:space="preserve">и размещались </w:t>
      </w:r>
      <w:r>
        <w:rPr>
          <w:sz w:val="28"/>
          <w:szCs w:val="28"/>
        </w:rPr>
        <w:t xml:space="preserve">инструкции для </w:t>
      </w:r>
      <w:proofErr w:type="spellStart"/>
      <w:r>
        <w:rPr>
          <w:sz w:val="28"/>
          <w:szCs w:val="28"/>
        </w:rPr>
        <w:t>гроверов</w:t>
      </w:r>
      <w:proofErr w:type="spellEnd"/>
      <w:r>
        <w:rPr>
          <w:sz w:val="28"/>
          <w:szCs w:val="28"/>
        </w:rPr>
        <w:t xml:space="preserve">. Выявлено 17 интернет-хостингов, используемых для хранения фотоизображений </w:t>
      </w:r>
      <w:r>
        <w:rPr>
          <w:sz w:val="28"/>
          <w:szCs w:val="28"/>
          <w:lang w:val="en-US"/>
        </w:rPr>
        <w:t>c</w:t>
      </w:r>
      <w:r>
        <w:rPr>
          <w:sz w:val="28"/>
          <w:szCs w:val="28"/>
        </w:rPr>
        <w:t xml:space="preserve"> местами оборудованных тайников с наркотическими средствами.</w:t>
      </w:r>
    </w:p>
    <w:p w:rsidR="00E27C00" w:rsidRDefault="005115A5" w:rsidP="00DF1504">
      <w:pPr>
        <w:pStyle w:val="Standard"/>
        <w:widowControl w:val="0"/>
        <w:pBdr>
          <w:bottom w:val="single" w:sz="4" w:space="12" w:color="FFFFFF"/>
        </w:pBdr>
        <w:ind w:firstLine="709"/>
        <w:jc w:val="both"/>
        <w:rPr>
          <w:sz w:val="28"/>
          <w:szCs w:val="28"/>
        </w:rPr>
      </w:pPr>
      <w:r>
        <w:rPr>
          <w:sz w:val="28"/>
          <w:szCs w:val="28"/>
        </w:rPr>
        <w:t xml:space="preserve">В </w:t>
      </w:r>
      <w:proofErr w:type="spellStart"/>
      <w:r>
        <w:rPr>
          <w:sz w:val="28"/>
          <w:szCs w:val="28"/>
        </w:rPr>
        <w:t>Роскомнадзор</w:t>
      </w:r>
      <w:proofErr w:type="spellEnd"/>
      <w:r>
        <w:rPr>
          <w:sz w:val="28"/>
          <w:szCs w:val="28"/>
        </w:rPr>
        <w:t xml:space="preserve"> направлена информация о 102 сайтах для принятия соответствующего решения </w:t>
      </w:r>
      <w:r w:rsidR="00E3204D">
        <w:rPr>
          <w:sz w:val="28"/>
          <w:szCs w:val="28"/>
        </w:rPr>
        <w:t xml:space="preserve">в соответствии с </w:t>
      </w:r>
      <w:r w:rsidR="0048090E">
        <w:rPr>
          <w:sz w:val="28"/>
          <w:szCs w:val="28"/>
        </w:rPr>
        <w:t>п</w:t>
      </w:r>
      <w:r>
        <w:rPr>
          <w:sz w:val="28"/>
          <w:szCs w:val="28"/>
        </w:rPr>
        <w:t>остановлени</w:t>
      </w:r>
      <w:r w:rsidR="00E3204D">
        <w:rPr>
          <w:sz w:val="28"/>
          <w:szCs w:val="28"/>
        </w:rPr>
        <w:t>ем</w:t>
      </w:r>
      <w:r>
        <w:rPr>
          <w:sz w:val="28"/>
          <w:szCs w:val="28"/>
        </w:rPr>
        <w:t xml:space="preserve"> Правительства Р</w:t>
      </w:r>
      <w:r w:rsidR="00E3204D">
        <w:rPr>
          <w:sz w:val="28"/>
          <w:szCs w:val="28"/>
        </w:rPr>
        <w:t xml:space="preserve">оссийской </w:t>
      </w:r>
      <w:r>
        <w:rPr>
          <w:sz w:val="28"/>
          <w:szCs w:val="28"/>
        </w:rPr>
        <w:t>Ф</w:t>
      </w:r>
      <w:r w:rsidR="00E3204D">
        <w:rPr>
          <w:sz w:val="28"/>
          <w:szCs w:val="28"/>
        </w:rPr>
        <w:t>едерации</w:t>
      </w:r>
      <w:r>
        <w:rPr>
          <w:sz w:val="28"/>
          <w:szCs w:val="28"/>
        </w:rPr>
        <w:t xml:space="preserve"> от 26.10.2012 № 1101 «О внесении указанных сайтов</w:t>
      </w:r>
      <w:r w:rsidR="00E3204D">
        <w:rPr>
          <w:sz w:val="28"/>
          <w:szCs w:val="28"/>
        </w:rPr>
        <w:t xml:space="preserve">    </w:t>
      </w:r>
      <w:r>
        <w:rPr>
          <w:sz w:val="28"/>
          <w:szCs w:val="28"/>
        </w:rPr>
        <w:t xml:space="preserve"> в Единый</w:t>
      </w:r>
      <w:r w:rsidR="00E3204D">
        <w:rPr>
          <w:sz w:val="28"/>
          <w:szCs w:val="28"/>
        </w:rPr>
        <w:t xml:space="preserve"> </w:t>
      </w:r>
      <w:r>
        <w:rPr>
          <w:sz w:val="28"/>
          <w:szCs w:val="28"/>
        </w:rPr>
        <w:t>реестр</w:t>
      </w:r>
      <w:r w:rsidR="00E3204D">
        <w:rPr>
          <w:sz w:val="28"/>
          <w:szCs w:val="28"/>
        </w:rPr>
        <w:t xml:space="preserve"> </w:t>
      </w:r>
      <w:r>
        <w:rPr>
          <w:sz w:val="28"/>
          <w:szCs w:val="28"/>
        </w:rPr>
        <w:t>доменных</w:t>
      </w:r>
      <w:r w:rsidR="00E3204D">
        <w:rPr>
          <w:sz w:val="28"/>
          <w:szCs w:val="28"/>
        </w:rPr>
        <w:t xml:space="preserve"> </w:t>
      </w:r>
      <w:r>
        <w:rPr>
          <w:sz w:val="28"/>
          <w:szCs w:val="28"/>
        </w:rPr>
        <w:t>имен, указателей с</w:t>
      </w:r>
      <w:r w:rsidR="0048090E">
        <w:rPr>
          <w:sz w:val="28"/>
          <w:szCs w:val="28"/>
        </w:rPr>
        <w:t>траниц сайтов в информационно-</w:t>
      </w:r>
      <w:r>
        <w:rPr>
          <w:sz w:val="28"/>
          <w:szCs w:val="28"/>
        </w:rPr>
        <w:t>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 доступ к указанным сайтам на территории России прекращен. В настоящее время все сайты заблокированы.</w:t>
      </w:r>
    </w:p>
    <w:p w:rsidR="00DF1504" w:rsidRDefault="005115A5" w:rsidP="00DF1504">
      <w:pPr>
        <w:pStyle w:val="Standard"/>
        <w:widowControl w:val="0"/>
        <w:pBdr>
          <w:bottom w:val="single" w:sz="4" w:space="12" w:color="FFFFFF"/>
        </w:pBdr>
        <w:ind w:firstLine="709"/>
        <w:jc w:val="both"/>
        <w:rPr>
          <w:sz w:val="28"/>
          <w:szCs w:val="28"/>
        </w:rPr>
      </w:pPr>
      <w:r>
        <w:rPr>
          <w:sz w:val="28"/>
          <w:szCs w:val="28"/>
        </w:rPr>
        <w:t>Проводится сбор и анализ данных с целью установления личностей активных пользователей, а также участников</w:t>
      </w:r>
      <w:r w:rsidR="0048090E">
        <w:rPr>
          <w:sz w:val="28"/>
          <w:szCs w:val="28"/>
        </w:rPr>
        <w:t>,</w:t>
      </w:r>
      <w:r>
        <w:rPr>
          <w:sz w:val="28"/>
          <w:szCs w:val="28"/>
        </w:rPr>
        <w:t xml:space="preserve"> зарегистрированных на территории Астраханской области</w:t>
      </w:r>
      <w:r w:rsidR="0048090E">
        <w:rPr>
          <w:sz w:val="28"/>
          <w:szCs w:val="28"/>
        </w:rPr>
        <w:t>,</w:t>
      </w:r>
      <w:r>
        <w:rPr>
          <w:sz w:val="28"/>
          <w:szCs w:val="28"/>
        </w:rPr>
        <w:t xml:space="preserve"> для их дальнейшей идентификации. Все участники чатов с </w:t>
      </w:r>
      <w:r>
        <w:rPr>
          <w:sz w:val="28"/>
          <w:szCs w:val="28"/>
          <w:lang w:val="en-US"/>
        </w:rPr>
        <w:t>I</w:t>
      </w:r>
      <w:r w:rsidR="00E3204D">
        <w:rPr>
          <w:sz w:val="28"/>
          <w:szCs w:val="28"/>
          <w:lang w:val="en-US"/>
        </w:rPr>
        <w:t>D</w:t>
      </w:r>
      <w:r w:rsidR="00E3204D" w:rsidRPr="00E3204D">
        <w:rPr>
          <w:sz w:val="28"/>
          <w:szCs w:val="28"/>
        </w:rPr>
        <w:t xml:space="preserve"> </w:t>
      </w:r>
      <w:r w:rsidR="00E3204D">
        <w:rPr>
          <w:sz w:val="28"/>
          <w:szCs w:val="28"/>
        </w:rPr>
        <w:t>–</w:t>
      </w:r>
      <w:r w:rsidR="00E3204D" w:rsidRPr="00E3204D">
        <w:rPr>
          <w:sz w:val="28"/>
          <w:szCs w:val="28"/>
        </w:rPr>
        <w:t xml:space="preserve"> </w:t>
      </w:r>
      <w:r>
        <w:rPr>
          <w:sz w:val="28"/>
          <w:szCs w:val="28"/>
        </w:rPr>
        <w:t xml:space="preserve">номерами и </w:t>
      </w:r>
      <w:proofErr w:type="spellStart"/>
      <w:r>
        <w:rPr>
          <w:sz w:val="28"/>
          <w:szCs w:val="28"/>
        </w:rPr>
        <w:t>никнеймами</w:t>
      </w:r>
      <w:proofErr w:type="spellEnd"/>
      <w:r>
        <w:rPr>
          <w:sz w:val="28"/>
          <w:szCs w:val="28"/>
        </w:rPr>
        <w:t xml:space="preserve"> заносятся в специально созданный банк данных для дальнейшего использования в оперативных целях.</w:t>
      </w:r>
    </w:p>
    <w:p w:rsidR="00DF1504" w:rsidRDefault="00DF1504" w:rsidP="00DF1504">
      <w:pPr>
        <w:pStyle w:val="Standard"/>
        <w:widowControl w:val="0"/>
        <w:pBdr>
          <w:bottom w:val="single" w:sz="4" w:space="12" w:color="FFFFFF"/>
        </w:pBdr>
        <w:ind w:firstLine="709"/>
        <w:jc w:val="both"/>
        <w:rPr>
          <w:sz w:val="28"/>
          <w:szCs w:val="28"/>
        </w:rPr>
      </w:pPr>
    </w:p>
    <w:p w:rsidR="00D42840" w:rsidRDefault="005115A5" w:rsidP="00DF1504">
      <w:pPr>
        <w:pStyle w:val="Standard"/>
        <w:widowControl w:val="0"/>
        <w:pBdr>
          <w:bottom w:val="single" w:sz="4" w:space="12" w:color="FFFFFF"/>
        </w:pBdr>
        <w:ind w:firstLine="709"/>
        <w:jc w:val="center"/>
        <w:rPr>
          <w:sz w:val="28"/>
          <w:szCs w:val="28"/>
        </w:rPr>
      </w:pPr>
      <w:r>
        <w:rPr>
          <w:spacing w:val="-4"/>
          <w:sz w:val="28"/>
          <w:szCs w:val="28"/>
        </w:rPr>
        <w:t>Анализ ситуации</w:t>
      </w:r>
      <w:r>
        <w:rPr>
          <w:sz w:val="28"/>
          <w:szCs w:val="28"/>
        </w:rPr>
        <w:t xml:space="preserve"> по уничтожению дикорастущих и культивируемых </w:t>
      </w:r>
      <w:proofErr w:type="spellStart"/>
      <w:r>
        <w:rPr>
          <w:sz w:val="28"/>
          <w:szCs w:val="28"/>
        </w:rPr>
        <w:t>наркосодержащих</w:t>
      </w:r>
      <w:proofErr w:type="spellEnd"/>
      <w:r>
        <w:rPr>
          <w:sz w:val="28"/>
          <w:szCs w:val="28"/>
        </w:rPr>
        <w:t xml:space="preserve"> растений (с указанием данных о выявленных и ликвидированных очагах произрастания </w:t>
      </w:r>
      <w:proofErr w:type="spellStart"/>
      <w:r>
        <w:rPr>
          <w:sz w:val="28"/>
          <w:szCs w:val="28"/>
        </w:rPr>
        <w:t>наркосодержащих</w:t>
      </w:r>
      <w:proofErr w:type="spellEnd"/>
      <w:r>
        <w:rPr>
          <w:sz w:val="28"/>
          <w:szCs w:val="28"/>
        </w:rPr>
        <w:t xml:space="preserve"> растений)</w:t>
      </w:r>
    </w:p>
    <w:p w:rsidR="00D42840" w:rsidRDefault="005115A5">
      <w:pPr>
        <w:pStyle w:val="Standard"/>
        <w:widowControl w:val="0"/>
        <w:ind w:firstLine="709"/>
        <w:jc w:val="both"/>
      </w:pPr>
      <w:r>
        <w:rPr>
          <w:sz w:val="28"/>
          <w:szCs w:val="28"/>
        </w:rPr>
        <w:t>По данным министерства сельского хозяйства и рыбной промышленности</w:t>
      </w:r>
      <w:r w:rsidR="0048090E">
        <w:rPr>
          <w:sz w:val="28"/>
          <w:szCs w:val="28"/>
        </w:rPr>
        <w:t>,</w:t>
      </w:r>
      <w:r>
        <w:rPr>
          <w:sz w:val="28"/>
          <w:szCs w:val="28"/>
        </w:rPr>
        <w:t xml:space="preserve"> в 2021 году</w:t>
      </w:r>
      <w:r>
        <w:rPr>
          <w:b/>
          <w:sz w:val="28"/>
          <w:szCs w:val="28"/>
        </w:rPr>
        <w:t xml:space="preserve"> </w:t>
      </w:r>
      <w:r>
        <w:rPr>
          <w:color w:val="000000"/>
          <w:sz w:val="28"/>
          <w:szCs w:val="28"/>
        </w:rPr>
        <w:t xml:space="preserve">в Астраханской области </w:t>
      </w:r>
      <w:proofErr w:type="spellStart"/>
      <w:r>
        <w:rPr>
          <w:color w:val="000000"/>
          <w:sz w:val="28"/>
          <w:szCs w:val="28"/>
        </w:rPr>
        <w:t>наркосодержащие</w:t>
      </w:r>
      <w:proofErr w:type="spellEnd"/>
      <w:r>
        <w:rPr>
          <w:color w:val="000000"/>
          <w:sz w:val="28"/>
          <w:szCs w:val="28"/>
        </w:rPr>
        <w:t xml:space="preserve"> растения не возделыва</w:t>
      </w:r>
      <w:r w:rsidR="0048090E">
        <w:rPr>
          <w:color w:val="000000"/>
          <w:sz w:val="28"/>
          <w:szCs w:val="28"/>
        </w:rPr>
        <w:t>лись</w:t>
      </w:r>
      <w:r>
        <w:rPr>
          <w:color w:val="000000"/>
          <w:sz w:val="28"/>
          <w:szCs w:val="28"/>
        </w:rPr>
        <w:t xml:space="preserve"> и не культивир</w:t>
      </w:r>
      <w:r w:rsidR="0048090E">
        <w:rPr>
          <w:color w:val="000000"/>
          <w:sz w:val="28"/>
          <w:szCs w:val="28"/>
        </w:rPr>
        <w:t>овались</w:t>
      </w:r>
      <w:r>
        <w:rPr>
          <w:color w:val="000000"/>
          <w:sz w:val="28"/>
          <w:szCs w:val="28"/>
        </w:rPr>
        <w:t xml:space="preserve"> сельскохозяйственными предприятиями и организациями.</w:t>
      </w:r>
    </w:p>
    <w:p w:rsidR="00D42840" w:rsidRDefault="005115A5">
      <w:pPr>
        <w:pStyle w:val="Standard"/>
        <w:widowControl w:val="0"/>
        <w:ind w:firstLine="624"/>
        <w:jc w:val="both"/>
        <w:rPr>
          <w:sz w:val="28"/>
          <w:szCs w:val="28"/>
        </w:rPr>
      </w:pPr>
      <w:r>
        <w:rPr>
          <w:sz w:val="28"/>
          <w:szCs w:val="28"/>
        </w:rPr>
        <w:t xml:space="preserve">По данным УМВД России по Астраханской области, вес уничтоженных </w:t>
      </w:r>
      <w:proofErr w:type="spellStart"/>
      <w:r>
        <w:rPr>
          <w:sz w:val="28"/>
          <w:szCs w:val="28"/>
        </w:rPr>
        <w:t>наркосодержащих</w:t>
      </w:r>
      <w:proofErr w:type="spellEnd"/>
      <w:r>
        <w:rPr>
          <w:sz w:val="28"/>
          <w:szCs w:val="28"/>
        </w:rPr>
        <w:t xml:space="preserve"> растений в 2021 году составил 9,4 кг (таблица 14).</w:t>
      </w:r>
    </w:p>
    <w:p w:rsidR="00B85169" w:rsidRPr="00B85169" w:rsidRDefault="00B85169">
      <w:pPr>
        <w:pStyle w:val="Standard"/>
        <w:widowControl w:val="0"/>
        <w:ind w:firstLine="624"/>
        <w:jc w:val="both"/>
        <w:rPr>
          <w:sz w:val="16"/>
          <w:szCs w:val="16"/>
        </w:rPr>
      </w:pPr>
    </w:p>
    <w:p w:rsidR="00D42840" w:rsidRDefault="005115A5">
      <w:pPr>
        <w:pStyle w:val="Standard"/>
        <w:widowControl w:val="0"/>
        <w:ind w:firstLine="709"/>
        <w:jc w:val="right"/>
        <w:rPr>
          <w:sz w:val="28"/>
          <w:szCs w:val="28"/>
        </w:rPr>
      </w:pPr>
      <w:r>
        <w:rPr>
          <w:sz w:val="28"/>
          <w:szCs w:val="28"/>
        </w:rPr>
        <w:t>Таблица 14</w:t>
      </w:r>
    </w:p>
    <w:p w:rsidR="00D42840" w:rsidRDefault="005115A5">
      <w:pPr>
        <w:pStyle w:val="Standard"/>
        <w:widowControl w:val="0"/>
        <w:jc w:val="center"/>
        <w:rPr>
          <w:sz w:val="28"/>
          <w:szCs w:val="28"/>
        </w:rPr>
      </w:pPr>
      <w:r>
        <w:rPr>
          <w:sz w:val="28"/>
          <w:szCs w:val="28"/>
        </w:rPr>
        <w:t>Сведения об уничтожении культивируемых</w:t>
      </w:r>
    </w:p>
    <w:p w:rsidR="00D42840" w:rsidRPr="00122523" w:rsidRDefault="005115A5">
      <w:pPr>
        <w:pStyle w:val="Standard"/>
        <w:widowControl w:val="0"/>
        <w:jc w:val="center"/>
        <w:rPr>
          <w:sz w:val="28"/>
          <w:szCs w:val="28"/>
        </w:rPr>
      </w:pPr>
      <w:proofErr w:type="spellStart"/>
      <w:r>
        <w:rPr>
          <w:sz w:val="28"/>
          <w:szCs w:val="28"/>
        </w:rPr>
        <w:t>наркосодержащих</w:t>
      </w:r>
      <w:proofErr w:type="spellEnd"/>
      <w:r>
        <w:rPr>
          <w:sz w:val="28"/>
          <w:szCs w:val="28"/>
        </w:rPr>
        <w:t xml:space="preserve"> растений в 2021году</w:t>
      </w:r>
    </w:p>
    <w:tbl>
      <w:tblPr>
        <w:tblW w:w="9455" w:type="dxa"/>
        <w:jc w:val="center"/>
        <w:tblLayout w:type="fixed"/>
        <w:tblCellMar>
          <w:left w:w="10" w:type="dxa"/>
          <w:right w:w="10" w:type="dxa"/>
        </w:tblCellMar>
        <w:tblLook w:val="0000" w:firstRow="0" w:lastRow="0" w:firstColumn="0" w:lastColumn="0" w:noHBand="0" w:noVBand="0"/>
      </w:tblPr>
      <w:tblGrid>
        <w:gridCol w:w="1981"/>
        <w:gridCol w:w="3594"/>
        <w:gridCol w:w="3880"/>
      </w:tblGrid>
      <w:tr w:rsidR="00D42840">
        <w:trPr>
          <w:jc w:val="center"/>
        </w:trPr>
        <w:tc>
          <w:tcPr>
            <w:tcW w:w="1981"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42840" w:rsidRDefault="005115A5">
            <w:pPr>
              <w:pStyle w:val="Standard"/>
              <w:widowControl w:val="0"/>
              <w:jc w:val="center"/>
              <w:rPr>
                <w:sz w:val="28"/>
                <w:szCs w:val="28"/>
              </w:rPr>
            </w:pPr>
            <w:r>
              <w:rPr>
                <w:sz w:val="28"/>
                <w:szCs w:val="28"/>
              </w:rPr>
              <w:t>Год</w:t>
            </w:r>
          </w:p>
        </w:tc>
        <w:tc>
          <w:tcPr>
            <w:tcW w:w="747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2840" w:rsidRDefault="005115A5">
            <w:pPr>
              <w:pStyle w:val="Standard"/>
              <w:widowControl w:val="0"/>
              <w:jc w:val="center"/>
              <w:rPr>
                <w:sz w:val="28"/>
                <w:szCs w:val="28"/>
              </w:rPr>
            </w:pPr>
            <w:r>
              <w:rPr>
                <w:sz w:val="28"/>
                <w:szCs w:val="28"/>
              </w:rPr>
              <w:t xml:space="preserve">Сведения о выявлении незаконно выращенных посевов </w:t>
            </w:r>
            <w:proofErr w:type="spellStart"/>
            <w:r>
              <w:rPr>
                <w:sz w:val="28"/>
                <w:szCs w:val="28"/>
              </w:rPr>
              <w:t>наркосодержащих</w:t>
            </w:r>
            <w:proofErr w:type="spellEnd"/>
            <w:r>
              <w:rPr>
                <w:sz w:val="28"/>
                <w:szCs w:val="28"/>
              </w:rPr>
              <w:t xml:space="preserve"> растений</w:t>
            </w:r>
          </w:p>
        </w:tc>
      </w:tr>
      <w:tr w:rsidR="00D42840">
        <w:trPr>
          <w:trHeight w:val="523"/>
          <w:jc w:val="center"/>
        </w:trPr>
        <w:tc>
          <w:tcPr>
            <w:tcW w:w="1981"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F6F15" w:rsidRDefault="007F6F15"/>
        </w:tc>
        <w:tc>
          <w:tcPr>
            <w:tcW w:w="3594" w:type="dxa"/>
            <w:tcBorders>
              <w:top w:val="single" w:sz="4" w:space="0" w:color="000000"/>
              <w:left w:val="single" w:sz="4" w:space="0" w:color="000000"/>
              <w:bottom w:val="single" w:sz="4" w:space="0" w:color="000000"/>
            </w:tcBorders>
            <w:tcMar>
              <w:top w:w="0" w:type="dxa"/>
              <w:left w:w="108" w:type="dxa"/>
              <w:bottom w:w="0" w:type="dxa"/>
              <w:right w:w="108" w:type="dxa"/>
            </w:tcMar>
          </w:tcPr>
          <w:p w:rsidR="00D42840" w:rsidRDefault="005115A5">
            <w:pPr>
              <w:pStyle w:val="Standard"/>
              <w:widowControl w:val="0"/>
              <w:jc w:val="center"/>
              <w:rPr>
                <w:sz w:val="28"/>
                <w:szCs w:val="28"/>
              </w:rPr>
            </w:pPr>
            <w:r>
              <w:rPr>
                <w:sz w:val="28"/>
                <w:szCs w:val="28"/>
              </w:rPr>
              <w:t>общая площадь выявленных посевов (кв. м)</w:t>
            </w:r>
          </w:p>
        </w:tc>
        <w:tc>
          <w:tcPr>
            <w:tcW w:w="3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2840" w:rsidRDefault="005115A5">
            <w:pPr>
              <w:pStyle w:val="Standard"/>
              <w:widowControl w:val="0"/>
              <w:jc w:val="center"/>
              <w:rPr>
                <w:sz w:val="28"/>
                <w:szCs w:val="28"/>
              </w:rPr>
            </w:pPr>
            <w:r>
              <w:rPr>
                <w:sz w:val="28"/>
                <w:szCs w:val="28"/>
              </w:rPr>
              <w:t>вес уничтоженных растений (кг)</w:t>
            </w:r>
          </w:p>
        </w:tc>
      </w:tr>
      <w:tr w:rsidR="00D42840">
        <w:trPr>
          <w:trHeight w:val="65"/>
          <w:jc w:val="center"/>
        </w:trPr>
        <w:tc>
          <w:tcPr>
            <w:tcW w:w="198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42840" w:rsidRDefault="005115A5">
            <w:pPr>
              <w:pStyle w:val="Standard"/>
              <w:widowControl w:val="0"/>
              <w:jc w:val="center"/>
              <w:rPr>
                <w:sz w:val="28"/>
                <w:szCs w:val="28"/>
              </w:rPr>
            </w:pPr>
            <w:r>
              <w:rPr>
                <w:sz w:val="28"/>
                <w:szCs w:val="28"/>
              </w:rPr>
              <w:t>2021</w:t>
            </w:r>
          </w:p>
        </w:tc>
        <w:tc>
          <w:tcPr>
            <w:tcW w:w="3594" w:type="dxa"/>
            <w:tcBorders>
              <w:top w:val="single" w:sz="4" w:space="0" w:color="000000"/>
              <w:left w:val="single" w:sz="4" w:space="0" w:color="000000"/>
              <w:bottom w:val="single" w:sz="4" w:space="0" w:color="000000"/>
            </w:tcBorders>
            <w:tcMar>
              <w:top w:w="0" w:type="dxa"/>
              <w:left w:w="108" w:type="dxa"/>
              <w:bottom w:w="0" w:type="dxa"/>
              <w:right w:w="108" w:type="dxa"/>
            </w:tcMar>
          </w:tcPr>
          <w:p w:rsidR="00D42840" w:rsidRDefault="005115A5">
            <w:pPr>
              <w:pStyle w:val="Standard"/>
              <w:widowControl w:val="0"/>
              <w:jc w:val="center"/>
              <w:rPr>
                <w:sz w:val="28"/>
                <w:szCs w:val="28"/>
              </w:rPr>
            </w:pPr>
            <w:r>
              <w:rPr>
                <w:sz w:val="28"/>
                <w:szCs w:val="28"/>
              </w:rPr>
              <w:t>116</w:t>
            </w:r>
          </w:p>
        </w:tc>
        <w:tc>
          <w:tcPr>
            <w:tcW w:w="3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2840" w:rsidRDefault="005115A5">
            <w:pPr>
              <w:pStyle w:val="Standard"/>
              <w:jc w:val="center"/>
              <w:rPr>
                <w:sz w:val="28"/>
                <w:szCs w:val="28"/>
              </w:rPr>
            </w:pPr>
            <w:r>
              <w:rPr>
                <w:sz w:val="28"/>
                <w:szCs w:val="28"/>
              </w:rPr>
              <w:t>9,4</w:t>
            </w:r>
          </w:p>
        </w:tc>
      </w:tr>
    </w:tbl>
    <w:p w:rsidR="00D42840" w:rsidRDefault="005115A5">
      <w:pPr>
        <w:pStyle w:val="Standard"/>
        <w:widowControl w:val="0"/>
        <w:ind w:firstLine="709"/>
        <w:jc w:val="both"/>
        <w:rPr>
          <w:sz w:val="28"/>
          <w:szCs w:val="28"/>
        </w:rPr>
      </w:pPr>
      <w:r>
        <w:rPr>
          <w:sz w:val="28"/>
          <w:szCs w:val="28"/>
        </w:rPr>
        <w:t xml:space="preserve">В 2021 году проведена работа с районными управлениями сельского хозяйства, руководителями предприятий, а также главами муниципальных образований о недопущении использования находящихся в обороте земель для </w:t>
      </w:r>
      <w:r>
        <w:rPr>
          <w:sz w:val="28"/>
          <w:szCs w:val="28"/>
        </w:rPr>
        <w:lastRenderedPageBreak/>
        <w:t xml:space="preserve">незаконного выращивания </w:t>
      </w:r>
      <w:proofErr w:type="spellStart"/>
      <w:r>
        <w:rPr>
          <w:sz w:val="28"/>
          <w:szCs w:val="28"/>
        </w:rPr>
        <w:t>наркосодержащих</w:t>
      </w:r>
      <w:proofErr w:type="spellEnd"/>
      <w:r>
        <w:rPr>
          <w:sz w:val="28"/>
          <w:szCs w:val="28"/>
        </w:rPr>
        <w:t xml:space="preserve"> растений и необходимости выявления и уничтожения дикорастущих наркотических растений.</w:t>
      </w:r>
    </w:p>
    <w:p w:rsidR="00D42840" w:rsidRDefault="005115A5">
      <w:pPr>
        <w:pStyle w:val="Standard"/>
        <w:widowControl w:val="0"/>
        <w:ind w:firstLine="709"/>
        <w:jc w:val="both"/>
        <w:rPr>
          <w:spacing w:val="-2"/>
          <w:sz w:val="28"/>
          <w:szCs w:val="28"/>
        </w:rPr>
      </w:pPr>
      <w:r>
        <w:rPr>
          <w:spacing w:val="-2"/>
          <w:sz w:val="28"/>
          <w:szCs w:val="28"/>
        </w:rPr>
        <w:t xml:space="preserve">Министерством сельского хозяйства и рыбной промышленности Астраханской области проводится активная работа с районными управлениями сельского хозяйства, руководителями предприятий, главами муниципальных образований по недопущению использования находящихся в обороте земель для незаконного выращивания </w:t>
      </w:r>
      <w:proofErr w:type="spellStart"/>
      <w:r>
        <w:rPr>
          <w:spacing w:val="-2"/>
          <w:sz w:val="28"/>
          <w:szCs w:val="28"/>
        </w:rPr>
        <w:t>наркосодержащих</w:t>
      </w:r>
      <w:proofErr w:type="spellEnd"/>
      <w:r>
        <w:rPr>
          <w:spacing w:val="-2"/>
          <w:sz w:val="28"/>
          <w:szCs w:val="28"/>
        </w:rPr>
        <w:t xml:space="preserve"> растений и выявлению и уничтожению дикорастущих наркотических растений, а также по оказанию содействия правоохранительным органам в выявлении фактов культивирования </w:t>
      </w:r>
      <w:proofErr w:type="spellStart"/>
      <w:r>
        <w:rPr>
          <w:spacing w:val="-2"/>
          <w:sz w:val="28"/>
          <w:szCs w:val="28"/>
        </w:rPr>
        <w:t>наркосодержащих</w:t>
      </w:r>
      <w:proofErr w:type="spellEnd"/>
      <w:r>
        <w:rPr>
          <w:spacing w:val="-2"/>
          <w:sz w:val="28"/>
          <w:szCs w:val="28"/>
        </w:rPr>
        <w:t xml:space="preserve"> растений.</w:t>
      </w:r>
    </w:p>
    <w:p w:rsidR="00D42840" w:rsidRDefault="005115A5">
      <w:pPr>
        <w:pStyle w:val="Standard"/>
        <w:widowControl w:val="0"/>
        <w:ind w:right="-108" w:firstLine="709"/>
        <w:jc w:val="both"/>
      </w:pPr>
      <w:r>
        <w:rPr>
          <w:spacing w:val="-4"/>
          <w:sz w:val="28"/>
          <w:szCs w:val="28"/>
        </w:rPr>
        <w:t xml:space="preserve">На территориях муниципальных образований очаги </w:t>
      </w:r>
      <w:proofErr w:type="spellStart"/>
      <w:r>
        <w:rPr>
          <w:spacing w:val="-4"/>
          <w:sz w:val="28"/>
          <w:szCs w:val="28"/>
        </w:rPr>
        <w:t>наркосодержащих</w:t>
      </w:r>
      <w:proofErr w:type="spellEnd"/>
      <w:r>
        <w:rPr>
          <w:spacing w:val="-4"/>
          <w:sz w:val="28"/>
          <w:szCs w:val="28"/>
        </w:rPr>
        <w:t xml:space="preserve"> растений уничтожались скашиванием с привлечением сельскохозяйственной техники и сжиганием. Главами муниципальных образований провед</w:t>
      </w:r>
      <w:r w:rsidR="008E09CB">
        <w:rPr>
          <w:spacing w:val="-4"/>
          <w:sz w:val="28"/>
          <w:szCs w:val="28"/>
        </w:rPr>
        <w:t>ена разъяснительная работа с</w:t>
      </w:r>
      <w:r>
        <w:rPr>
          <w:spacing w:val="-4"/>
          <w:sz w:val="28"/>
          <w:szCs w:val="28"/>
        </w:rPr>
        <w:t xml:space="preserve"> населени</w:t>
      </w:r>
      <w:r w:rsidR="008E09CB">
        <w:rPr>
          <w:spacing w:val="-4"/>
          <w:sz w:val="28"/>
          <w:szCs w:val="28"/>
        </w:rPr>
        <w:t>ем</w:t>
      </w:r>
      <w:r>
        <w:rPr>
          <w:spacing w:val="-4"/>
          <w:sz w:val="28"/>
          <w:szCs w:val="28"/>
        </w:rPr>
        <w:t>, председател</w:t>
      </w:r>
      <w:r w:rsidR="008E09CB">
        <w:rPr>
          <w:spacing w:val="-4"/>
          <w:sz w:val="28"/>
          <w:szCs w:val="28"/>
        </w:rPr>
        <w:t>ями</w:t>
      </w:r>
      <w:r>
        <w:rPr>
          <w:spacing w:val="-4"/>
          <w:sz w:val="28"/>
          <w:szCs w:val="28"/>
        </w:rPr>
        <w:t xml:space="preserve"> дачных обществ о необходимости уничтожения </w:t>
      </w:r>
      <w:proofErr w:type="spellStart"/>
      <w:r>
        <w:rPr>
          <w:spacing w:val="-4"/>
          <w:sz w:val="28"/>
          <w:szCs w:val="28"/>
        </w:rPr>
        <w:t>наркосодержащих</w:t>
      </w:r>
      <w:proofErr w:type="spellEnd"/>
      <w:r>
        <w:rPr>
          <w:spacing w:val="-4"/>
          <w:sz w:val="28"/>
          <w:szCs w:val="28"/>
        </w:rPr>
        <w:t xml:space="preserve"> растений</w:t>
      </w:r>
      <w:r>
        <w:rPr>
          <w:spacing w:val="-2"/>
          <w:sz w:val="28"/>
          <w:szCs w:val="28"/>
        </w:rPr>
        <w:t xml:space="preserve">. </w:t>
      </w:r>
      <w:r>
        <w:rPr>
          <w:spacing w:val="-4"/>
          <w:sz w:val="28"/>
          <w:szCs w:val="28"/>
        </w:rPr>
        <w:t xml:space="preserve">По данным министерства сельского хозяйства и рыбной промышленности Астраханской области, в 2021 году на территории региона уничтожено </w:t>
      </w:r>
      <w:r>
        <w:rPr>
          <w:sz w:val="28"/>
          <w:szCs w:val="28"/>
          <w:lang w:eastAsia="en-US"/>
        </w:rPr>
        <w:t>542,447</w:t>
      </w:r>
      <w:r>
        <w:rPr>
          <w:b/>
          <w:sz w:val="28"/>
          <w:szCs w:val="28"/>
          <w:lang w:eastAsia="en-US"/>
        </w:rPr>
        <w:t xml:space="preserve"> </w:t>
      </w:r>
      <w:r>
        <w:rPr>
          <w:spacing w:val="-4"/>
          <w:sz w:val="28"/>
          <w:szCs w:val="28"/>
        </w:rPr>
        <w:t xml:space="preserve">га очагов </w:t>
      </w:r>
      <w:proofErr w:type="spellStart"/>
      <w:r>
        <w:rPr>
          <w:spacing w:val="-4"/>
          <w:sz w:val="28"/>
          <w:szCs w:val="28"/>
        </w:rPr>
        <w:t>наркосодержащих</w:t>
      </w:r>
      <w:proofErr w:type="spellEnd"/>
      <w:r>
        <w:rPr>
          <w:spacing w:val="-4"/>
          <w:sz w:val="28"/>
          <w:szCs w:val="28"/>
        </w:rPr>
        <w:t xml:space="preserve"> растени</w:t>
      </w:r>
      <w:r>
        <w:rPr>
          <w:color w:val="000000"/>
          <w:spacing w:val="-4"/>
          <w:sz w:val="28"/>
          <w:szCs w:val="28"/>
        </w:rPr>
        <w:t>й (таблица 15).</w:t>
      </w:r>
    </w:p>
    <w:p w:rsidR="00D42840" w:rsidRDefault="005115A5" w:rsidP="0048090E">
      <w:pPr>
        <w:pStyle w:val="Standard"/>
        <w:widowControl w:val="0"/>
        <w:ind w:right="-108" w:firstLine="709"/>
        <w:jc w:val="both"/>
        <w:rPr>
          <w:sz w:val="28"/>
          <w:szCs w:val="28"/>
        </w:rPr>
      </w:pPr>
      <w:r>
        <w:rPr>
          <w:spacing w:val="-4"/>
          <w:sz w:val="28"/>
          <w:szCs w:val="28"/>
        </w:rPr>
        <w:t>Очаги произрастания выявлялись в основном вдоль дорог, сбросных каналов, а</w:t>
      </w:r>
      <w:r w:rsidR="0048090E">
        <w:rPr>
          <w:spacing w:val="-4"/>
          <w:sz w:val="28"/>
          <w:szCs w:val="28"/>
        </w:rPr>
        <w:t xml:space="preserve"> </w:t>
      </w:r>
      <w:r>
        <w:rPr>
          <w:spacing w:val="-4"/>
          <w:sz w:val="28"/>
          <w:szCs w:val="28"/>
        </w:rPr>
        <w:t xml:space="preserve">также на территориях, прилегающих к посадкам сельскохозяйственных культур и сенокосных угодий. К работе по уничтожению площадей дикорастущей конопли </w:t>
      </w:r>
      <w:r w:rsidR="008E09CB">
        <w:rPr>
          <w:spacing w:val="-4"/>
          <w:sz w:val="28"/>
          <w:szCs w:val="28"/>
        </w:rPr>
        <w:t>привлечена</w:t>
      </w:r>
      <w:r>
        <w:rPr>
          <w:spacing w:val="-4"/>
          <w:sz w:val="28"/>
          <w:szCs w:val="28"/>
        </w:rPr>
        <w:t xml:space="preserve"> служба</w:t>
      </w:r>
      <w:r>
        <w:rPr>
          <w:sz w:val="28"/>
          <w:szCs w:val="28"/>
        </w:rPr>
        <w:t xml:space="preserve"> природопользования и охраны окружающей среды Астраханской области. В федеральных лесах уничтожено </w:t>
      </w:r>
      <w:r w:rsidRPr="00E3204D">
        <w:rPr>
          <w:sz w:val="28"/>
          <w:szCs w:val="28"/>
        </w:rPr>
        <w:t>34,43</w:t>
      </w:r>
      <w:r>
        <w:rPr>
          <w:sz w:val="28"/>
          <w:szCs w:val="28"/>
        </w:rPr>
        <w:t xml:space="preserve"> га дикорастущей конопли.</w:t>
      </w:r>
    </w:p>
    <w:p w:rsidR="00D42840" w:rsidRDefault="005115A5">
      <w:pPr>
        <w:pStyle w:val="Standard"/>
        <w:widowControl w:val="0"/>
        <w:ind w:firstLine="709"/>
        <w:jc w:val="right"/>
        <w:rPr>
          <w:color w:val="000000"/>
          <w:sz w:val="28"/>
          <w:szCs w:val="28"/>
        </w:rPr>
      </w:pPr>
      <w:r>
        <w:rPr>
          <w:color w:val="000000"/>
          <w:sz w:val="28"/>
          <w:szCs w:val="28"/>
        </w:rPr>
        <w:t>Таблица 15</w:t>
      </w:r>
    </w:p>
    <w:p w:rsidR="00D42840" w:rsidRDefault="005115A5">
      <w:pPr>
        <w:pStyle w:val="Standard"/>
        <w:widowControl w:val="0"/>
        <w:jc w:val="center"/>
        <w:rPr>
          <w:sz w:val="28"/>
          <w:szCs w:val="28"/>
        </w:rPr>
      </w:pPr>
      <w:r>
        <w:rPr>
          <w:sz w:val="28"/>
          <w:szCs w:val="28"/>
        </w:rPr>
        <w:t>Площади выявленных и уничтоженных очагов дикорастущих</w:t>
      </w:r>
    </w:p>
    <w:p w:rsidR="00D42840" w:rsidRDefault="005115A5">
      <w:pPr>
        <w:pStyle w:val="Standard"/>
        <w:widowControl w:val="0"/>
        <w:jc w:val="center"/>
        <w:rPr>
          <w:sz w:val="28"/>
          <w:szCs w:val="28"/>
        </w:rPr>
      </w:pPr>
      <w:proofErr w:type="spellStart"/>
      <w:r>
        <w:rPr>
          <w:sz w:val="28"/>
          <w:szCs w:val="28"/>
        </w:rPr>
        <w:t>наркосодержащих</w:t>
      </w:r>
      <w:proofErr w:type="spellEnd"/>
      <w:r>
        <w:rPr>
          <w:sz w:val="28"/>
          <w:szCs w:val="28"/>
        </w:rPr>
        <w:t xml:space="preserve"> растений на территории Астраханской области</w:t>
      </w:r>
    </w:p>
    <w:p w:rsidR="00D42840" w:rsidRDefault="00121E5D">
      <w:pPr>
        <w:pStyle w:val="Standard"/>
        <w:widowControl w:val="0"/>
        <w:jc w:val="center"/>
        <w:rPr>
          <w:sz w:val="28"/>
          <w:szCs w:val="28"/>
        </w:rPr>
      </w:pPr>
      <w:r>
        <w:rPr>
          <w:sz w:val="28"/>
          <w:szCs w:val="28"/>
        </w:rPr>
        <w:t xml:space="preserve">в 2020, 2021 </w:t>
      </w:r>
      <w:r w:rsidR="005115A5">
        <w:rPr>
          <w:sz w:val="28"/>
          <w:szCs w:val="28"/>
        </w:rPr>
        <w:t>годах</w:t>
      </w:r>
    </w:p>
    <w:tbl>
      <w:tblPr>
        <w:tblW w:w="8818" w:type="dxa"/>
        <w:tblInd w:w="108" w:type="dxa"/>
        <w:tblLayout w:type="fixed"/>
        <w:tblCellMar>
          <w:left w:w="10" w:type="dxa"/>
          <w:right w:w="10" w:type="dxa"/>
        </w:tblCellMar>
        <w:tblLook w:val="0000" w:firstRow="0" w:lastRow="0" w:firstColumn="0" w:lastColumn="0" w:noHBand="0" w:noVBand="0"/>
      </w:tblPr>
      <w:tblGrid>
        <w:gridCol w:w="4990"/>
        <w:gridCol w:w="2268"/>
        <w:gridCol w:w="1560"/>
      </w:tblGrid>
      <w:tr w:rsidR="00D42840">
        <w:tc>
          <w:tcPr>
            <w:tcW w:w="49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42840" w:rsidRDefault="005115A5">
            <w:pPr>
              <w:pStyle w:val="Standard"/>
              <w:widowControl w:val="0"/>
              <w:jc w:val="center"/>
            </w:pPr>
            <w:r>
              <w:t>Исполнители</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2840" w:rsidRDefault="005115A5">
            <w:pPr>
              <w:pStyle w:val="Standard"/>
              <w:widowControl w:val="0"/>
              <w:jc w:val="center"/>
            </w:pPr>
            <w:r>
              <w:t>2020 год, га</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2840" w:rsidRDefault="005115A5">
            <w:pPr>
              <w:pStyle w:val="Standard"/>
              <w:widowControl w:val="0"/>
              <w:jc w:val="center"/>
            </w:pPr>
            <w:r>
              <w:t>2021 год, га</w:t>
            </w:r>
          </w:p>
        </w:tc>
      </w:tr>
      <w:tr w:rsidR="00D42840">
        <w:trPr>
          <w:trHeight w:val="435"/>
        </w:trPr>
        <w:tc>
          <w:tcPr>
            <w:tcW w:w="49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42840" w:rsidRDefault="005115A5">
            <w:pPr>
              <w:pStyle w:val="Standard"/>
              <w:widowControl w:val="0"/>
            </w:pPr>
            <w:r>
              <w:t>Астраханская область</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5115A5">
            <w:pPr>
              <w:pStyle w:val="Standard"/>
              <w:widowControl w:val="0"/>
              <w:ind w:left="-108" w:right="-108"/>
              <w:jc w:val="center"/>
            </w:pPr>
            <w:r>
              <w:t>840,728</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2840" w:rsidRDefault="005115A5">
            <w:pPr>
              <w:pStyle w:val="Standard"/>
              <w:widowControl w:val="0"/>
              <w:ind w:right="-108"/>
              <w:jc w:val="center"/>
              <w:rPr>
                <w:lang w:eastAsia="en-US"/>
              </w:rPr>
            </w:pPr>
            <w:r>
              <w:rPr>
                <w:lang w:eastAsia="en-US"/>
              </w:rPr>
              <w:t>542,447</w:t>
            </w:r>
          </w:p>
        </w:tc>
      </w:tr>
      <w:tr w:rsidR="00D42840">
        <w:trPr>
          <w:trHeight w:val="399"/>
        </w:trPr>
        <w:tc>
          <w:tcPr>
            <w:tcW w:w="49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42840" w:rsidRDefault="005115A5">
            <w:pPr>
              <w:pStyle w:val="Standard"/>
              <w:widowControl w:val="0"/>
            </w:pPr>
            <w:r>
              <w:t>Астрахань</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5115A5">
            <w:pPr>
              <w:pStyle w:val="Standard"/>
              <w:widowControl w:val="0"/>
              <w:jc w:val="center"/>
            </w:pPr>
            <w:r>
              <w:t>0,84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2840" w:rsidRDefault="005115A5">
            <w:pPr>
              <w:pStyle w:val="Standard"/>
              <w:widowControl w:val="0"/>
              <w:jc w:val="center"/>
              <w:rPr>
                <w:lang w:eastAsia="en-US"/>
              </w:rPr>
            </w:pPr>
            <w:r>
              <w:rPr>
                <w:lang w:eastAsia="en-US"/>
              </w:rPr>
              <w:t>1,06</w:t>
            </w:r>
          </w:p>
        </w:tc>
      </w:tr>
      <w:tr w:rsidR="00D42840">
        <w:trPr>
          <w:trHeight w:val="433"/>
        </w:trPr>
        <w:tc>
          <w:tcPr>
            <w:tcW w:w="49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42840" w:rsidRDefault="005115A5">
            <w:pPr>
              <w:pStyle w:val="Standard"/>
              <w:widowControl w:val="0"/>
            </w:pPr>
            <w:proofErr w:type="spellStart"/>
            <w:r>
              <w:t>Ахтубинский</w:t>
            </w:r>
            <w:proofErr w:type="spellEnd"/>
            <w:r>
              <w:t xml:space="preserve"> район</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5115A5">
            <w:pPr>
              <w:pStyle w:val="Standard"/>
              <w:widowControl w:val="0"/>
              <w:jc w:val="center"/>
            </w:pPr>
            <w:r>
              <w:t>15,3</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2840" w:rsidRDefault="005115A5">
            <w:pPr>
              <w:pStyle w:val="Standard"/>
              <w:widowControl w:val="0"/>
              <w:jc w:val="center"/>
              <w:rPr>
                <w:lang w:eastAsia="en-US"/>
              </w:rPr>
            </w:pPr>
            <w:r>
              <w:rPr>
                <w:lang w:eastAsia="en-US"/>
              </w:rPr>
              <w:t>15,7</w:t>
            </w:r>
          </w:p>
        </w:tc>
      </w:tr>
      <w:tr w:rsidR="00D42840">
        <w:trPr>
          <w:trHeight w:val="398"/>
        </w:trPr>
        <w:tc>
          <w:tcPr>
            <w:tcW w:w="49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42840" w:rsidRDefault="005115A5">
            <w:pPr>
              <w:pStyle w:val="Standard"/>
              <w:widowControl w:val="0"/>
            </w:pPr>
            <w:r>
              <w:t>Володарский район</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5115A5">
            <w:pPr>
              <w:pStyle w:val="Standarduser"/>
              <w:suppressAutoHyphens w:val="0"/>
              <w:ind w:right="142"/>
              <w:jc w:val="center"/>
            </w:pPr>
            <w:r>
              <w:t>64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5115A5" w:rsidP="00904C78">
            <w:pPr>
              <w:pStyle w:val="Standard"/>
              <w:spacing w:line="276" w:lineRule="auto"/>
              <w:ind w:hanging="109"/>
              <w:jc w:val="center"/>
              <w:rPr>
                <w:lang w:eastAsia="en-US"/>
              </w:rPr>
            </w:pPr>
            <w:r>
              <w:rPr>
                <w:lang w:eastAsia="en-US"/>
              </w:rPr>
              <w:t>87,75</w:t>
            </w:r>
          </w:p>
        </w:tc>
      </w:tr>
      <w:tr w:rsidR="00D42840">
        <w:trPr>
          <w:trHeight w:val="431"/>
        </w:trPr>
        <w:tc>
          <w:tcPr>
            <w:tcW w:w="49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42840" w:rsidRDefault="005115A5">
            <w:pPr>
              <w:pStyle w:val="Standard"/>
              <w:widowControl w:val="0"/>
            </w:pPr>
            <w:proofErr w:type="spellStart"/>
            <w:r>
              <w:t>Енотаевский</w:t>
            </w:r>
            <w:proofErr w:type="spellEnd"/>
            <w:r>
              <w:t xml:space="preserve"> район</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5115A5">
            <w:pPr>
              <w:pStyle w:val="Standard"/>
              <w:widowControl w:val="0"/>
              <w:jc w:val="center"/>
            </w:pPr>
            <w:r>
              <w:t>31</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5115A5" w:rsidP="00904C78">
            <w:pPr>
              <w:pStyle w:val="Standard"/>
              <w:spacing w:line="276" w:lineRule="auto"/>
              <w:jc w:val="center"/>
            </w:pPr>
            <w:r>
              <w:rPr>
                <w:lang w:val="en-US" w:eastAsia="en-US"/>
              </w:rPr>
              <w:t>32</w:t>
            </w:r>
            <w:r>
              <w:rPr>
                <w:lang w:eastAsia="en-US"/>
              </w:rPr>
              <w:t>,</w:t>
            </w:r>
            <w:r>
              <w:rPr>
                <w:lang w:val="en-US" w:eastAsia="en-US"/>
              </w:rPr>
              <w:t>2</w:t>
            </w:r>
            <w:r>
              <w:rPr>
                <w:lang w:eastAsia="en-US"/>
              </w:rPr>
              <w:t>7</w:t>
            </w:r>
          </w:p>
        </w:tc>
      </w:tr>
      <w:tr w:rsidR="00D42840">
        <w:trPr>
          <w:trHeight w:val="395"/>
        </w:trPr>
        <w:tc>
          <w:tcPr>
            <w:tcW w:w="49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42840" w:rsidRDefault="005115A5">
            <w:pPr>
              <w:pStyle w:val="Standard"/>
              <w:widowControl w:val="0"/>
            </w:pPr>
            <w:proofErr w:type="spellStart"/>
            <w:r>
              <w:t>Икрянинский</w:t>
            </w:r>
            <w:proofErr w:type="spellEnd"/>
            <w:r>
              <w:t xml:space="preserve"> район</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5115A5">
            <w:pPr>
              <w:pStyle w:val="Standard"/>
              <w:widowControl w:val="0"/>
              <w:jc w:val="center"/>
            </w:pPr>
            <w:r>
              <w:t>1</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5115A5" w:rsidP="00904C78">
            <w:pPr>
              <w:pStyle w:val="Standard"/>
              <w:spacing w:line="276" w:lineRule="auto"/>
              <w:jc w:val="center"/>
              <w:rPr>
                <w:lang w:eastAsia="en-US"/>
              </w:rPr>
            </w:pPr>
            <w:r>
              <w:rPr>
                <w:lang w:eastAsia="en-US"/>
              </w:rPr>
              <w:t>9,41</w:t>
            </w:r>
          </w:p>
        </w:tc>
      </w:tr>
      <w:tr w:rsidR="00D42840">
        <w:trPr>
          <w:trHeight w:val="317"/>
        </w:trPr>
        <w:tc>
          <w:tcPr>
            <w:tcW w:w="49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42840" w:rsidRDefault="005115A5">
            <w:pPr>
              <w:pStyle w:val="Standard"/>
              <w:widowControl w:val="0"/>
            </w:pPr>
            <w:r>
              <w:t>ЗАТО Знаменск</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5115A5">
            <w:pPr>
              <w:pStyle w:val="Standard"/>
              <w:widowControl w:val="0"/>
              <w:jc w:val="center"/>
            </w:pPr>
            <w:r>
              <w:t>0,04</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5115A5" w:rsidP="00904C78">
            <w:pPr>
              <w:pStyle w:val="Standard"/>
              <w:spacing w:line="276" w:lineRule="auto"/>
              <w:jc w:val="center"/>
              <w:rPr>
                <w:lang w:eastAsia="en-US"/>
              </w:rPr>
            </w:pPr>
            <w:r>
              <w:rPr>
                <w:lang w:eastAsia="en-US"/>
              </w:rPr>
              <w:t>0,05</w:t>
            </w:r>
          </w:p>
        </w:tc>
      </w:tr>
      <w:tr w:rsidR="00D42840">
        <w:trPr>
          <w:trHeight w:val="408"/>
        </w:trPr>
        <w:tc>
          <w:tcPr>
            <w:tcW w:w="49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42840" w:rsidRDefault="005115A5">
            <w:pPr>
              <w:pStyle w:val="Standard"/>
              <w:widowControl w:val="0"/>
            </w:pPr>
            <w:proofErr w:type="spellStart"/>
            <w:r>
              <w:t>Камызякский</w:t>
            </w:r>
            <w:proofErr w:type="spellEnd"/>
            <w:r>
              <w:t xml:space="preserve"> район</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5115A5">
            <w:pPr>
              <w:pStyle w:val="Standard"/>
              <w:widowControl w:val="0"/>
              <w:jc w:val="center"/>
            </w:pPr>
            <w:r>
              <w:t>142,6</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5115A5" w:rsidP="00904C78">
            <w:pPr>
              <w:pStyle w:val="Standard"/>
              <w:spacing w:line="276" w:lineRule="auto"/>
              <w:ind w:hanging="109"/>
              <w:jc w:val="center"/>
            </w:pPr>
            <w:r>
              <w:t>134,45</w:t>
            </w:r>
          </w:p>
        </w:tc>
      </w:tr>
      <w:tr w:rsidR="00D42840">
        <w:trPr>
          <w:trHeight w:val="413"/>
        </w:trPr>
        <w:tc>
          <w:tcPr>
            <w:tcW w:w="49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42840" w:rsidRDefault="005115A5">
            <w:pPr>
              <w:pStyle w:val="Standard"/>
              <w:widowControl w:val="0"/>
            </w:pPr>
            <w:r>
              <w:t>Красноярский район</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5115A5">
            <w:pPr>
              <w:pStyle w:val="Standard"/>
              <w:widowControl w:val="0"/>
              <w:jc w:val="center"/>
            </w:pPr>
            <w:r>
              <w:t>32,6</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5115A5" w:rsidP="00904C78">
            <w:pPr>
              <w:pStyle w:val="Standard"/>
              <w:spacing w:line="276" w:lineRule="auto"/>
              <w:jc w:val="center"/>
            </w:pPr>
            <w:r>
              <w:rPr>
                <w:lang w:val="en-US" w:eastAsia="en-US"/>
              </w:rPr>
              <w:t>42</w:t>
            </w:r>
            <w:r>
              <w:rPr>
                <w:lang w:eastAsia="en-US"/>
              </w:rPr>
              <w:t>,</w:t>
            </w:r>
            <w:r>
              <w:rPr>
                <w:lang w:val="en-US" w:eastAsia="en-US"/>
              </w:rPr>
              <w:t>58</w:t>
            </w:r>
          </w:p>
        </w:tc>
      </w:tr>
      <w:tr w:rsidR="00D42840">
        <w:trPr>
          <w:trHeight w:val="419"/>
        </w:trPr>
        <w:tc>
          <w:tcPr>
            <w:tcW w:w="49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42840" w:rsidRDefault="005115A5">
            <w:pPr>
              <w:pStyle w:val="Standard"/>
              <w:widowControl w:val="0"/>
            </w:pPr>
            <w:proofErr w:type="spellStart"/>
            <w:r>
              <w:t>Лиманский</w:t>
            </w:r>
            <w:proofErr w:type="spellEnd"/>
            <w:r>
              <w:t xml:space="preserve"> район</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5115A5">
            <w:pPr>
              <w:pStyle w:val="Standard"/>
              <w:widowControl w:val="0"/>
              <w:jc w:val="center"/>
            </w:pPr>
            <w:r>
              <w:t>0,469</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5115A5" w:rsidP="00904C78">
            <w:pPr>
              <w:pStyle w:val="Standard"/>
              <w:spacing w:line="276" w:lineRule="auto"/>
              <w:jc w:val="center"/>
            </w:pPr>
            <w:r>
              <w:t>0,297</w:t>
            </w:r>
          </w:p>
        </w:tc>
      </w:tr>
      <w:tr w:rsidR="00D42840">
        <w:trPr>
          <w:trHeight w:val="412"/>
        </w:trPr>
        <w:tc>
          <w:tcPr>
            <w:tcW w:w="49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42840" w:rsidRDefault="005115A5">
            <w:pPr>
              <w:pStyle w:val="Standard"/>
              <w:widowControl w:val="0"/>
            </w:pPr>
            <w:proofErr w:type="spellStart"/>
            <w:r>
              <w:t>Наримановский</w:t>
            </w:r>
            <w:proofErr w:type="spellEnd"/>
            <w:r>
              <w:t xml:space="preserve"> район</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5115A5">
            <w:pPr>
              <w:pStyle w:val="Standard"/>
              <w:widowControl w:val="0"/>
              <w:jc w:val="center"/>
            </w:pPr>
            <w:r>
              <w:t>90,18</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5115A5" w:rsidP="00904C78">
            <w:pPr>
              <w:pStyle w:val="Standard"/>
              <w:spacing w:line="276" w:lineRule="auto"/>
              <w:jc w:val="center"/>
            </w:pPr>
            <w:r>
              <w:t>90,97</w:t>
            </w:r>
          </w:p>
        </w:tc>
      </w:tr>
      <w:tr w:rsidR="00D42840">
        <w:trPr>
          <w:trHeight w:val="417"/>
        </w:trPr>
        <w:tc>
          <w:tcPr>
            <w:tcW w:w="49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42840" w:rsidRDefault="005115A5">
            <w:pPr>
              <w:pStyle w:val="Standard"/>
              <w:widowControl w:val="0"/>
            </w:pPr>
            <w:r>
              <w:t>Приволжский район</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5115A5">
            <w:pPr>
              <w:pStyle w:val="Standard"/>
              <w:widowControl w:val="0"/>
              <w:jc w:val="center"/>
            </w:pPr>
            <w:r>
              <w:t>38,05</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5115A5" w:rsidP="00904C78">
            <w:pPr>
              <w:pStyle w:val="Standard"/>
              <w:spacing w:line="276" w:lineRule="auto"/>
              <w:jc w:val="center"/>
            </w:pPr>
            <w:r>
              <w:t>39,15</w:t>
            </w:r>
          </w:p>
        </w:tc>
      </w:tr>
      <w:tr w:rsidR="00D42840">
        <w:trPr>
          <w:trHeight w:val="423"/>
        </w:trPr>
        <w:tc>
          <w:tcPr>
            <w:tcW w:w="49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42840" w:rsidRDefault="005115A5">
            <w:pPr>
              <w:pStyle w:val="Standard"/>
              <w:widowControl w:val="0"/>
            </w:pPr>
            <w:proofErr w:type="spellStart"/>
            <w:r>
              <w:lastRenderedPageBreak/>
              <w:t>Харабалинский</w:t>
            </w:r>
            <w:proofErr w:type="spellEnd"/>
            <w:r>
              <w:t xml:space="preserve"> район</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5115A5">
            <w:pPr>
              <w:pStyle w:val="Standard"/>
              <w:widowControl w:val="0"/>
              <w:jc w:val="center"/>
            </w:pPr>
            <w:r>
              <w:t>232,75</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5115A5" w:rsidP="00904C78">
            <w:pPr>
              <w:pStyle w:val="Standard"/>
              <w:spacing w:line="276" w:lineRule="auto"/>
              <w:ind w:hanging="109"/>
              <w:jc w:val="center"/>
              <w:rPr>
                <w:lang w:eastAsia="en-US"/>
              </w:rPr>
            </w:pPr>
            <w:r>
              <w:rPr>
                <w:lang w:eastAsia="en-US"/>
              </w:rPr>
              <w:t>14,59</w:t>
            </w:r>
          </w:p>
        </w:tc>
      </w:tr>
      <w:tr w:rsidR="00D42840">
        <w:trPr>
          <w:trHeight w:val="415"/>
        </w:trPr>
        <w:tc>
          <w:tcPr>
            <w:tcW w:w="49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42840" w:rsidRDefault="005115A5">
            <w:pPr>
              <w:pStyle w:val="Standard"/>
              <w:widowControl w:val="0"/>
            </w:pPr>
            <w:proofErr w:type="spellStart"/>
            <w:r>
              <w:t>Черноярский</w:t>
            </w:r>
            <w:proofErr w:type="spellEnd"/>
            <w:r>
              <w:t xml:space="preserve"> район</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5115A5">
            <w:pPr>
              <w:pStyle w:val="Standard"/>
              <w:widowControl w:val="0"/>
              <w:jc w:val="center"/>
            </w:pPr>
            <w:r>
              <w:t>26,55</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42840" w:rsidRDefault="005115A5" w:rsidP="00904C78">
            <w:pPr>
              <w:pStyle w:val="Standard"/>
              <w:spacing w:line="276" w:lineRule="auto"/>
              <w:ind w:hanging="109"/>
              <w:jc w:val="center"/>
              <w:rPr>
                <w:lang w:eastAsia="en-US"/>
              </w:rPr>
            </w:pPr>
            <w:r>
              <w:rPr>
                <w:lang w:eastAsia="en-US"/>
              </w:rPr>
              <w:t>39,74</w:t>
            </w:r>
          </w:p>
        </w:tc>
      </w:tr>
      <w:tr w:rsidR="00D42840">
        <w:trPr>
          <w:trHeight w:val="565"/>
        </w:trPr>
        <w:tc>
          <w:tcPr>
            <w:tcW w:w="49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42840" w:rsidRDefault="005115A5">
            <w:pPr>
              <w:pStyle w:val="Standard"/>
              <w:widowControl w:val="0"/>
            </w:pPr>
            <w:r>
              <w:t>Служба природопользования и охраны окружающей среды Астраханской области</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2840" w:rsidRDefault="00D42840">
            <w:pPr>
              <w:pStyle w:val="Standard"/>
              <w:widowControl w:val="0"/>
              <w:jc w:val="center"/>
            </w:pPr>
          </w:p>
          <w:p w:rsidR="00D42840" w:rsidRDefault="005115A5">
            <w:pPr>
              <w:pStyle w:val="Standard"/>
              <w:widowControl w:val="0"/>
              <w:jc w:val="center"/>
              <w:rPr>
                <w:lang w:val="en-US"/>
              </w:rPr>
            </w:pPr>
            <w:r>
              <w:rPr>
                <w:lang w:val="en-US"/>
              </w:rPr>
              <w:t>165</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42840" w:rsidRDefault="00D42840">
            <w:pPr>
              <w:pStyle w:val="Standard"/>
              <w:widowControl w:val="0"/>
              <w:jc w:val="center"/>
            </w:pPr>
          </w:p>
          <w:p w:rsidR="00D42840" w:rsidRDefault="005115A5">
            <w:pPr>
              <w:pStyle w:val="Standard"/>
              <w:widowControl w:val="0"/>
              <w:jc w:val="center"/>
            </w:pPr>
            <w:r>
              <w:t>34,43</w:t>
            </w:r>
          </w:p>
        </w:tc>
      </w:tr>
    </w:tbl>
    <w:p w:rsidR="00277865" w:rsidRDefault="00277865">
      <w:pPr>
        <w:pStyle w:val="Standard"/>
        <w:widowControl w:val="0"/>
        <w:ind w:firstLine="709"/>
        <w:rPr>
          <w:color w:val="000000"/>
          <w:sz w:val="28"/>
          <w:szCs w:val="28"/>
        </w:rPr>
      </w:pPr>
    </w:p>
    <w:p w:rsidR="00D42840" w:rsidRDefault="005115A5">
      <w:pPr>
        <w:pStyle w:val="Standard"/>
        <w:widowControl w:val="0"/>
        <w:ind w:firstLine="709"/>
        <w:rPr>
          <w:color w:val="000000"/>
          <w:sz w:val="28"/>
          <w:szCs w:val="28"/>
        </w:rPr>
      </w:pPr>
      <w:r>
        <w:rPr>
          <w:color w:val="000000"/>
          <w:sz w:val="28"/>
          <w:szCs w:val="28"/>
        </w:rPr>
        <w:t>Рисунки 2,3 прилагаются.</w:t>
      </w: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090039" w:rsidRDefault="00090039" w:rsidP="00277865">
      <w:pPr>
        <w:pStyle w:val="Standard"/>
        <w:jc w:val="right"/>
        <w:rPr>
          <w:sz w:val="28"/>
          <w:szCs w:val="28"/>
        </w:rPr>
      </w:pPr>
    </w:p>
    <w:p w:rsidR="00277865" w:rsidRDefault="003E1F15" w:rsidP="00277865">
      <w:pPr>
        <w:pStyle w:val="Standard"/>
        <w:jc w:val="right"/>
        <w:rPr>
          <w:sz w:val="28"/>
          <w:szCs w:val="28"/>
        </w:rPr>
      </w:pPr>
      <w:r>
        <w:rPr>
          <w:sz w:val="28"/>
          <w:szCs w:val="28"/>
        </w:rPr>
        <w:lastRenderedPageBreak/>
        <w:t>Рисунок 2</w:t>
      </w:r>
      <w:r w:rsidR="00277865" w:rsidRPr="00277865">
        <w:rPr>
          <w:sz w:val="28"/>
          <w:szCs w:val="28"/>
        </w:rPr>
        <w:t xml:space="preserve"> </w:t>
      </w:r>
    </w:p>
    <w:p w:rsidR="00DF1504" w:rsidRPr="00277865" w:rsidRDefault="00DF1504" w:rsidP="004D67B3">
      <w:pPr>
        <w:pStyle w:val="Standard"/>
        <w:jc w:val="both"/>
        <w:rPr>
          <w:sz w:val="28"/>
          <w:szCs w:val="28"/>
        </w:rPr>
      </w:pPr>
      <w:r w:rsidRPr="00277865">
        <w:rPr>
          <w:sz w:val="28"/>
          <w:szCs w:val="28"/>
        </w:rPr>
        <w:t xml:space="preserve">Сведения по выявлению и уничтожению дикорастущих </w:t>
      </w:r>
      <w:proofErr w:type="spellStart"/>
      <w:r w:rsidRPr="00277865">
        <w:rPr>
          <w:sz w:val="28"/>
          <w:szCs w:val="28"/>
        </w:rPr>
        <w:t>наркосодержащих</w:t>
      </w:r>
      <w:proofErr w:type="spellEnd"/>
      <w:r w:rsidRPr="00277865">
        <w:rPr>
          <w:sz w:val="28"/>
          <w:szCs w:val="28"/>
        </w:rPr>
        <w:t xml:space="preserve"> растений в муниципальных образованиях Астраханской области в 2020 году, га</w:t>
      </w:r>
    </w:p>
    <w:p w:rsidR="004D67B3" w:rsidRPr="004D67B3" w:rsidRDefault="004D67B3" w:rsidP="004D67B3">
      <w:pPr>
        <w:pStyle w:val="Standard"/>
        <w:jc w:val="both"/>
        <w:rPr>
          <w:b/>
          <w:sz w:val="28"/>
          <w:szCs w:val="28"/>
        </w:rPr>
      </w:pPr>
      <w:r w:rsidRPr="004D67B3">
        <w:rPr>
          <w:b/>
          <w:noProof/>
          <w:sz w:val="28"/>
          <w:szCs w:val="28"/>
          <w:lang w:eastAsia="ru-RU"/>
        </w:rPr>
        <w:drawing>
          <wp:inline distT="0" distB="0" distL="0" distR="0" wp14:anchorId="089557E8" wp14:editId="645A0A23">
            <wp:extent cx="5357813" cy="7397750"/>
            <wp:effectExtent l="0" t="0" r="0" b="0"/>
            <wp:docPr id="3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7813" cy="739775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rsidR="006C5606" w:rsidRDefault="006C5606" w:rsidP="006C5606">
      <w:pPr>
        <w:pStyle w:val="Standard"/>
        <w:ind w:firstLine="720"/>
        <w:jc w:val="center"/>
        <w:rPr>
          <w:b/>
          <w:color w:val="CE181E"/>
          <w:sz w:val="28"/>
          <w:szCs w:val="28"/>
        </w:rPr>
      </w:pPr>
    </w:p>
    <w:p w:rsidR="00D42840" w:rsidRDefault="00D42840">
      <w:pPr>
        <w:pStyle w:val="Standard"/>
        <w:ind w:firstLine="720"/>
        <w:jc w:val="center"/>
        <w:rPr>
          <w:b/>
          <w:sz w:val="28"/>
          <w:szCs w:val="28"/>
        </w:rPr>
      </w:pPr>
    </w:p>
    <w:p w:rsidR="00D42840" w:rsidRDefault="00D42840">
      <w:pPr>
        <w:pStyle w:val="Standard"/>
        <w:ind w:firstLine="720"/>
        <w:jc w:val="center"/>
        <w:rPr>
          <w:b/>
          <w:sz w:val="28"/>
          <w:szCs w:val="28"/>
        </w:rPr>
      </w:pPr>
    </w:p>
    <w:p w:rsidR="00D42840" w:rsidRDefault="00D42840">
      <w:pPr>
        <w:pStyle w:val="Standard"/>
        <w:ind w:firstLine="720"/>
        <w:jc w:val="center"/>
        <w:rPr>
          <w:b/>
          <w:sz w:val="28"/>
          <w:szCs w:val="28"/>
        </w:rPr>
      </w:pPr>
    </w:p>
    <w:p w:rsidR="00D42840" w:rsidRDefault="00D42840">
      <w:pPr>
        <w:pStyle w:val="Standard"/>
        <w:ind w:firstLine="720"/>
        <w:jc w:val="center"/>
        <w:rPr>
          <w:b/>
          <w:sz w:val="28"/>
          <w:szCs w:val="28"/>
        </w:rPr>
      </w:pPr>
    </w:p>
    <w:p w:rsidR="00D42840" w:rsidRDefault="00D42840">
      <w:pPr>
        <w:pStyle w:val="Standard"/>
        <w:ind w:firstLine="720"/>
        <w:jc w:val="center"/>
        <w:rPr>
          <w:b/>
          <w:sz w:val="28"/>
          <w:szCs w:val="28"/>
        </w:rPr>
      </w:pPr>
    </w:p>
    <w:p w:rsidR="00277865" w:rsidRDefault="003E1F15" w:rsidP="00277865">
      <w:pPr>
        <w:pStyle w:val="Standard"/>
        <w:jc w:val="right"/>
        <w:rPr>
          <w:sz w:val="28"/>
          <w:szCs w:val="28"/>
        </w:rPr>
      </w:pPr>
      <w:r>
        <w:rPr>
          <w:sz w:val="28"/>
          <w:szCs w:val="28"/>
        </w:rPr>
        <w:lastRenderedPageBreak/>
        <w:t>Рисунок 3</w:t>
      </w:r>
      <w:r w:rsidR="004D67B3" w:rsidRPr="00277865">
        <w:rPr>
          <w:sz w:val="28"/>
          <w:szCs w:val="28"/>
        </w:rPr>
        <w:t xml:space="preserve"> </w:t>
      </w:r>
    </w:p>
    <w:p w:rsidR="00D42840" w:rsidRPr="00277865" w:rsidRDefault="004D67B3" w:rsidP="004D67B3">
      <w:pPr>
        <w:pStyle w:val="Standard"/>
        <w:rPr>
          <w:sz w:val="28"/>
          <w:szCs w:val="28"/>
        </w:rPr>
      </w:pPr>
      <w:r w:rsidRPr="00277865">
        <w:rPr>
          <w:sz w:val="28"/>
          <w:szCs w:val="28"/>
        </w:rPr>
        <w:t xml:space="preserve">Сведения по выявлению и уничтожению дикорастущих </w:t>
      </w:r>
      <w:proofErr w:type="spellStart"/>
      <w:r w:rsidRPr="00277865">
        <w:rPr>
          <w:sz w:val="28"/>
          <w:szCs w:val="28"/>
        </w:rPr>
        <w:t>наркосодержащих</w:t>
      </w:r>
      <w:proofErr w:type="spellEnd"/>
      <w:r w:rsidRPr="00277865">
        <w:rPr>
          <w:sz w:val="28"/>
          <w:szCs w:val="28"/>
        </w:rPr>
        <w:t xml:space="preserve"> растений в муниципальных образованиях Астраханской области в 2021 году, га</w:t>
      </w:r>
    </w:p>
    <w:p w:rsidR="00D42840" w:rsidRDefault="004D67B3">
      <w:pPr>
        <w:pStyle w:val="Standard"/>
        <w:ind w:firstLine="720"/>
        <w:jc w:val="center"/>
        <w:rPr>
          <w:b/>
          <w:sz w:val="28"/>
          <w:szCs w:val="28"/>
        </w:rPr>
      </w:pPr>
      <w:r w:rsidRPr="004D67B3">
        <w:rPr>
          <w:b/>
          <w:noProof/>
          <w:sz w:val="28"/>
          <w:szCs w:val="28"/>
          <w:lang w:eastAsia="ru-RU"/>
        </w:rPr>
        <w:drawing>
          <wp:inline distT="0" distB="0" distL="0" distR="0" wp14:anchorId="2DFFAD82" wp14:editId="44B019FC">
            <wp:extent cx="5357813" cy="7397750"/>
            <wp:effectExtent l="0" t="0" r="0" b="0"/>
            <wp:docPr id="5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7813" cy="739775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rsidR="00D42840" w:rsidRDefault="00D42840">
      <w:pPr>
        <w:pStyle w:val="Standard"/>
        <w:ind w:firstLine="720"/>
        <w:jc w:val="center"/>
        <w:rPr>
          <w:b/>
          <w:sz w:val="28"/>
          <w:szCs w:val="28"/>
        </w:rPr>
      </w:pPr>
    </w:p>
    <w:p w:rsidR="00D42840" w:rsidRDefault="00D42840">
      <w:pPr>
        <w:pStyle w:val="Standard"/>
        <w:ind w:firstLine="720"/>
        <w:jc w:val="center"/>
        <w:rPr>
          <w:b/>
          <w:sz w:val="28"/>
          <w:szCs w:val="28"/>
        </w:rPr>
      </w:pPr>
    </w:p>
    <w:p w:rsidR="00D42840" w:rsidRDefault="00D42840">
      <w:pPr>
        <w:pStyle w:val="Standard"/>
        <w:ind w:firstLine="720"/>
        <w:jc w:val="center"/>
        <w:rPr>
          <w:b/>
          <w:sz w:val="28"/>
          <w:szCs w:val="28"/>
        </w:rPr>
      </w:pPr>
    </w:p>
    <w:p w:rsidR="00D42840" w:rsidRDefault="00D42840">
      <w:pPr>
        <w:pStyle w:val="Standard"/>
        <w:ind w:firstLine="720"/>
        <w:jc w:val="center"/>
        <w:rPr>
          <w:b/>
          <w:sz w:val="28"/>
          <w:szCs w:val="28"/>
        </w:rPr>
      </w:pPr>
    </w:p>
    <w:p w:rsidR="00D42840" w:rsidRDefault="00D42840">
      <w:pPr>
        <w:pStyle w:val="Standard"/>
        <w:ind w:firstLine="720"/>
        <w:jc w:val="center"/>
        <w:rPr>
          <w:b/>
          <w:sz w:val="28"/>
          <w:szCs w:val="28"/>
        </w:rPr>
      </w:pPr>
    </w:p>
    <w:p w:rsidR="00D42840" w:rsidRDefault="00D42840">
      <w:pPr>
        <w:pStyle w:val="Standard"/>
        <w:ind w:firstLine="720"/>
        <w:jc w:val="center"/>
        <w:rPr>
          <w:b/>
          <w:sz w:val="28"/>
          <w:szCs w:val="28"/>
        </w:rPr>
      </w:pPr>
    </w:p>
    <w:p w:rsidR="00D42840" w:rsidRDefault="005115A5">
      <w:pPr>
        <w:pStyle w:val="Standard"/>
        <w:ind w:firstLine="720"/>
        <w:jc w:val="center"/>
        <w:rPr>
          <w:sz w:val="28"/>
          <w:szCs w:val="28"/>
        </w:rPr>
      </w:pPr>
      <w:r>
        <w:rPr>
          <w:sz w:val="28"/>
          <w:szCs w:val="28"/>
        </w:rPr>
        <w:lastRenderedPageBreak/>
        <w:t>Анализ административной и судебной практики</w:t>
      </w:r>
    </w:p>
    <w:p w:rsidR="008E09CB" w:rsidRPr="008E09CB" w:rsidRDefault="008E09CB">
      <w:pPr>
        <w:pStyle w:val="Standard"/>
        <w:ind w:firstLine="720"/>
        <w:jc w:val="center"/>
        <w:rPr>
          <w:sz w:val="16"/>
          <w:szCs w:val="16"/>
        </w:rPr>
      </w:pPr>
    </w:p>
    <w:p w:rsidR="00D42840" w:rsidRDefault="005115A5">
      <w:pPr>
        <w:pStyle w:val="Standard"/>
        <w:tabs>
          <w:tab w:val="left" w:pos="-5387"/>
        </w:tabs>
        <w:ind w:firstLine="709"/>
        <w:jc w:val="both"/>
      </w:pPr>
      <w:r>
        <w:rPr>
          <w:sz w:val="28"/>
          <w:szCs w:val="28"/>
        </w:rPr>
        <w:t>К действенным мерам профилактического характера относ</w:t>
      </w:r>
      <w:r w:rsidR="00E74492">
        <w:rPr>
          <w:sz w:val="28"/>
          <w:szCs w:val="28"/>
        </w:rPr>
        <w:t>я</w:t>
      </w:r>
      <w:r>
        <w:rPr>
          <w:sz w:val="28"/>
          <w:szCs w:val="28"/>
        </w:rPr>
        <w:t xml:space="preserve">тся </w:t>
      </w:r>
      <w:r w:rsidR="00E74492">
        <w:rPr>
          <w:sz w:val="28"/>
          <w:szCs w:val="28"/>
        </w:rPr>
        <w:t xml:space="preserve">меры по </w:t>
      </w:r>
      <w:r>
        <w:rPr>
          <w:sz w:val="28"/>
          <w:szCs w:val="28"/>
        </w:rPr>
        <w:t>выявлени</w:t>
      </w:r>
      <w:r w:rsidR="00E74492">
        <w:rPr>
          <w:sz w:val="28"/>
          <w:szCs w:val="28"/>
        </w:rPr>
        <w:t>ю</w:t>
      </w:r>
      <w:r>
        <w:rPr>
          <w:sz w:val="28"/>
          <w:szCs w:val="28"/>
        </w:rPr>
        <w:t xml:space="preserve"> и пресечени</w:t>
      </w:r>
      <w:r w:rsidR="00E74492">
        <w:rPr>
          <w:sz w:val="28"/>
          <w:szCs w:val="28"/>
        </w:rPr>
        <w:t>ю</w:t>
      </w:r>
      <w:r>
        <w:rPr>
          <w:sz w:val="28"/>
          <w:szCs w:val="28"/>
        </w:rPr>
        <w:t xml:space="preserve"> административных правонарушений. В 2021 году </w:t>
      </w:r>
      <w:r>
        <w:rPr>
          <w:spacing w:val="-4"/>
          <w:sz w:val="28"/>
          <w:szCs w:val="28"/>
        </w:rPr>
        <w:t>пресечено 1</w:t>
      </w:r>
      <w:r w:rsidR="009E1D98">
        <w:rPr>
          <w:spacing w:val="-4"/>
          <w:sz w:val="28"/>
          <w:szCs w:val="28"/>
        </w:rPr>
        <w:t xml:space="preserve"> </w:t>
      </w:r>
      <w:r>
        <w:rPr>
          <w:spacing w:val="-4"/>
          <w:sz w:val="28"/>
          <w:szCs w:val="28"/>
        </w:rPr>
        <w:t>335 административных правонарушений, связанных с незаконным оборотом наркотических средств, психотропных и сильнодействующих веществ, в том числе</w:t>
      </w:r>
      <w:r w:rsidR="00E74492">
        <w:rPr>
          <w:spacing w:val="-4"/>
          <w:sz w:val="28"/>
          <w:szCs w:val="28"/>
        </w:rPr>
        <w:t xml:space="preserve"> правонарушения, предусмотренные статьёй </w:t>
      </w:r>
      <w:r w:rsidR="0097383E">
        <w:rPr>
          <w:sz w:val="28"/>
          <w:szCs w:val="28"/>
        </w:rPr>
        <w:t xml:space="preserve">6.8 КоАП РФ </w:t>
      </w:r>
      <w:r w:rsidR="00E74492">
        <w:rPr>
          <w:sz w:val="28"/>
          <w:szCs w:val="28"/>
        </w:rPr>
        <w:t>(</w:t>
      </w:r>
      <w:r w:rsidR="0097383E">
        <w:rPr>
          <w:sz w:val="28"/>
          <w:szCs w:val="28"/>
        </w:rPr>
        <w:t>86</w:t>
      </w:r>
      <w:r w:rsidR="00E74492">
        <w:rPr>
          <w:sz w:val="28"/>
          <w:szCs w:val="28"/>
        </w:rPr>
        <w:t>)</w:t>
      </w:r>
      <w:r w:rsidR="0097383E">
        <w:rPr>
          <w:sz w:val="28"/>
          <w:szCs w:val="28"/>
        </w:rPr>
        <w:t xml:space="preserve">, </w:t>
      </w:r>
      <w:r>
        <w:rPr>
          <w:sz w:val="28"/>
          <w:szCs w:val="28"/>
        </w:rPr>
        <w:t>стать</w:t>
      </w:r>
      <w:r w:rsidR="00E74492">
        <w:rPr>
          <w:sz w:val="28"/>
          <w:szCs w:val="28"/>
        </w:rPr>
        <w:t>ёй</w:t>
      </w:r>
      <w:r>
        <w:rPr>
          <w:sz w:val="28"/>
          <w:szCs w:val="28"/>
        </w:rPr>
        <w:t xml:space="preserve"> 6.9 КоАП РФ </w:t>
      </w:r>
      <w:r w:rsidR="00E74492">
        <w:rPr>
          <w:sz w:val="28"/>
          <w:szCs w:val="28"/>
        </w:rPr>
        <w:t>(</w:t>
      </w:r>
      <w:r>
        <w:rPr>
          <w:sz w:val="28"/>
          <w:szCs w:val="28"/>
        </w:rPr>
        <w:t>1041</w:t>
      </w:r>
      <w:r w:rsidR="00E74492">
        <w:rPr>
          <w:sz w:val="28"/>
          <w:szCs w:val="28"/>
        </w:rPr>
        <w:t>)</w:t>
      </w:r>
      <w:r>
        <w:rPr>
          <w:sz w:val="28"/>
          <w:szCs w:val="28"/>
        </w:rPr>
        <w:t>, стать</w:t>
      </w:r>
      <w:r w:rsidR="00E74492">
        <w:rPr>
          <w:sz w:val="28"/>
          <w:szCs w:val="28"/>
        </w:rPr>
        <w:t>ёй</w:t>
      </w:r>
      <w:r>
        <w:rPr>
          <w:sz w:val="28"/>
          <w:szCs w:val="28"/>
        </w:rPr>
        <w:t xml:space="preserve"> 6.9.1 КоАП РФ </w:t>
      </w:r>
      <w:r w:rsidR="00E74492">
        <w:rPr>
          <w:sz w:val="28"/>
          <w:szCs w:val="28"/>
        </w:rPr>
        <w:t>(</w:t>
      </w:r>
      <w:r>
        <w:rPr>
          <w:sz w:val="28"/>
          <w:szCs w:val="28"/>
        </w:rPr>
        <w:t>122</w:t>
      </w:r>
      <w:r w:rsidR="00E74492">
        <w:rPr>
          <w:sz w:val="28"/>
          <w:szCs w:val="28"/>
        </w:rPr>
        <w:t>)</w:t>
      </w:r>
      <w:r>
        <w:rPr>
          <w:sz w:val="28"/>
          <w:szCs w:val="28"/>
        </w:rPr>
        <w:t>,</w:t>
      </w:r>
      <w:r w:rsidR="0097383E">
        <w:rPr>
          <w:sz w:val="28"/>
          <w:szCs w:val="28"/>
        </w:rPr>
        <w:t xml:space="preserve"> стать</w:t>
      </w:r>
      <w:r w:rsidR="00E74492">
        <w:rPr>
          <w:sz w:val="28"/>
          <w:szCs w:val="28"/>
        </w:rPr>
        <w:t>ёй</w:t>
      </w:r>
      <w:r w:rsidR="0097383E">
        <w:rPr>
          <w:sz w:val="28"/>
          <w:szCs w:val="28"/>
        </w:rPr>
        <w:t xml:space="preserve"> 6.10 КоАП РФ </w:t>
      </w:r>
      <w:r w:rsidR="00E74492">
        <w:rPr>
          <w:sz w:val="28"/>
          <w:szCs w:val="28"/>
        </w:rPr>
        <w:t>(</w:t>
      </w:r>
      <w:r w:rsidR="0097383E">
        <w:rPr>
          <w:sz w:val="28"/>
          <w:szCs w:val="28"/>
        </w:rPr>
        <w:t>30</w:t>
      </w:r>
      <w:r w:rsidR="00E74492">
        <w:rPr>
          <w:sz w:val="28"/>
          <w:szCs w:val="28"/>
        </w:rPr>
        <w:t>)</w:t>
      </w:r>
      <w:r w:rsidR="0097383E">
        <w:rPr>
          <w:sz w:val="28"/>
          <w:szCs w:val="28"/>
        </w:rPr>
        <w:t xml:space="preserve">, </w:t>
      </w:r>
      <w:r>
        <w:rPr>
          <w:sz w:val="28"/>
          <w:szCs w:val="28"/>
        </w:rPr>
        <w:t>стать</w:t>
      </w:r>
      <w:r w:rsidR="00E74492">
        <w:rPr>
          <w:sz w:val="28"/>
          <w:szCs w:val="28"/>
        </w:rPr>
        <w:t>ёй</w:t>
      </w:r>
      <w:r>
        <w:rPr>
          <w:sz w:val="28"/>
          <w:szCs w:val="28"/>
        </w:rPr>
        <w:t xml:space="preserve"> 6.16 КоАП РФ </w:t>
      </w:r>
      <w:r w:rsidR="00E74492">
        <w:rPr>
          <w:sz w:val="28"/>
          <w:szCs w:val="28"/>
        </w:rPr>
        <w:t>(</w:t>
      </w:r>
      <w:r>
        <w:rPr>
          <w:sz w:val="28"/>
          <w:szCs w:val="28"/>
        </w:rPr>
        <w:t>14</w:t>
      </w:r>
      <w:r w:rsidR="00E74492">
        <w:rPr>
          <w:sz w:val="28"/>
          <w:szCs w:val="28"/>
        </w:rPr>
        <w:t>)</w:t>
      </w:r>
      <w:r>
        <w:rPr>
          <w:sz w:val="28"/>
          <w:szCs w:val="28"/>
        </w:rPr>
        <w:t>, стать</w:t>
      </w:r>
      <w:r w:rsidR="00E74492">
        <w:rPr>
          <w:sz w:val="28"/>
          <w:szCs w:val="28"/>
        </w:rPr>
        <w:t>ёй</w:t>
      </w:r>
      <w:r>
        <w:rPr>
          <w:sz w:val="28"/>
          <w:szCs w:val="28"/>
        </w:rPr>
        <w:t xml:space="preserve"> 10.5 КоАП РФ </w:t>
      </w:r>
      <w:r w:rsidR="00E74492">
        <w:rPr>
          <w:sz w:val="28"/>
          <w:szCs w:val="28"/>
        </w:rPr>
        <w:t>(</w:t>
      </w:r>
      <w:r>
        <w:rPr>
          <w:sz w:val="28"/>
          <w:szCs w:val="28"/>
        </w:rPr>
        <w:t>13</w:t>
      </w:r>
      <w:r w:rsidR="00E74492">
        <w:rPr>
          <w:sz w:val="28"/>
          <w:szCs w:val="28"/>
        </w:rPr>
        <w:t>)</w:t>
      </w:r>
      <w:r>
        <w:rPr>
          <w:sz w:val="28"/>
          <w:szCs w:val="28"/>
        </w:rPr>
        <w:t>, стать</w:t>
      </w:r>
      <w:r w:rsidR="00E74492">
        <w:rPr>
          <w:sz w:val="28"/>
          <w:szCs w:val="28"/>
        </w:rPr>
        <w:t>ёй</w:t>
      </w:r>
      <w:r>
        <w:rPr>
          <w:sz w:val="28"/>
          <w:szCs w:val="28"/>
        </w:rPr>
        <w:t xml:space="preserve"> 12.8 КоАП РФ </w:t>
      </w:r>
      <w:r w:rsidR="00E74492">
        <w:rPr>
          <w:sz w:val="28"/>
          <w:szCs w:val="28"/>
        </w:rPr>
        <w:t>(</w:t>
      </w:r>
      <w:r>
        <w:rPr>
          <w:sz w:val="28"/>
          <w:szCs w:val="28"/>
        </w:rPr>
        <w:t>150</w:t>
      </w:r>
      <w:r w:rsidR="00E74492">
        <w:rPr>
          <w:sz w:val="28"/>
          <w:szCs w:val="28"/>
        </w:rPr>
        <w:t>)</w:t>
      </w:r>
      <w:r>
        <w:rPr>
          <w:sz w:val="28"/>
          <w:szCs w:val="28"/>
        </w:rPr>
        <w:t>, стать</w:t>
      </w:r>
      <w:r w:rsidR="00E74492">
        <w:rPr>
          <w:sz w:val="28"/>
          <w:szCs w:val="28"/>
        </w:rPr>
        <w:t>ёй</w:t>
      </w:r>
      <w:r>
        <w:rPr>
          <w:sz w:val="28"/>
          <w:szCs w:val="28"/>
        </w:rPr>
        <w:t xml:space="preserve"> 10.5.1 </w:t>
      </w:r>
      <w:r>
        <w:rPr>
          <w:color w:val="000000"/>
          <w:sz w:val="28"/>
          <w:szCs w:val="28"/>
        </w:rPr>
        <w:t xml:space="preserve">КоАП РФ </w:t>
      </w:r>
      <w:r w:rsidR="00E74492">
        <w:rPr>
          <w:color w:val="000000"/>
          <w:sz w:val="28"/>
          <w:szCs w:val="28"/>
        </w:rPr>
        <w:t>(</w:t>
      </w:r>
      <w:r>
        <w:rPr>
          <w:color w:val="000000"/>
          <w:sz w:val="28"/>
          <w:szCs w:val="28"/>
        </w:rPr>
        <w:t>7</w:t>
      </w:r>
      <w:r w:rsidR="00E74492">
        <w:rPr>
          <w:color w:val="000000"/>
          <w:sz w:val="28"/>
          <w:szCs w:val="28"/>
        </w:rPr>
        <w:t>)</w:t>
      </w:r>
      <w:r>
        <w:rPr>
          <w:color w:val="000000"/>
          <w:sz w:val="28"/>
          <w:szCs w:val="28"/>
        </w:rPr>
        <w:t>, част</w:t>
      </w:r>
      <w:r w:rsidR="00E74492">
        <w:rPr>
          <w:color w:val="000000"/>
          <w:sz w:val="28"/>
          <w:szCs w:val="28"/>
        </w:rPr>
        <w:t>ью</w:t>
      </w:r>
      <w:r>
        <w:rPr>
          <w:color w:val="000000"/>
          <w:sz w:val="28"/>
          <w:szCs w:val="28"/>
        </w:rPr>
        <w:t xml:space="preserve"> 2</w:t>
      </w:r>
      <w:r w:rsidR="0097383E">
        <w:rPr>
          <w:color w:val="000000"/>
          <w:sz w:val="28"/>
          <w:szCs w:val="28"/>
        </w:rPr>
        <w:t xml:space="preserve"> стать</w:t>
      </w:r>
      <w:r w:rsidR="00E74492">
        <w:rPr>
          <w:color w:val="000000"/>
          <w:sz w:val="28"/>
          <w:szCs w:val="28"/>
        </w:rPr>
        <w:t>и</w:t>
      </w:r>
      <w:r w:rsidR="0097383E">
        <w:rPr>
          <w:color w:val="000000"/>
          <w:sz w:val="28"/>
          <w:szCs w:val="28"/>
        </w:rPr>
        <w:t xml:space="preserve"> 20.20 КоАП РФ </w:t>
      </w:r>
      <w:r w:rsidR="00E74492">
        <w:rPr>
          <w:color w:val="000000"/>
          <w:sz w:val="28"/>
          <w:szCs w:val="28"/>
        </w:rPr>
        <w:t>(</w:t>
      </w:r>
      <w:r w:rsidR="0097383E">
        <w:rPr>
          <w:color w:val="000000"/>
          <w:sz w:val="28"/>
          <w:szCs w:val="28"/>
        </w:rPr>
        <w:t>14</w:t>
      </w:r>
      <w:r w:rsidR="00E74492">
        <w:rPr>
          <w:color w:val="000000"/>
          <w:sz w:val="28"/>
          <w:szCs w:val="28"/>
        </w:rPr>
        <w:t>)</w:t>
      </w:r>
      <w:r w:rsidR="0097383E">
        <w:rPr>
          <w:color w:val="000000"/>
          <w:sz w:val="28"/>
          <w:szCs w:val="28"/>
        </w:rPr>
        <w:t xml:space="preserve">, </w:t>
      </w:r>
      <w:r>
        <w:rPr>
          <w:color w:val="000000"/>
          <w:sz w:val="28"/>
          <w:szCs w:val="28"/>
        </w:rPr>
        <w:t>стать</w:t>
      </w:r>
      <w:r w:rsidR="00E74492">
        <w:rPr>
          <w:color w:val="000000"/>
          <w:sz w:val="28"/>
          <w:szCs w:val="28"/>
        </w:rPr>
        <w:t>ёй</w:t>
      </w:r>
      <w:r>
        <w:rPr>
          <w:color w:val="000000"/>
          <w:sz w:val="28"/>
          <w:szCs w:val="28"/>
        </w:rPr>
        <w:t xml:space="preserve"> 20.22 КоАП РФ </w:t>
      </w:r>
      <w:r w:rsidR="00E74492">
        <w:rPr>
          <w:color w:val="000000"/>
          <w:sz w:val="28"/>
          <w:szCs w:val="28"/>
        </w:rPr>
        <w:t>(</w:t>
      </w:r>
      <w:r>
        <w:rPr>
          <w:color w:val="000000"/>
          <w:sz w:val="28"/>
          <w:szCs w:val="28"/>
        </w:rPr>
        <w:t>10</w:t>
      </w:r>
      <w:r w:rsidR="00E74492">
        <w:rPr>
          <w:color w:val="000000"/>
          <w:sz w:val="28"/>
          <w:szCs w:val="28"/>
        </w:rPr>
        <w:t>)</w:t>
      </w:r>
      <w:r>
        <w:rPr>
          <w:color w:val="000000"/>
          <w:sz w:val="28"/>
          <w:szCs w:val="28"/>
        </w:rPr>
        <w:t>.</w:t>
      </w:r>
    </w:p>
    <w:p w:rsidR="00D42840" w:rsidRPr="009E1D98" w:rsidRDefault="005115A5">
      <w:pPr>
        <w:pStyle w:val="Standard"/>
        <w:widowControl w:val="0"/>
        <w:ind w:firstLine="709"/>
        <w:jc w:val="both"/>
        <w:rPr>
          <w:spacing w:val="-4"/>
          <w:kern w:val="3"/>
          <w:sz w:val="28"/>
          <w:szCs w:val="28"/>
        </w:rPr>
      </w:pPr>
      <w:r w:rsidRPr="009E1D98">
        <w:rPr>
          <w:spacing w:val="-4"/>
          <w:kern w:val="3"/>
          <w:sz w:val="28"/>
          <w:szCs w:val="28"/>
        </w:rPr>
        <w:t>Анализ судебной практики показал</w:t>
      </w:r>
      <w:r w:rsidR="0097383E" w:rsidRPr="009E1D98">
        <w:rPr>
          <w:spacing w:val="-4"/>
          <w:kern w:val="3"/>
          <w:sz w:val="28"/>
          <w:szCs w:val="28"/>
        </w:rPr>
        <w:t>, что в 2021 году из 4</w:t>
      </w:r>
      <w:r w:rsidR="009E1D98" w:rsidRPr="009E1D98">
        <w:rPr>
          <w:spacing w:val="-4"/>
          <w:kern w:val="3"/>
          <w:sz w:val="28"/>
          <w:szCs w:val="28"/>
        </w:rPr>
        <w:t xml:space="preserve"> </w:t>
      </w:r>
      <w:r w:rsidR="0097383E" w:rsidRPr="009E1D98">
        <w:rPr>
          <w:spacing w:val="-4"/>
          <w:kern w:val="3"/>
          <w:sz w:val="28"/>
          <w:szCs w:val="28"/>
        </w:rPr>
        <w:t xml:space="preserve">628 лиц, </w:t>
      </w:r>
      <w:r w:rsidRPr="009E1D98">
        <w:rPr>
          <w:spacing w:val="-4"/>
          <w:kern w:val="3"/>
          <w:sz w:val="28"/>
          <w:szCs w:val="28"/>
        </w:rPr>
        <w:t>которым назначено окончательное наказание за совершение преступлений, 54 человека совершили преступление под воздействием наркотических средств (1,2%).</w:t>
      </w:r>
    </w:p>
    <w:p w:rsidR="00D42840" w:rsidRPr="009E1D98" w:rsidRDefault="005115A5">
      <w:pPr>
        <w:pStyle w:val="Standard"/>
        <w:widowControl w:val="0"/>
        <w:pBdr>
          <w:bottom w:val="single" w:sz="4" w:space="7" w:color="FFFFFF"/>
        </w:pBdr>
        <w:ind w:firstLine="709"/>
        <w:jc w:val="both"/>
        <w:rPr>
          <w:spacing w:val="-4"/>
          <w:kern w:val="3"/>
          <w:sz w:val="28"/>
          <w:szCs w:val="28"/>
        </w:rPr>
      </w:pPr>
      <w:r w:rsidRPr="009E1D98">
        <w:rPr>
          <w:spacing w:val="-4"/>
          <w:kern w:val="3"/>
          <w:sz w:val="28"/>
          <w:szCs w:val="28"/>
        </w:rPr>
        <w:t>Сведения о судебной практике изложены в приложениях № 24</w:t>
      </w:r>
      <w:r w:rsidR="00E74492" w:rsidRPr="009E1D98">
        <w:rPr>
          <w:spacing w:val="-4"/>
          <w:kern w:val="3"/>
          <w:sz w:val="28"/>
          <w:szCs w:val="28"/>
        </w:rPr>
        <w:t xml:space="preserve"> – </w:t>
      </w:r>
      <w:r w:rsidRPr="009E1D98">
        <w:rPr>
          <w:spacing w:val="-4"/>
          <w:kern w:val="3"/>
          <w:sz w:val="28"/>
          <w:szCs w:val="28"/>
        </w:rPr>
        <w:t xml:space="preserve">27 к докладу о мониторинге </w:t>
      </w:r>
      <w:proofErr w:type="spellStart"/>
      <w:r w:rsidRPr="009E1D98">
        <w:rPr>
          <w:spacing w:val="-4"/>
          <w:kern w:val="3"/>
          <w:sz w:val="28"/>
          <w:szCs w:val="28"/>
        </w:rPr>
        <w:t>наркоситуации</w:t>
      </w:r>
      <w:proofErr w:type="spellEnd"/>
      <w:r w:rsidRPr="009E1D98">
        <w:rPr>
          <w:spacing w:val="-4"/>
          <w:kern w:val="3"/>
          <w:sz w:val="28"/>
          <w:szCs w:val="28"/>
        </w:rPr>
        <w:t xml:space="preserve"> за 2021 год.</w:t>
      </w:r>
    </w:p>
    <w:p w:rsidR="00D42840" w:rsidRPr="009E1D98" w:rsidRDefault="005115A5">
      <w:pPr>
        <w:pStyle w:val="Standard"/>
        <w:ind w:firstLine="720"/>
        <w:jc w:val="center"/>
        <w:rPr>
          <w:spacing w:val="-4"/>
          <w:kern w:val="3"/>
          <w:sz w:val="28"/>
          <w:szCs w:val="28"/>
        </w:rPr>
      </w:pPr>
      <w:r w:rsidRPr="009E1D98">
        <w:rPr>
          <w:spacing w:val="-4"/>
          <w:kern w:val="3"/>
          <w:sz w:val="28"/>
          <w:szCs w:val="28"/>
        </w:rPr>
        <w:t>Анализ причин и условий, оказывающих влияние на обстановку в сфере незаконного оборота наркотиков</w:t>
      </w:r>
    </w:p>
    <w:p w:rsidR="008E09CB" w:rsidRPr="009E1D98" w:rsidRDefault="008E09CB">
      <w:pPr>
        <w:pStyle w:val="Standard"/>
        <w:ind w:firstLine="720"/>
        <w:jc w:val="center"/>
        <w:rPr>
          <w:spacing w:val="-4"/>
          <w:kern w:val="3"/>
          <w:sz w:val="10"/>
          <w:szCs w:val="10"/>
        </w:rPr>
      </w:pPr>
    </w:p>
    <w:p w:rsidR="00D42840" w:rsidRDefault="005115A5">
      <w:pPr>
        <w:pStyle w:val="Standard"/>
        <w:ind w:firstLine="737"/>
        <w:jc w:val="both"/>
      </w:pPr>
      <w:r w:rsidRPr="009E1D98">
        <w:rPr>
          <w:spacing w:val="-4"/>
          <w:kern w:val="3"/>
          <w:sz w:val="28"/>
          <w:szCs w:val="28"/>
        </w:rPr>
        <w:t xml:space="preserve">Состояние </w:t>
      </w:r>
      <w:proofErr w:type="spellStart"/>
      <w:r w:rsidRPr="009E1D98">
        <w:rPr>
          <w:spacing w:val="-4"/>
          <w:kern w:val="3"/>
          <w:sz w:val="28"/>
          <w:szCs w:val="28"/>
        </w:rPr>
        <w:t>наркоситуации</w:t>
      </w:r>
      <w:proofErr w:type="spellEnd"/>
      <w:r w:rsidRPr="009E1D98">
        <w:rPr>
          <w:spacing w:val="-4"/>
          <w:kern w:val="3"/>
          <w:sz w:val="28"/>
          <w:szCs w:val="28"/>
        </w:rPr>
        <w:t xml:space="preserve"> в Астраханской области во многом обусловлено рядом объективных причин и условий, оказывающих на нее значительное влияние. Это прежде всего приграничное положение региона, наличие развитой транспортной инфраструктуры, включающей автомобильные, железнодорожные, морские, речные и авиационные маршруты, соединяющие Астраханскую область с регионами Российской Федерации и зарубежьем</w:t>
      </w:r>
      <w:r w:rsidR="00AE67E0" w:rsidRPr="009E1D98">
        <w:rPr>
          <w:spacing w:val="-4"/>
          <w:kern w:val="3"/>
          <w:sz w:val="28"/>
          <w:szCs w:val="28"/>
        </w:rPr>
        <w:t>,</w:t>
      </w:r>
      <w:r w:rsidRPr="009E1D98">
        <w:rPr>
          <w:spacing w:val="-4"/>
          <w:kern w:val="3"/>
          <w:sz w:val="28"/>
          <w:szCs w:val="28"/>
        </w:rPr>
        <w:t xml:space="preserve"> природно-климатические особенности Астраханской области, обуславливающие наличие сырьевой базы – </w:t>
      </w:r>
      <w:proofErr w:type="spellStart"/>
      <w:r w:rsidRPr="009E1D98">
        <w:rPr>
          <w:spacing w:val="-4"/>
          <w:kern w:val="3"/>
          <w:sz w:val="28"/>
          <w:szCs w:val="28"/>
        </w:rPr>
        <w:t>наркосодержащих</w:t>
      </w:r>
      <w:proofErr w:type="spellEnd"/>
      <w:r w:rsidRPr="009E1D98">
        <w:rPr>
          <w:spacing w:val="-4"/>
          <w:kern w:val="3"/>
          <w:sz w:val="28"/>
          <w:szCs w:val="28"/>
        </w:rPr>
        <w:t xml:space="preserve"> растений, пригодных для производства наркотиков, </w:t>
      </w:r>
      <w:proofErr w:type="spellStart"/>
      <w:r w:rsidRPr="009E1D98">
        <w:rPr>
          <w:spacing w:val="-4"/>
          <w:kern w:val="3"/>
          <w:sz w:val="28"/>
          <w:szCs w:val="28"/>
        </w:rPr>
        <w:t>этноконфессиональное</w:t>
      </w:r>
      <w:proofErr w:type="spellEnd"/>
      <w:r w:rsidRPr="009E1D98">
        <w:rPr>
          <w:spacing w:val="-4"/>
          <w:kern w:val="3"/>
          <w:sz w:val="28"/>
          <w:szCs w:val="28"/>
        </w:rPr>
        <w:t xml:space="preserve"> разнообразие</w:t>
      </w:r>
      <w:r w:rsidR="00AE67E0" w:rsidRPr="009E1D98">
        <w:rPr>
          <w:spacing w:val="-4"/>
          <w:kern w:val="3"/>
          <w:sz w:val="28"/>
          <w:szCs w:val="28"/>
        </w:rPr>
        <w:t>,</w:t>
      </w:r>
      <w:r w:rsidR="0098566B" w:rsidRPr="009E1D98">
        <w:rPr>
          <w:b/>
          <w:spacing w:val="-4"/>
          <w:kern w:val="3"/>
          <w:sz w:val="28"/>
          <w:szCs w:val="28"/>
        </w:rPr>
        <w:t xml:space="preserve"> </w:t>
      </w:r>
      <w:r w:rsidRPr="009E1D98">
        <w:rPr>
          <w:spacing w:val="-4"/>
          <w:kern w:val="3"/>
          <w:sz w:val="28"/>
          <w:szCs w:val="28"/>
        </w:rPr>
        <w:t>наличие синтетических наркотиков</w:t>
      </w:r>
      <w:r>
        <w:rPr>
          <w:spacing w:val="-2"/>
          <w:sz w:val="28"/>
          <w:szCs w:val="28"/>
        </w:rPr>
        <w:t xml:space="preserve">, распространяемых через </w:t>
      </w:r>
      <w:r w:rsidR="0098566B">
        <w:rPr>
          <w:spacing w:val="-2"/>
          <w:sz w:val="28"/>
          <w:szCs w:val="28"/>
        </w:rPr>
        <w:t>информационно-телекоммуникационн</w:t>
      </w:r>
      <w:r w:rsidR="006C37AD">
        <w:rPr>
          <w:spacing w:val="-2"/>
          <w:sz w:val="28"/>
          <w:szCs w:val="28"/>
        </w:rPr>
        <w:t>ую</w:t>
      </w:r>
      <w:r w:rsidR="0098566B">
        <w:rPr>
          <w:spacing w:val="-2"/>
          <w:sz w:val="28"/>
          <w:szCs w:val="28"/>
        </w:rPr>
        <w:t xml:space="preserve"> сет</w:t>
      </w:r>
      <w:r w:rsidR="006C37AD">
        <w:rPr>
          <w:spacing w:val="-2"/>
          <w:sz w:val="28"/>
          <w:szCs w:val="28"/>
        </w:rPr>
        <w:t>ь</w:t>
      </w:r>
      <w:r w:rsidR="0098566B">
        <w:rPr>
          <w:spacing w:val="-2"/>
          <w:sz w:val="28"/>
          <w:szCs w:val="28"/>
        </w:rPr>
        <w:t xml:space="preserve"> </w:t>
      </w:r>
      <w:r w:rsidR="006C37AD">
        <w:rPr>
          <w:spacing w:val="-2"/>
          <w:sz w:val="28"/>
          <w:szCs w:val="28"/>
        </w:rPr>
        <w:t>«</w:t>
      </w:r>
      <w:r>
        <w:rPr>
          <w:spacing w:val="-2"/>
          <w:sz w:val="28"/>
          <w:szCs w:val="28"/>
        </w:rPr>
        <w:t>Интернет</w:t>
      </w:r>
      <w:r w:rsidR="006C37AD">
        <w:rPr>
          <w:spacing w:val="-2"/>
          <w:sz w:val="28"/>
          <w:szCs w:val="28"/>
        </w:rPr>
        <w:t>»</w:t>
      </w:r>
      <w:r>
        <w:rPr>
          <w:spacing w:val="-2"/>
          <w:sz w:val="28"/>
          <w:szCs w:val="28"/>
        </w:rPr>
        <w:t>.</w:t>
      </w:r>
    </w:p>
    <w:p w:rsidR="00D42840" w:rsidRPr="009E1D98" w:rsidRDefault="00D42840">
      <w:pPr>
        <w:pStyle w:val="Standard"/>
        <w:ind w:firstLine="737"/>
        <w:jc w:val="both"/>
        <w:rPr>
          <w:spacing w:val="-2"/>
          <w:sz w:val="16"/>
          <w:szCs w:val="16"/>
        </w:rPr>
      </w:pPr>
    </w:p>
    <w:p w:rsidR="00D42840" w:rsidRPr="009E1D98" w:rsidRDefault="005115A5">
      <w:pPr>
        <w:pStyle w:val="Standard"/>
        <w:ind w:firstLine="720"/>
        <w:jc w:val="center"/>
        <w:rPr>
          <w:spacing w:val="-4"/>
          <w:kern w:val="3"/>
          <w:sz w:val="28"/>
          <w:szCs w:val="28"/>
        </w:rPr>
      </w:pPr>
      <w:r w:rsidRPr="000057B2">
        <w:rPr>
          <w:sz w:val="28"/>
          <w:szCs w:val="28"/>
        </w:rPr>
        <w:t>6</w:t>
      </w:r>
      <w:r w:rsidRPr="009E1D98">
        <w:rPr>
          <w:spacing w:val="-4"/>
          <w:kern w:val="3"/>
          <w:sz w:val="28"/>
          <w:szCs w:val="28"/>
        </w:rPr>
        <w:t>. Оценка результатов реализации государственной программ</w:t>
      </w:r>
      <w:r w:rsidR="00AE67E0" w:rsidRPr="009E1D98">
        <w:rPr>
          <w:spacing w:val="-4"/>
          <w:kern w:val="3"/>
          <w:sz w:val="28"/>
          <w:szCs w:val="28"/>
        </w:rPr>
        <w:t>ы</w:t>
      </w:r>
      <w:r w:rsidRPr="009E1D98">
        <w:rPr>
          <w:spacing w:val="-4"/>
          <w:kern w:val="3"/>
          <w:sz w:val="28"/>
          <w:szCs w:val="28"/>
        </w:rPr>
        <w:t xml:space="preserve"> (подпрограмм</w:t>
      </w:r>
      <w:r w:rsidR="00AE67E0" w:rsidRPr="009E1D98">
        <w:rPr>
          <w:spacing w:val="-4"/>
          <w:kern w:val="3"/>
          <w:sz w:val="28"/>
          <w:szCs w:val="28"/>
        </w:rPr>
        <w:t>ы</w:t>
      </w:r>
      <w:r w:rsidRPr="009E1D98">
        <w:rPr>
          <w:spacing w:val="-4"/>
          <w:kern w:val="3"/>
          <w:sz w:val="28"/>
          <w:szCs w:val="28"/>
        </w:rPr>
        <w:t>), в рамках которых осуществляются</w:t>
      </w:r>
    </w:p>
    <w:p w:rsidR="00D42840" w:rsidRPr="009E1D98" w:rsidRDefault="005115A5">
      <w:pPr>
        <w:pStyle w:val="Standard"/>
        <w:ind w:firstLine="720"/>
        <w:jc w:val="center"/>
        <w:rPr>
          <w:spacing w:val="-4"/>
          <w:kern w:val="3"/>
          <w:sz w:val="28"/>
          <w:szCs w:val="28"/>
        </w:rPr>
      </w:pPr>
      <w:r w:rsidRPr="009E1D98">
        <w:rPr>
          <w:spacing w:val="-4"/>
          <w:kern w:val="3"/>
          <w:sz w:val="28"/>
          <w:szCs w:val="28"/>
        </w:rPr>
        <w:t>антинаркотические мероприятия</w:t>
      </w:r>
    </w:p>
    <w:p w:rsidR="008E09CB" w:rsidRPr="009E1D98" w:rsidRDefault="008E09CB">
      <w:pPr>
        <w:pStyle w:val="Standard"/>
        <w:ind w:firstLine="720"/>
        <w:jc w:val="center"/>
        <w:rPr>
          <w:spacing w:val="-4"/>
          <w:kern w:val="3"/>
          <w:sz w:val="16"/>
          <w:szCs w:val="16"/>
        </w:rPr>
      </w:pPr>
    </w:p>
    <w:p w:rsidR="00D42840" w:rsidRPr="009E1D98" w:rsidRDefault="005115A5">
      <w:pPr>
        <w:pStyle w:val="Standard"/>
        <w:widowControl w:val="0"/>
        <w:pBdr>
          <w:bottom w:val="single" w:sz="4" w:space="6" w:color="FFFFFF"/>
        </w:pBdr>
        <w:ind w:firstLine="709"/>
        <w:jc w:val="both"/>
        <w:rPr>
          <w:spacing w:val="-4"/>
          <w:kern w:val="3"/>
        </w:rPr>
      </w:pPr>
      <w:r w:rsidRPr="009E1D98">
        <w:rPr>
          <w:spacing w:val="-4"/>
          <w:kern w:val="3"/>
          <w:sz w:val="28"/>
          <w:szCs w:val="28"/>
        </w:rPr>
        <w:t xml:space="preserve">В Астраханской области в 2021 – 2026 годах реализуется подпрограмма «Комплексные меры противодействия злоупотреблению наркотиками и их незаконному обороту в Астраханской области» государственной программы «Обеспечение общественного порядка и усиление борьбы с преступностью в Астраханской области», утвержденной постановлением Правительства Астраханской области от 12.03.2020 № 97-П </w:t>
      </w:r>
      <w:r w:rsidR="00DE6009" w:rsidRPr="009E1D98">
        <w:rPr>
          <w:spacing w:val="-4"/>
          <w:kern w:val="3"/>
          <w:sz w:val="28"/>
          <w:szCs w:val="28"/>
        </w:rPr>
        <w:t>(</w:t>
      </w:r>
      <w:r w:rsidR="008E09CB" w:rsidRPr="009E1D98">
        <w:rPr>
          <w:spacing w:val="-4"/>
          <w:kern w:val="3"/>
          <w:sz w:val="28"/>
          <w:szCs w:val="28"/>
        </w:rPr>
        <w:t>с измен.</w:t>
      </w:r>
      <w:r w:rsidR="00DE6009" w:rsidRPr="009E1D98">
        <w:rPr>
          <w:spacing w:val="-4"/>
          <w:kern w:val="3"/>
          <w:sz w:val="28"/>
          <w:szCs w:val="28"/>
        </w:rPr>
        <w:t xml:space="preserve"> </w:t>
      </w:r>
      <w:r w:rsidRPr="009E1D98">
        <w:rPr>
          <w:spacing w:val="-4"/>
          <w:kern w:val="3"/>
          <w:sz w:val="28"/>
          <w:szCs w:val="28"/>
        </w:rPr>
        <w:t xml:space="preserve">от 18.12.2020 </w:t>
      </w:r>
      <w:r w:rsidR="008E09CB" w:rsidRPr="009E1D98">
        <w:rPr>
          <w:spacing w:val="-4"/>
          <w:kern w:val="3"/>
          <w:sz w:val="28"/>
          <w:szCs w:val="28"/>
        </w:rPr>
        <w:br/>
      </w:r>
      <w:r w:rsidRPr="009E1D98">
        <w:rPr>
          <w:spacing w:val="-4"/>
          <w:kern w:val="3"/>
          <w:sz w:val="28"/>
          <w:szCs w:val="28"/>
        </w:rPr>
        <w:t>№ 600-П, от 27.05.2021</w:t>
      </w:r>
      <w:r w:rsidR="00DE6009" w:rsidRPr="009E1D98">
        <w:rPr>
          <w:spacing w:val="-4"/>
          <w:kern w:val="3"/>
          <w:sz w:val="28"/>
          <w:szCs w:val="28"/>
        </w:rPr>
        <w:t xml:space="preserve"> </w:t>
      </w:r>
      <w:r w:rsidRPr="009E1D98">
        <w:rPr>
          <w:spacing w:val="-4"/>
          <w:kern w:val="3"/>
          <w:sz w:val="28"/>
          <w:szCs w:val="28"/>
        </w:rPr>
        <w:t>№ 203-П, от 23.12.2021</w:t>
      </w:r>
      <w:r w:rsidR="00AE67E0" w:rsidRPr="009E1D98">
        <w:rPr>
          <w:spacing w:val="-4"/>
          <w:kern w:val="3"/>
          <w:sz w:val="28"/>
          <w:szCs w:val="28"/>
        </w:rPr>
        <w:t xml:space="preserve"> </w:t>
      </w:r>
      <w:r w:rsidRPr="009E1D98">
        <w:rPr>
          <w:spacing w:val="-4"/>
          <w:kern w:val="3"/>
          <w:sz w:val="28"/>
          <w:szCs w:val="28"/>
        </w:rPr>
        <w:t>№ 639-П</w:t>
      </w:r>
      <w:r w:rsidR="00DE6009" w:rsidRPr="009E1D98">
        <w:rPr>
          <w:spacing w:val="-4"/>
          <w:kern w:val="3"/>
          <w:sz w:val="28"/>
          <w:szCs w:val="28"/>
        </w:rPr>
        <w:t>)</w:t>
      </w:r>
      <w:r w:rsidRPr="009E1D98">
        <w:rPr>
          <w:spacing w:val="-4"/>
          <w:kern w:val="3"/>
          <w:sz w:val="28"/>
          <w:szCs w:val="28"/>
        </w:rPr>
        <w:t>.</w:t>
      </w:r>
    </w:p>
    <w:p w:rsidR="00D42840" w:rsidRPr="009E1D98" w:rsidRDefault="005115A5">
      <w:pPr>
        <w:pStyle w:val="Standard"/>
        <w:widowControl w:val="0"/>
        <w:pBdr>
          <w:bottom w:val="single" w:sz="4" w:space="6" w:color="FFFFFF"/>
        </w:pBdr>
        <w:ind w:firstLine="709"/>
        <w:jc w:val="both"/>
        <w:rPr>
          <w:spacing w:val="-4"/>
          <w:kern w:val="3"/>
          <w:sz w:val="28"/>
          <w:szCs w:val="28"/>
        </w:rPr>
      </w:pPr>
      <w:r w:rsidRPr="009E1D98">
        <w:rPr>
          <w:spacing w:val="-4"/>
          <w:kern w:val="3"/>
          <w:sz w:val="28"/>
          <w:szCs w:val="28"/>
        </w:rPr>
        <w:t xml:space="preserve">В соответствии с Законом Астраханской области от 23.12.2020 </w:t>
      </w:r>
      <w:r w:rsidR="009E1D98">
        <w:rPr>
          <w:spacing w:val="-4"/>
          <w:kern w:val="3"/>
          <w:sz w:val="28"/>
          <w:szCs w:val="28"/>
        </w:rPr>
        <w:br/>
      </w:r>
      <w:r w:rsidRPr="009E1D98">
        <w:rPr>
          <w:spacing w:val="-4"/>
          <w:kern w:val="3"/>
          <w:sz w:val="28"/>
          <w:szCs w:val="28"/>
        </w:rPr>
        <w:t>№113/2020-ОЗ «О бюджете Астраханской области на 2021 год и на плановый период 2022 и 2023 годов» финансирование</w:t>
      </w:r>
      <w:r>
        <w:rPr>
          <w:sz w:val="28"/>
          <w:szCs w:val="28"/>
        </w:rPr>
        <w:t xml:space="preserve"> </w:t>
      </w:r>
      <w:r w:rsidRPr="009E1D98">
        <w:rPr>
          <w:spacing w:val="-4"/>
          <w:kern w:val="3"/>
          <w:sz w:val="28"/>
          <w:szCs w:val="28"/>
        </w:rPr>
        <w:t xml:space="preserve">по подпрограмме в 2021 году запланировано в объеме 1000 тыс. рублей, профинансировано 1000 тыс. рублей, </w:t>
      </w:r>
      <w:r w:rsidRPr="009E1D98">
        <w:rPr>
          <w:spacing w:val="-4"/>
          <w:kern w:val="3"/>
          <w:sz w:val="28"/>
          <w:szCs w:val="28"/>
        </w:rPr>
        <w:lastRenderedPageBreak/>
        <w:t>освоено 998 550 рублей (99,9%).</w:t>
      </w:r>
    </w:p>
    <w:p w:rsidR="00D42840" w:rsidRPr="009E1D98" w:rsidRDefault="005115A5">
      <w:pPr>
        <w:pStyle w:val="Standard"/>
        <w:widowControl w:val="0"/>
        <w:pBdr>
          <w:bottom w:val="single" w:sz="4" w:space="6" w:color="FFFFFF"/>
        </w:pBdr>
        <w:ind w:firstLine="709"/>
        <w:jc w:val="both"/>
        <w:rPr>
          <w:spacing w:val="-4"/>
          <w:kern w:val="3"/>
        </w:rPr>
      </w:pPr>
      <w:r w:rsidRPr="009E1D98">
        <w:rPr>
          <w:spacing w:val="-4"/>
          <w:kern w:val="3"/>
          <w:sz w:val="28"/>
          <w:szCs w:val="28"/>
        </w:rPr>
        <w:t>Во всех 13 муниципальных образованиях Астраханской области</w:t>
      </w:r>
      <w:r>
        <w:rPr>
          <w:sz w:val="28"/>
          <w:szCs w:val="28"/>
        </w:rPr>
        <w:t xml:space="preserve"> реализованы муниципальные антинаркотические программы (подпрограммы); </w:t>
      </w:r>
      <w:r>
        <w:rPr>
          <w:spacing w:val="-4"/>
          <w:sz w:val="28"/>
          <w:szCs w:val="28"/>
        </w:rPr>
        <w:t xml:space="preserve">на проведение </w:t>
      </w:r>
      <w:r w:rsidRPr="009E1D98">
        <w:rPr>
          <w:spacing w:val="-4"/>
          <w:kern w:val="3"/>
          <w:sz w:val="28"/>
          <w:szCs w:val="28"/>
        </w:rPr>
        <w:t>антинаркотических мероприятий запланировано 9</w:t>
      </w:r>
      <w:r w:rsidR="009E1D98" w:rsidRPr="009E1D98">
        <w:rPr>
          <w:spacing w:val="-4"/>
          <w:kern w:val="3"/>
          <w:sz w:val="28"/>
          <w:szCs w:val="28"/>
        </w:rPr>
        <w:t xml:space="preserve"> </w:t>
      </w:r>
      <w:r w:rsidRPr="009E1D98">
        <w:rPr>
          <w:spacing w:val="-4"/>
          <w:kern w:val="3"/>
          <w:sz w:val="28"/>
          <w:szCs w:val="28"/>
        </w:rPr>
        <w:t>244,795 рубля</w:t>
      </w:r>
      <w:r w:rsidR="00DE6009" w:rsidRPr="009E1D98">
        <w:rPr>
          <w:spacing w:val="-4"/>
          <w:kern w:val="3"/>
          <w:sz w:val="28"/>
          <w:szCs w:val="28"/>
        </w:rPr>
        <w:t>,</w:t>
      </w:r>
      <w:r w:rsidRPr="009E1D98">
        <w:rPr>
          <w:spacing w:val="-4"/>
          <w:kern w:val="3"/>
          <w:sz w:val="28"/>
          <w:szCs w:val="28"/>
        </w:rPr>
        <w:t xml:space="preserve"> выделено 9</w:t>
      </w:r>
      <w:r w:rsidR="009E1D98" w:rsidRPr="009E1D98">
        <w:rPr>
          <w:spacing w:val="-4"/>
          <w:kern w:val="3"/>
          <w:sz w:val="28"/>
          <w:szCs w:val="28"/>
        </w:rPr>
        <w:t xml:space="preserve"> </w:t>
      </w:r>
      <w:r w:rsidRPr="009E1D98">
        <w:rPr>
          <w:spacing w:val="-4"/>
          <w:kern w:val="3"/>
          <w:sz w:val="28"/>
          <w:szCs w:val="28"/>
        </w:rPr>
        <w:t>165,406 рубля (99,14%).</w:t>
      </w:r>
    </w:p>
    <w:p w:rsidR="00D42840" w:rsidRPr="009E1D98" w:rsidRDefault="005115A5">
      <w:pPr>
        <w:pStyle w:val="Standard"/>
        <w:widowControl w:val="0"/>
        <w:pBdr>
          <w:bottom w:val="single" w:sz="4" w:space="6" w:color="FFFFFF"/>
        </w:pBdr>
        <w:ind w:firstLine="709"/>
        <w:jc w:val="both"/>
        <w:rPr>
          <w:spacing w:val="-4"/>
          <w:kern w:val="3"/>
          <w:sz w:val="28"/>
          <w:szCs w:val="28"/>
        </w:rPr>
      </w:pPr>
      <w:r w:rsidRPr="009E1D98">
        <w:rPr>
          <w:spacing w:val="-4"/>
          <w:kern w:val="3"/>
          <w:sz w:val="28"/>
          <w:szCs w:val="28"/>
        </w:rPr>
        <w:t>В 2021 году проведены 4 заседания антинаркотической комиссии Астраханской области, 56 заседаний муниципальных антинаркотических комиссий.</w:t>
      </w:r>
    </w:p>
    <w:p w:rsidR="00D42840" w:rsidRDefault="005115A5">
      <w:pPr>
        <w:pStyle w:val="Standard"/>
        <w:widowControl w:val="0"/>
        <w:pBdr>
          <w:bottom w:val="single" w:sz="4" w:space="6" w:color="FFFFFF"/>
        </w:pBdr>
        <w:ind w:firstLine="709"/>
        <w:jc w:val="both"/>
      </w:pPr>
      <w:r>
        <w:rPr>
          <w:sz w:val="28"/>
          <w:szCs w:val="28"/>
          <w:lang w:bidi="ru-RU"/>
        </w:rPr>
        <w:t xml:space="preserve">Наиболее показательные мероприятия по исполнению </w:t>
      </w:r>
      <w:r>
        <w:rPr>
          <w:bCs/>
          <w:sz w:val="28"/>
          <w:szCs w:val="28"/>
        </w:rPr>
        <w:t xml:space="preserve">подпрограммы </w:t>
      </w:r>
      <w:r w:rsidR="00DE6009">
        <w:rPr>
          <w:bCs/>
          <w:sz w:val="28"/>
          <w:szCs w:val="28"/>
        </w:rPr>
        <w:t>«</w:t>
      </w:r>
      <w:r>
        <w:rPr>
          <w:bCs/>
          <w:sz w:val="28"/>
          <w:szCs w:val="28"/>
        </w:rPr>
        <w:t xml:space="preserve">Комплексные меры противодействия злоупотреблению наркотиками и их незаконному обороту в Астраханской области» государственной программы </w:t>
      </w:r>
      <w:r>
        <w:rPr>
          <w:sz w:val="28"/>
          <w:szCs w:val="28"/>
        </w:rPr>
        <w:t xml:space="preserve">«Обеспечение общественного порядка и усиление борьбы с преступностью в </w:t>
      </w:r>
      <w:r>
        <w:rPr>
          <w:color w:val="000000"/>
          <w:sz w:val="28"/>
          <w:szCs w:val="28"/>
        </w:rPr>
        <w:t xml:space="preserve">Астраханской области» </w:t>
      </w:r>
      <w:r>
        <w:rPr>
          <w:color w:val="000000"/>
          <w:sz w:val="28"/>
          <w:szCs w:val="28"/>
          <w:lang w:bidi="ru-RU"/>
        </w:rPr>
        <w:t>в 2021 году:</w:t>
      </w:r>
    </w:p>
    <w:p w:rsidR="00D42840" w:rsidRPr="009E1D98" w:rsidRDefault="008E09CB">
      <w:pPr>
        <w:pStyle w:val="Standard"/>
        <w:widowControl w:val="0"/>
        <w:pBdr>
          <w:bottom w:val="single" w:sz="4" w:space="6" w:color="FFFFFF"/>
        </w:pBdr>
        <w:ind w:firstLine="709"/>
        <w:jc w:val="both"/>
        <w:rPr>
          <w:spacing w:val="-4"/>
          <w:kern w:val="3"/>
        </w:rPr>
      </w:pPr>
      <w:r>
        <w:rPr>
          <w:color w:val="000000"/>
          <w:sz w:val="28"/>
          <w:szCs w:val="28"/>
          <w:lang w:bidi="ru-RU"/>
        </w:rPr>
        <w:t>- </w:t>
      </w:r>
      <w:r w:rsidR="005115A5">
        <w:rPr>
          <w:color w:val="000000"/>
          <w:sz w:val="28"/>
          <w:szCs w:val="28"/>
          <w:lang w:bidi="ru-RU"/>
        </w:rPr>
        <w:t>по з</w:t>
      </w:r>
      <w:r w:rsidR="005115A5">
        <w:rPr>
          <w:color w:val="000000"/>
          <w:sz w:val="28"/>
          <w:szCs w:val="28"/>
        </w:rPr>
        <w:t>адач</w:t>
      </w:r>
      <w:r w:rsidR="00DE6009">
        <w:rPr>
          <w:color w:val="000000"/>
          <w:sz w:val="28"/>
          <w:szCs w:val="28"/>
        </w:rPr>
        <w:t>е</w:t>
      </w:r>
      <w:r w:rsidR="005115A5">
        <w:rPr>
          <w:color w:val="000000"/>
          <w:sz w:val="28"/>
          <w:szCs w:val="28"/>
        </w:rPr>
        <w:t xml:space="preserve"> 1.1 «Повышение уровня межведомственного взаимодействия, направленного на усиление профилактики наркомании на территории </w:t>
      </w:r>
      <w:r w:rsidR="005115A5" w:rsidRPr="009E1D98">
        <w:rPr>
          <w:spacing w:val="-4"/>
          <w:kern w:val="3"/>
          <w:sz w:val="28"/>
          <w:szCs w:val="28"/>
        </w:rPr>
        <w:t xml:space="preserve">Астраханской области» мероприятия 1.1.8 </w:t>
      </w:r>
      <w:r w:rsidR="00551234" w:rsidRPr="009E1D98">
        <w:rPr>
          <w:spacing w:val="-4"/>
          <w:kern w:val="3"/>
          <w:sz w:val="28"/>
          <w:szCs w:val="28"/>
        </w:rPr>
        <w:t>–</w:t>
      </w:r>
      <w:r w:rsidR="00DE6009" w:rsidRPr="009E1D98">
        <w:rPr>
          <w:spacing w:val="-4"/>
          <w:kern w:val="3"/>
          <w:sz w:val="28"/>
          <w:szCs w:val="28"/>
        </w:rPr>
        <w:t xml:space="preserve"> </w:t>
      </w:r>
      <w:r w:rsidR="005115A5" w:rsidRPr="009E1D98">
        <w:rPr>
          <w:spacing w:val="-4"/>
          <w:kern w:val="3"/>
          <w:sz w:val="28"/>
          <w:szCs w:val="28"/>
        </w:rPr>
        <w:t xml:space="preserve">проведены социологические исследования в рамках мониторинга </w:t>
      </w:r>
      <w:proofErr w:type="spellStart"/>
      <w:r w:rsidR="005115A5" w:rsidRPr="009E1D98">
        <w:rPr>
          <w:spacing w:val="-4"/>
          <w:kern w:val="3"/>
          <w:sz w:val="28"/>
          <w:szCs w:val="28"/>
        </w:rPr>
        <w:t>наркоситуации</w:t>
      </w:r>
      <w:proofErr w:type="spellEnd"/>
      <w:r w:rsidR="005115A5" w:rsidRPr="009E1D98">
        <w:rPr>
          <w:spacing w:val="-4"/>
          <w:kern w:val="3"/>
          <w:sz w:val="28"/>
          <w:szCs w:val="28"/>
        </w:rPr>
        <w:t xml:space="preserve"> среди 1200 респондентов Астраханской области;</w:t>
      </w:r>
    </w:p>
    <w:p w:rsidR="00D42840" w:rsidRPr="00551234" w:rsidRDefault="005115A5">
      <w:pPr>
        <w:pStyle w:val="Standard"/>
        <w:widowControl w:val="0"/>
        <w:pBdr>
          <w:bottom w:val="single" w:sz="4" w:space="6" w:color="FFFFFF"/>
        </w:pBdr>
        <w:ind w:firstLine="709"/>
        <w:jc w:val="both"/>
      </w:pPr>
      <w:r w:rsidRPr="009E1D98">
        <w:rPr>
          <w:spacing w:val="-4"/>
          <w:kern w:val="3"/>
          <w:sz w:val="28"/>
          <w:szCs w:val="28"/>
        </w:rPr>
        <w:t>-</w:t>
      </w:r>
      <w:r w:rsidR="008E09CB" w:rsidRPr="009E1D98">
        <w:rPr>
          <w:spacing w:val="-4"/>
          <w:kern w:val="3"/>
          <w:sz w:val="28"/>
          <w:szCs w:val="28"/>
          <w:lang w:bidi="ru-RU"/>
        </w:rPr>
        <w:t> </w:t>
      </w:r>
      <w:r w:rsidRPr="009E1D98">
        <w:rPr>
          <w:spacing w:val="-4"/>
          <w:kern w:val="3"/>
          <w:sz w:val="28"/>
          <w:szCs w:val="28"/>
        </w:rPr>
        <w:t>по задач</w:t>
      </w:r>
      <w:r w:rsidR="00551234" w:rsidRPr="009E1D98">
        <w:rPr>
          <w:spacing w:val="-4"/>
          <w:kern w:val="3"/>
          <w:sz w:val="28"/>
          <w:szCs w:val="28"/>
        </w:rPr>
        <w:t>е</w:t>
      </w:r>
      <w:r w:rsidRPr="009E1D98">
        <w:rPr>
          <w:spacing w:val="-4"/>
          <w:kern w:val="3"/>
          <w:sz w:val="28"/>
          <w:szCs w:val="28"/>
        </w:rPr>
        <w:t xml:space="preserve"> 1.2 «Снижение тяжести последствий незаконного потребления наркотиков на территории Астраханской области» </w:t>
      </w:r>
      <w:r w:rsidRPr="009E1D98">
        <w:rPr>
          <w:spacing w:val="-4"/>
          <w:kern w:val="3"/>
          <w:sz w:val="28"/>
          <w:szCs w:val="28"/>
          <w:lang w:bidi="ru-RU"/>
        </w:rPr>
        <w:t xml:space="preserve">мероприятия </w:t>
      </w:r>
      <w:r w:rsidRPr="009E1D98">
        <w:rPr>
          <w:spacing w:val="-4"/>
          <w:kern w:val="3"/>
          <w:sz w:val="28"/>
          <w:szCs w:val="28"/>
        </w:rPr>
        <w:t>1.2.1</w:t>
      </w:r>
      <w:r w:rsidR="00551234" w:rsidRPr="009E1D98">
        <w:rPr>
          <w:spacing w:val="-4"/>
          <w:kern w:val="3"/>
          <w:sz w:val="28"/>
          <w:szCs w:val="28"/>
        </w:rPr>
        <w:t xml:space="preserve"> –</w:t>
      </w:r>
      <w:r w:rsidRPr="009E1D98">
        <w:rPr>
          <w:spacing w:val="-4"/>
          <w:kern w:val="3"/>
          <w:sz w:val="28"/>
          <w:szCs w:val="28"/>
        </w:rPr>
        <w:t xml:space="preserve"> проведен конкурс</w:t>
      </w:r>
      <w:r>
        <w:rPr>
          <w:color w:val="000000"/>
          <w:sz w:val="28"/>
          <w:szCs w:val="28"/>
        </w:rPr>
        <w:t xml:space="preserve"> среди общественных и религиозных организаций</w:t>
      </w:r>
      <w:r>
        <w:rPr>
          <w:sz w:val="28"/>
          <w:szCs w:val="28"/>
        </w:rPr>
        <w:t xml:space="preserve">, благотворительных и иных фондов, организовавших реабилитационную помощь наркозависимым </w:t>
      </w:r>
      <w:r w:rsidR="00551234">
        <w:rPr>
          <w:sz w:val="28"/>
          <w:szCs w:val="28"/>
        </w:rPr>
        <w:t>(</w:t>
      </w:r>
      <w:r>
        <w:rPr>
          <w:sz w:val="28"/>
          <w:szCs w:val="28"/>
        </w:rPr>
        <w:t>победителям вручены ценные подарки</w:t>
      </w:r>
      <w:r w:rsidR="00551234">
        <w:rPr>
          <w:sz w:val="28"/>
          <w:szCs w:val="28"/>
        </w:rPr>
        <w:t>).</w:t>
      </w:r>
    </w:p>
    <w:p w:rsidR="00D42840" w:rsidRDefault="005115A5">
      <w:pPr>
        <w:pStyle w:val="Standard"/>
        <w:widowControl w:val="0"/>
        <w:pBdr>
          <w:bottom w:val="single" w:sz="4" w:space="6" w:color="FFFFFF"/>
        </w:pBdr>
        <w:ind w:firstLine="709"/>
        <w:jc w:val="both"/>
      </w:pPr>
      <w:r>
        <w:rPr>
          <w:sz w:val="28"/>
          <w:szCs w:val="28"/>
        </w:rPr>
        <w:t xml:space="preserve">По итогам 2021 года целевые индикаторы и показатели подпрограммы выполнены в полном объеме. Основная цель подпрограммы – снижение спроса на наркотики на территории Астраханской области </w:t>
      </w:r>
      <w:r>
        <w:rPr>
          <w:b/>
          <w:sz w:val="28"/>
          <w:szCs w:val="28"/>
        </w:rPr>
        <w:t xml:space="preserve">– </w:t>
      </w:r>
      <w:r>
        <w:rPr>
          <w:sz w:val="28"/>
          <w:szCs w:val="28"/>
        </w:rPr>
        <w:t xml:space="preserve">достигнута. По итогам 2021 года запланировано снижение числа </w:t>
      </w:r>
      <w:proofErr w:type="spellStart"/>
      <w:r>
        <w:rPr>
          <w:sz w:val="28"/>
          <w:szCs w:val="28"/>
        </w:rPr>
        <w:t>наркопотребителей</w:t>
      </w:r>
      <w:proofErr w:type="spellEnd"/>
      <w:r>
        <w:rPr>
          <w:sz w:val="28"/>
          <w:szCs w:val="28"/>
        </w:rPr>
        <w:t>, зарегистрированн</w:t>
      </w:r>
      <w:r w:rsidR="008E09CB">
        <w:rPr>
          <w:sz w:val="28"/>
          <w:szCs w:val="28"/>
        </w:rPr>
        <w:t>ых в Астраханской области, на 1 </w:t>
      </w:r>
      <w:r>
        <w:rPr>
          <w:sz w:val="28"/>
          <w:szCs w:val="28"/>
        </w:rPr>
        <w:t>% от уровня 2020 года. Фактическое снижение их числа составило 5 %.</w:t>
      </w:r>
    </w:p>
    <w:p w:rsidR="00D42840" w:rsidRPr="009E1D98" w:rsidRDefault="005115A5">
      <w:pPr>
        <w:pStyle w:val="Standard"/>
        <w:widowControl w:val="0"/>
        <w:pBdr>
          <w:bottom w:val="single" w:sz="4" w:space="6" w:color="FFFFFF"/>
        </w:pBdr>
        <w:ind w:firstLine="709"/>
        <w:jc w:val="both"/>
        <w:rPr>
          <w:spacing w:val="-4"/>
          <w:kern w:val="3"/>
        </w:rPr>
      </w:pPr>
      <w:r>
        <w:rPr>
          <w:sz w:val="28"/>
          <w:szCs w:val="28"/>
        </w:rPr>
        <w:t xml:space="preserve">По </w:t>
      </w:r>
      <w:r w:rsidRPr="001E1690">
        <w:rPr>
          <w:sz w:val="28"/>
          <w:szCs w:val="28"/>
        </w:rPr>
        <w:t>задаче 1</w:t>
      </w:r>
      <w:r w:rsidR="001E1690" w:rsidRPr="001E1690">
        <w:rPr>
          <w:sz w:val="28"/>
          <w:szCs w:val="28"/>
        </w:rPr>
        <w:t>.1</w:t>
      </w:r>
      <w:r w:rsidRPr="001E1690">
        <w:rPr>
          <w:sz w:val="28"/>
          <w:szCs w:val="28"/>
        </w:rPr>
        <w:t xml:space="preserve"> </w:t>
      </w:r>
      <w:r>
        <w:rPr>
          <w:sz w:val="28"/>
          <w:szCs w:val="28"/>
        </w:rPr>
        <w:t>запланирован р</w:t>
      </w:r>
      <w:r>
        <w:rPr>
          <w:spacing w:val="-4"/>
          <w:sz w:val="28"/>
          <w:szCs w:val="28"/>
        </w:rPr>
        <w:t xml:space="preserve">ост числа проведенных антинаркотических </w:t>
      </w:r>
      <w:r w:rsidRPr="009E1D98">
        <w:rPr>
          <w:spacing w:val="-4"/>
          <w:kern w:val="3"/>
          <w:sz w:val="28"/>
          <w:szCs w:val="28"/>
        </w:rPr>
        <w:t xml:space="preserve">профилактических мероприятий к предыдущему году на 2 % (достигнут рост на 2%). По задаче </w:t>
      </w:r>
      <w:r w:rsidR="001E1690" w:rsidRPr="009E1D98">
        <w:rPr>
          <w:spacing w:val="-4"/>
          <w:kern w:val="3"/>
          <w:sz w:val="28"/>
          <w:szCs w:val="28"/>
        </w:rPr>
        <w:t>1.</w:t>
      </w:r>
      <w:r w:rsidR="00551234" w:rsidRPr="009E1D98">
        <w:rPr>
          <w:spacing w:val="-4"/>
          <w:kern w:val="3"/>
          <w:sz w:val="28"/>
          <w:szCs w:val="28"/>
        </w:rPr>
        <w:t xml:space="preserve">2 </w:t>
      </w:r>
      <w:r w:rsidRPr="009E1D98">
        <w:rPr>
          <w:spacing w:val="-4"/>
          <w:kern w:val="3"/>
          <w:sz w:val="28"/>
          <w:szCs w:val="28"/>
        </w:rPr>
        <w:t xml:space="preserve">запланирован </w:t>
      </w:r>
      <w:r w:rsidR="001E1690" w:rsidRPr="009E1D98">
        <w:rPr>
          <w:spacing w:val="-4"/>
          <w:kern w:val="3"/>
          <w:sz w:val="28"/>
          <w:szCs w:val="28"/>
        </w:rPr>
        <w:t>показатель «</w:t>
      </w:r>
      <w:r w:rsidRPr="009E1D98">
        <w:rPr>
          <w:spacing w:val="-4"/>
          <w:kern w:val="3"/>
          <w:sz w:val="28"/>
          <w:szCs w:val="28"/>
        </w:rPr>
        <w:t>у</w:t>
      </w:r>
      <w:r w:rsidRPr="009E1D98">
        <w:rPr>
          <w:spacing w:val="-4"/>
          <w:kern w:val="3"/>
          <w:sz w:val="28"/>
          <w:szCs w:val="28"/>
          <w:shd w:val="clear" w:color="auto" w:fill="FFFFFF"/>
        </w:rPr>
        <w:t>дельный вес больных с диагнозом «наркомания», находящихся в ремиссии свыше одного года, на 100 больных среднегодового контингента</w:t>
      </w:r>
      <w:r w:rsidRPr="009E1D98">
        <w:rPr>
          <w:spacing w:val="-4"/>
          <w:kern w:val="3"/>
          <w:sz w:val="28"/>
          <w:szCs w:val="28"/>
        </w:rPr>
        <w:t xml:space="preserve"> 9,35%</w:t>
      </w:r>
      <w:r w:rsidR="001E1690" w:rsidRPr="009E1D98">
        <w:rPr>
          <w:spacing w:val="-4"/>
          <w:kern w:val="3"/>
          <w:sz w:val="28"/>
          <w:szCs w:val="28"/>
        </w:rPr>
        <w:t>»</w:t>
      </w:r>
      <w:r w:rsidRPr="009E1D98">
        <w:rPr>
          <w:spacing w:val="-4"/>
          <w:kern w:val="3"/>
          <w:sz w:val="28"/>
          <w:szCs w:val="28"/>
        </w:rPr>
        <w:t xml:space="preserve"> (достигнуто – 9,9 %).</w:t>
      </w:r>
    </w:p>
    <w:p w:rsidR="00D42840" w:rsidRPr="009E1D98" w:rsidRDefault="005115A5">
      <w:pPr>
        <w:pStyle w:val="Standard"/>
        <w:widowControl w:val="0"/>
        <w:pBdr>
          <w:bottom w:val="single" w:sz="4" w:space="6" w:color="FFFFFF"/>
        </w:pBdr>
        <w:ind w:firstLine="709"/>
        <w:jc w:val="both"/>
        <w:rPr>
          <w:spacing w:val="-4"/>
          <w:kern w:val="3"/>
        </w:rPr>
      </w:pPr>
      <w:r w:rsidRPr="009E1D98">
        <w:rPr>
          <w:spacing w:val="-4"/>
          <w:kern w:val="3"/>
          <w:sz w:val="28"/>
          <w:szCs w:val="28"/>
        </w:rPr>
        <w:t>Контроль эффективности расходования бюджетных ассигнований в рамках указанной подпрограммы ежеквартально осуществлялся администрацией Губернатора Астраханской области.</w:t>
      </w:r>
    </w:p>
    <w:p w:rsidR="000F15B3" w:rsidRDefault="000F15B3">
      <w:pPr>
        <w:pStyle w:val="Standarduser"/>
        <w:ind w:firstLine="709"/>
        <w:jc w:val="center"/>
        <w:rPr>
          <w:sz w:val="28"/>
          <w:szCs w:val="28"/>
        </w:rPr>
      </w:pPr>
    </w:p>
    <w:p w:rsidR="00D42840" w:rsidRPr="009E1D98" w:rsidRDefault="005115A5">
      <w:pPr>
        <w:pStyle w:val="Standarduser"/>
        <w:ind w:firstLine="709"/>
        <w:jc w:val="center"/>
        <w:rPr>
          <w:spacing w:val="-4"/>
        </w:rPr>
      </w:pPr>
      <w:r w:rsidRPr="00551234">
        <w:rPr>
          <w:sz w:val="28"/>
          <w:szCs w:val="28"/>
        </w:rPr>
        <w:t xml:space="preserve">7. </w:t>
      </w:r>
      <w:r w:rsidRPr="009E1D98">
        <w:rPr>
          <w:spacing w:val="-4"/>
          <w:sz w:val="28"/>
          <w:szCs w:val="28"/>
        </w:rPr>
        <w:t xml:space="preserve">Информация о ходе исполнения перечня приоритетных направлений (плана мероприятий) </w:t>
      </w:r>
      <w:r w:rsidR="000D59BA">
        <w:rPr>
          <w:spacing w:val="-4"/>
          <w:sz w:val="28"/>
          <w:szCs w:val="28"/>
        </w:rPr>
        <w:t xml:space="preserve">по </w:t>
      </w:r>
      <w:r w:rsidRPr="009E1D98">
        <w:rPr>
          <w:spacing w:val="-4"/>
          <w:sz w:val="28"/>
          <w:szCs w:val="28"/>
        </w:rPr>
        <w:t>реализации Стратегии государственной антинаркотической политики в Астраханской области</w:t>
      </w:r>
    </w:p>
    <w:p w:rsidR="00D42840" w:rsidRPr="009E1D98" w:rsidRDefault="005115A5">
      <w:pPr>
        <w:pStyle w:val="Standarduser"/>
        <w:ind w:firstLine="709"/>
        <w:jc w:val="center"/>
        <w:rPr>
          <w:spacing w:val="-4"/>
          <w:sz w:val="28"/>
          <w:szCs w:val="28"/>
        </w:rPr>
      </w:pPr>
      <w:r w:rsidRPr="009E1D98">
        <w:rPr>
          <w:spacing w:val="-4"/>
          <w:sz w:val="28"/>
          <w:szCs w:val="28"/>
        </w:rPr>
        <w:t xml:space="preserve"> на период до 2030 года (в 2021 году)</w:t>
      </w:r>
    </w:p>
    <w:p w:rsidR="008E09CB" w:rsidRPr="008E09CB" w:rsidRDefault="008E09CB">
      <w:pPr>
        <w:pStyle w:val="Standarduser"/>
        <w:ind w:firstLine="709"/>
        <w:jc w:val="center"/>
        <w:rPr>
          <w:sz w:val="16"/>
          <w:szCs w:val="16"/>
        </w:rPr>
      </w:pPr>
    </w:p>
    <w:p w:rsidR="00D42840" w:rsidRDefault="005115A5">
      <w:pPr>
        <w:pStyle w:val="Standarduser"/>
        <w:ind w:firstLine="709"/>
        <w:jc w:val="both"/>
        <w:rPr>
          <w:sz w:val="28"/>
          <w:szCs w:val="28"/>
        </w:rPr>
      </w:pPr>
      <w:r>
        <w:rPr>
          <w:sz w:val="28"/>
          <w:szCs w:val="28"/>
        </w:rPr>
        <w:t>В 2021 году в Астраханской области начата реализация перечня приоритетных направлений (плана мероприятий)</w:t>
      </w:r>
      <w:r w:rsidR="002B58D1">
        <w:rPr>
          <w:sz w:val="28"/>
          <w:szCs w:val="28"/>
        </w:rPr>
        <w:t xml:space="preserve"> по </w:t>
      </w:r>
      <w:r>
        <w:rPr>
          <w:sz w:val="28"/>
          <w:szCs w:val="28"/>
        </w:rPr>
        <w:t xml:space="preserve">реализации Стратегии государственной антинаркотической политики в Астраханской области на период </w:t>
      </w:r>
      <w:r>
        <w:rPr>
          <w:sz w:val="28"/>
          <w:szCs w:val="28"/>
        </w:rPr>
        <w:lastRenderedPageBreak/>
        <w:t xml:space="preserve">до 2030 года, утвержденного председателем антинаркотической комиссии Астраханской области – Губернатором Астраханской области </w:t>
      </w:r>
      <w:r w:rsidR="008927E3">
        <w:rPr>
          <w:sz w:val="28"/>
          <w:szCs w:val="28"/>
        </w:rPr>
        <w:t>21 декабря 2020 года</w:t>
      </w:r>
      <w:r>
        <w:rPr>
          <w:sz w:val="28"/>
          <w:szCs w:val="28"/>
        </w:rPr>
        <w:t>.</w:t>
      </w:r>
    </w:p>
    <w:p w:rsidR="00D42840" w:rsidRDefault="005115A5">
      <w:pPr>
        <w:pStyle w:val="Standarduser"/>
        <w:ind w:firstLine="709"/>
        <w:jc w:val="both"/>
        <w:rPr>
          <w:sz w:val="28"/>
          <w:szCs w:val="28"/>
        </w:rPr>
      </w:pPr>
      <w:r>
        <w:rPr>
          <w:sz w:val="28"/>
          <w:szCs w:val="28"/>
        </w:rPr>
        <w:t>В</w:t>
      </w:r>
      <w:r w:rsidR="00551234">
        <w:rPr>
          <w:sz w:val="28"/>
          <w:szCs w:val="28"/>
        </w:rPr>
        <w:t xml:space="preserve"> </w:t>
      </w:r>
      <w:r>
        <w:rPr>
          <w:sz w:val="28"/>
          <w:szCs w:val="28"/>
        </w:rPr>
        <w:t xml:space="preserve">соответствии </w:t>
      </w:r>
      <w:r w:rsidR="008E09CB">
        <w:rPr>
          <w:sz w:val="28"/>
          <w:szCs w:val="28"/>
        </w:rPr>
        <w:t xml:space="preserve">с </w:t>
      </w:r>
      <w:r>
        <w:rPr>
          <w:sz w:val="28"/>
          <w:szCs w:val="28"/>
        </w:rPr>
        <w:t>Указом Президента Российской</w:t>
      </w:r>
      <w:r w:rsidR="00551234">
        <w:rPr>
          <w:sz w:val="28"/>
          <w:szCs w:val="28"/>
        </w:rPr>
        <w:t xml:space="preserve"> </w:t>
      </w:r>
      <w:r>
        <w:rPr>
          <w:sz w:val="28"/>
          <w:szCs w:val="28"/>
        </w:rPr>
        <w:t>Федерации</w:t>
      </w:r>
      <w:r w:rsidR="00551234">
        <w:rPr>
          <w:sz w:val="28"/>
          <w:szCs w:val="28"/>
        </w:rPr>
        <w:t xml:space="preserve"> </w:t>
      </w:r>
      <w:r>
        <w:rPr>
          <w:sz w:val="28"/>
          <w:szCs w:val="28"/>
        </w:rPr>
        <w:t>от</w:t>
      </w:r>
      <w:r w:rsidR="00551234">
        <w:rPr>
          <w:sz w:val="28"/>
          <w:szCs w:val="28"/>
        </w:rPr>
        <w:t xml:space="preserve"> </w:t>
      </w:r>
      <w:r w:rsidR="008E09CB">
        <w:rPr>
          <w:sz w:val="28"/>
          <w:szCs w:val="28"/>
        </w:rPr>
        <w:t>23 ноября 2020 года № </w:t>
      </w:r>
      <w:r>
        <w:rPr>
          <w:sz w:val="28"/>
          <w:szCs w:val="28"/>
        </w:rPr>
        <w:t xml:space="preserve">733 «Об утверждении Стратегии государственной антинаркотической политики Российской Федерации на период до 2030 года и мерах по ее реализации» </w:t>
      </w:r>
      <w:r w:rsidR="00D17375">
        <w:rPr>
          <w:sz w:val="28"/>
          <w:szCs w:val="28"/>
        </w:rPr>
        <w:t xml:space="preserve">данным </w:t>
      </w:r>
      <w:r>
        <w:rPr>
          <w:sz w:val="28"/>
          <w:szCs w:val="28"/>
        </w:rPr>
        <w:t>план</w:t>
      </w:r>
      <w:r w:rsidR="00D17375">
        <w:rPr>
          <w:sz w:val="28"/>
          <w:szCs w:val="28"/>
        </w:rPr>
        <w:t>ом</w:t>
      </w:r>
      <w:r>
        <w:rPr>
          <w:sz w:val="28"/>
          <w:szCs w:val="28"/>
        </w:rPr>
        <w:t xml:space="preserve"> </w:t>
      </w:r>
      <w:r w:rsidR="00D17375">
        <w:rPr>
          <w:sz w:val="28"/>
          <w:szCs w:val="28"/>
        </w:rPr>
        <w:t xml:space="preserve">предусмотрена реализация </w:t>
      </w:r>
      <w:r>
        <w:rPr>
          <w:sz w:val="28"/>
          <w:szCs w:val="28"/>
        </w:rPr>
        <w:t>мероприятий</w:t>
      </w:r>
      <w:r w:rsidR="00D17375">
        <w:rPr>
          <w:sz w:val="28"/>
          <w:szCs w:val="28"/>
        </w:rPr>
        <w:t xml:space="preserve"> в рамках следующих</w:t>
      </w:r>
      <w:r>
        <w:rPr>
          <w:sz w:val="28"/>
          <w:szCs w:val="28"/>
        </w:rPr>
        <w:t xml:space="preserve"> направлени</w:t>
      </w:r>
      <w:r w:rsidR="00D17375">
        <w:rPr>
          <w:sz w:val="28"/>
          <w:szCs w:val="28"/>
        </w:rPr>
        <w:t>й</w:t>
      </w:r>
      <w:r>
        <w:rPr>
          <w:sz w:val="28"/>
          <w:szCs w:val="28"/>
        </w:rPr>
        <w:t>:</w:t>
      </w:r>
    </w:p>
    <w:p w:rsidR="00D42840" w:rsidRPr="00250EEB" w:rsidRDefault="00D17375">
      <w:pPr>
        <w:pStyle w:val="Standard"/>
        <w:ind w:firstLine="709"/>
        <w:jc w:val="both"/>
        <w:rPr>
          <w:sz w:val="28"/>
          <w:szCs w:val="28"/>
        </w:rPr>
      </w:pPr>
      <w:r>
        <w:rPr>
          <w:sz w:val="28"/>
          <w:szCs w:val="28"/>
        </w:rPr>
        <w:t>-</w:t>
      </w:r>
      <w:r w:rsidR="00250EEB">
        <w:rPr>
          <w:sz w:val="28"/>
          <w:szCs w:val="28"/>
          <w:lang w:val="en-US"/>
        </w:rPr>
        <w:t> </w:t>
      </w:r>
      <w:r>
        <w:rPr>
          <w:sz w:val="28"/>
          <w:szCs w:val="28"/>
        </w:rPr>
        <w:t>с</w:t>
      </w:r>
      <w:r w:rsidR="005115A5">
        <w:rPr>
          <w:sz w:val="28"/>
          <w:szCs w:val="28"/>
        </w:rPr>
        <w:t>овершенствование антинаркотической деятельности и государственного контроля за оборотом наркотиков в Астраханской области</w:t>
      </w:r>
      <w:r w:rsidR="00AE67E0">
        <w:rPr>
          <w:sz w:val="28"/>
          <w:szCs w:val="28"/>
        </w:rPr>
        <w:t>;</w:t>
      </w:r>
    </w:p>
    <w:p w:rsidR="00D42840" w:rsidRDefault="00D17375">
      <w:pPr>
        <w:pStyle w:val="Standard"/>
        <w:ind w:firstLine="709"/>
        <w:jc w:val="both"/>
        <w:rPr>
          <w:sz w:val="28"/>
          <w:szCs w:val="28"/>
        </w:rPr>
      </w:pPr>
      <w:r>
        <w:rPr>
          <w:sz w:val="28"/>
          <w:szCs w:val="28"/>
        </w:rPr>
        <w:t>-</w:t>
      </w:r>
      <w:r w:rsidR="00250EEB">
        <w:rPr>
          <w:sz w:val="28"/>
          <w:szCs w:val="28"/>
          <w:lang w:val="en-US"/>
        </w:rPr>
        <w:t> </w:t>
      </w:r>
      <w:r>
        <w:rPr>
          <w:sz w:val="28"/>
          <w:szCs w:val="28"/>
        </w:rPr>
        <w:t>п</w:t>
      </w:r>
      <w:r w:rsidR="005115A5">
        <w:rPr>
          <w:sz w:val="28"/>
          <w:szCs w:val="28"/>
        </w:rPr>
        <w:t>рофилактика и раннее выявление незаконного потребления наркотиков в Астраханской области</w:t>
      </w:r>
      <w:r w:rsidR="00250EEB">
        <w:rPr>
          <w:sz w:val="28"/>
          <w:szCs w:val="28"/>
        </w:rPr>
        <w:t>;</w:t>
      </w:r>
    </w:p>
    <w:p w:rsidR="00D42840" w:rsidRDefault="00D17375">
      <w:pPr>
        <w:pStyle w:val="Standard"/>
        <w:ind w:firstLine="709"/>
        <w:jc w:val="both"/>
        <w:rPr>
          <w:sz w:val="28"/>
          <w:szCs w:val="28"/>
        </w:rPr>
      </w:pPr>
      <w:r>
        <w:rPr>
          <w:sz w:val="28"/>
          <w:szCs w:val="28"/>
        </w:rPr>
        <w:t>-</w:t>
      </w:r>
      <w:r w:rsidR="00250EEB">
        <w:rPr>
          <w:sz w:val="28"/>
          <w:szCs w:val="28"/>
          <w:lang w:val="en-US"/>
        </w:rPr>
        <w:t> </w:t>
      </w:r>
      <w:r>
        <w:rPr>
          <w:sz w:val="28"/>
          <w:szCs w:val="28"/>
        </w:rPr>
        <w:t>с</w:t>
      </w:r>
      <w:r w:rsidR="005115A5">
        <w:rPr>
          <w:sz w:val="28"/>
          <w:szCs w:val="28"/>
        </w:rPr>
        <w:t>окращение числа больных наркоманией и лиц, потребляющих наркотики с негативными последствиями для здоровья, в Астраханской области</w:t>
      </w:r>
      <w:r w:rsidR="00250EEB">
        <w:rPr>
          <w:sz w:val="28"/>
          <w:szCs w:val="28"/>
        </w:rPr>
        <w:t>;</w:t>
      </w:r>
    </w:p>
    <w:p w:rsidR="00D42840" w:rsidRDefault="00D17375">
      <w:pPr>
        <w:pStyle w:val="Standard"/>
        <w:ind w:firstLine="709"/>
        <w:jc w:val="both"/>
      </w:pPr>
      <w:r>
        <w:rPr>
          <w:sz w:val="28"/>
          <w:szCs w:val="28"/>
        </w:rPr>
        <w:t>-</w:t>
      </w:r>
      <w:r w:rsidR="00250EEB">
        <w:rPr>
          <w:sz w:val="28"/>
          <w:szCs w:val="28"/>
        </w:rPr>
        <w:t> </w:t>
      </w:r>
      <w:r>
        <w:rPr>
          <w:sz w:val="28"/>
          <w:szCs w:val="28"/>
        </w:rPr>
        <w:t>с</w:t>
      </w:r>
      <w:r w:rsidR="005115A5">
        <w:rPr>
          <w:bCs/>
          <w:iCs/>
          <w:sz w:val="28"/>
          <w:szCs w:val="28"/>
        </w:rPr>
        <w:t>окращение количества преступлений и правонарушений, связанных с незаконным оборотом наркотиков.</w:t>
      </w:r>
    </w:p>
    <w:p w:rsidR="00D42840" w:rsidRPr="00B85169" w:rsidRDefault="005115A5">
      <w:pPr>
        <w:pStyle w:val="Standarduser"/>
        <w:ind w:firstLine="709"/>
        <w:jc w:val="both"/>
        <w:rPr>
          <w:sz w:val="28"/>
          <w:szCs w:val="28"/>
        </w:rPr>
      </w:pPr>
      <w:r w:rsidRPr="00B85169">
        <w:rPr>
          <w:sz w:val="28"/>
          <w:szCs w:val="28"/>
        </w:rPr>
        <w:t>Каждое направление содержит задачи и меры, обеспечивающие их решение</w:t>
      </w:r>
      <w:r w:rsidR="00AE67E0">
        <w:rPr>
          <w:sz w:val="28"/>
          <w:szCs w:val="28"/>
        </w:rPr>
        <w:t>,</w:t>
      </w:r>
      <w:r w:rsidRPr="00B85169">
        <w:rPr>
          <w:sz w:val="28"/>
          <w:szCs w:val="28"/>
        </w:rPr>
        <w:t xml:space="preserve"> </w:t>
      </w:r>
      <w:r w:rsidR="00D17375" w:rsidRPr="00B85169">
        <w:rPr>
          <w:sz w:val="28"/>
          <w:szCs w:val="28"/>
        </w:rPr>
        <w:t xml:space="preserve">и </w:t>
      </w:r>
      <w:r w:rsidRPr="00B85169">
        <w:rPr>
          <w:sz w:val="28"/>
          <w:szCs w:val="28"/>
        </w:rPr>
        <w:t>мероприятия по их реализации.</w:t>
      </w:r>
    </w:p>
    <w:p w:rsidR="00D42840" w:rsidRPr="00B85169" w:rsidRDefault="005115A5">
      <w:pPr>
        <w:pStyle w:val="Standard"/>
        <w:ind w:firstLine="709"/>
        <w:jc w:val="both"/>
        <w:rPr>
          <w:sz w:val="28"/>
          <w:szCs w:val="28"/>
        </w:rPr>
      </w:pPr>
      <w:r w:rsidRPr="00B85169">
        <w:rPr>
          <w:sz w:val="28"/>
          <w:szCs w:val="28"/>
        </w:rPr>
        <w:t>Итоги реализации плана мероприятий рассмотрены на заседании антинаркотической комиссии Астраханской области 15.12.2021. План мероприятий выполнен в полном объеме.</w:t>
      </w:r>
    </w:p>
    <w:p w:rsidR="00D42840" w:rsidRPr="00B85169" w:rsidRDefault="005115A5">
      <w:pPr>
        <w:pStyle w:val="Standarduser"/>
        <w:ind w:firstLine="709"/>
        <w:jc w:val="both"/>
      </w:pPr>
      <w:r w:rsidRPr="00B85169">
        <w:rPr>
          <w:sz w:val="28"/>
          <w:szCs w:val="28"/>
        </w:rPr>
        <w:t>По итогам реализаци</w:t>
      </w:r>
      <w:r w:rsidR="003E0678" w:rsidRPr="00B85169">
        <w:rPr>
          <w:sz w:val="28"/>
          <w:szCs w:val="28"/>
        </w:rPr>
        <w:t>и плана мероприятий в 2021 году</w:t>
      </w:r>
      <w:r w:rsidRPr="00B85169">
        <w:rPr>
          <w:sz w:val="28"/>
          <w:szCs w:val="28"/>
        </w:rPr>
        <w:t xml:space="preserve"> в Астраханской области:</w:t>
      </w:r>
    </w:p>
    <w:p w:rsidR="00D42840" w:rsidRPr="001958AD" w:rsidRDefault="00250EEB" w:rsidP="001958AD">
      <w:pPr>
        <w:pStyle w:val="Standarduser"/>
        <w:ind w:firstLine="709"/>
        <w:jc w:val="both"/>
        <w:rPr>
          <w:color w:val="000000"/>
          <w:sz w:val="28"/>
          <w:szCs w:val="28"/>
        </w:rPr>
      </w:pPr>
      <w:r>
        <w:rPr>
          <w:color w:val="000000"/>
          <w:sz w:val="28"/>
          <w:szCs w:val="28"/>
        </w:rPr>
        <w:t>- </w:t>
      </w:r>
      <w:r w:rsidR="005115A5">
        <w:rPr>
          <w:color w:val="000000"/>
          <w:sz w:val="28"/>
          <w:szCs w:val="28"/>
        </w:rPr>
        <w:t>вовлеченность населения в незаконный оборот наркоти</w:t>
      </w:r>
      <w:r>
        <w:rPr>
          <w:color w:val="000000"/>
          <w:sz w:val="28"/>
          <w:szCs w:val="28"/>
        </w:rPr>
        <w:t>ков составила 210,7 на 100 тыс.</w:t>
      </w:r>
      <w:r w:rsidR="005115A5">
        <w:rPr>
          <w:color w:val="000000"/>
          <w:sz w:val="28"/>
          <w:szCs w:val="28"/>
        </w:rPr>
        <w:t xml:space="preserve"> </w:t>
      </w:r>
      <w:r w:rsidR="006A2A65">
        <w:rPr>
          <w:color w:val="000000"/>
          <w:sz w:val="28"/>
          <w:szCs w:val="28"/>
        </w:rPr>
        <w:t xml:space="preserve">населения </w:t>
      </w:r>
      <w:r w:rsidR="005115A5">
        <w:rPr>
          <w:color w:val="000000"/>
          <w:sz w:val="28"/>
          <w:szCs w:val="28"/>
        </w:rPr>
        <w:t xml:space="preserve">(прогноз </w:t>
      </w:r>
      <w:r w:rsidR="00D17375">
        <w:rPr>
          <w:color w:val="000000"/>
          <w:sz w:val="28"/>
          <w:szCs w:val="28"/>
        </w:rPr>
        <w:t xml:space="preserve">– </w:t>
      </w:r>
      <w:r w:rsidR="005115A5">
        <w:rPr>
          <w:color w:val="000000"/>
          <w:sz w:val="28"/>
          <w:szCs w:val="28"/>
        </w:rPr>
        <w:t>236 на 100 тыс</w:t>
      </w:r>
      <w:r>
        <w:rPr>
          <w:color w:val="000000"/>
          <w:sz w:val="28"/>
          <w:szCs w:val="28"/>
        </w:rPr>
        <w:t>.</w:t>
      </w:r>
      <w:r w:rsidR="005115A5">
        <w:rPr>
          <w:color w:val="000000"/>
          <w:sz w:val="28"/>
          <w:szCs w:val="28"/>
        </w:rPr>
        <w:t xml:space="preserve"> </w:t>
      </w:r>
      <w:r>
        <w:rPr>
          <w:color w:val="000000"/>
          <w:sz w:val="28"/>
          <w:szCs w:val="28"/>
        </w:rPr>
        <w:t>населения</w:t>
      </w:r>
      <w:r w:rsidR="005115A5">
        <w:rPr>
          <w:color w:val="000000"/>
          <w:sz w:val="28"/>
          <w:szCs w:val="28"/>
        </w:rPr>
        <w:t xml:space="preserve">);  </w:t>
      </w:r>
    </w:p>
    <w:p w:rsidR="00D42840" w:rsidRPr="00250EEB" w:rsidRDefault="005115A5">
      <w:pPr>
        <w:pStyle w:val="Standarduser"/>
        <w:ind w:firstLine="709"/>
        <w:jc w:val="both"/>
      </w:pPr>
      <w:r>
        <w:rPr>
          <w:color w:val="000000"/>
          <w:sz w:val="28"/>
          <w:szCs w:val="28"/>
        </w:rPr>
        <w:t xml:space="preserve">- </w:t>
      </w:r>
      <w:proofErr w:type="spellStart"/>
      <w:r>
        <w:rPr>
          <w:color w:val="000000"/>
          <w:sz w:val="28"/>
          <w:szCs w:val="28"/>
        </w:rPr>
        <w:t>криминогенность</w:t>
      </w:r>
      <w:proofErr w:type="spellEnd"/>
      <w:r>
        <w:rPr>
          <w:color w:val="000000"/>
          <w:sz w:val="28"/>
          <w:szCs w:val="28"/>
        </w:rPr>
        <w:t xml:space="preserve"> наркомании составила 163,</w:t>
      </w:r>
      <w:r w:rsidR="003E0678">
        <w:rPr>
          <w:color w:val="000000"/>
          <w:sz w:val="28"/>
          <w:szCs w:val="28"/>
        </w:rPr>
        <w:t xml:space="preserve">4 на 100 </w:t>
      </w:r>
      <w:r w:rsidR="003E0678" w:rsidRPr="00250EEB">
        <w:rPr>
          <w:sz w:val="28"/>
          <w:szCs w:val="28"/>
        </w:rPr>
        <w:t>тыс</w:t>
      </w:r>
      <w:r w:rsidR="00250EEB">
        <w:rPr>
          <w:sz w:val="28"/>
          <w:szCs w:val="28"/>
        </w:rPr>
        <w:t>.</w:t>
      </w:r>
      <w:r w:rsidR="003E0678" w:rsidRPr="00250EEB">
        <w:rPr>
          <w:sz w:val="28"/>
          <w:szCs w:val="28"/>
        </w:rPr>
        <w:t xml:space="preserve"> </w:t>
      </w:r>
      <w:r w:rsidR="006A2A65" w:rsidRPr="00250EEB">
        <w:rPr>
          <w:sz w:val="28"/>
          <w:szCs w:val="28"/>
        </w:rPr>
        <w:t xml:space="preserve">населения </w:t>
      </w:r>
      <w:r w:rsidR="003E0678" w:rsidRPr="00250EEB">
        <w:rPr>
          <w:sz w:val="28"/>
          <w:szCs w:val="28"/>
        </w:rPr>
        <w:t>(прогноз</w:t>
      </w:r>
      <w:r w:rsidRPr="00250EEB">
        <w:rPr>
          <w:sz w:val="28"/>
          <w:szCs w:val="28"/>
        </w:rPr>
        <w:t xml:space="preserve"> – 193,4 на 100 тыс</w:t>
      </w:r>
      <w:r w:rsidR="00250EEB">
        <w:rPr>
          <w:sz w:val="28"/>
          <w:szCs w:val="28"/>
        </w:rPr>
        <w:t>.</w:t>
      </w:r>
      <w:r w:rsidR="006A2A65" w:rsidRPr="00250EEB">
        <w:rPr>
          <w:sz w:val="28"/>
          <w:szCs w:val="28"/>
        </w:rPr>
        <w:t xml:space="preserve"> населения</w:t>
      </w:r>
      <w:r w:rsidRPr="00250EEB">
        <w:rPr>
          <w:sz w:val="28"/>
          <w:szCs w:val="28"/>
        </w:rPr>
        <w:t>);</w:t>
      </w:r>
    </w:p>
    <w:p w:rsidR="00D42840" w:rsidRDefault="00250EEB">
      <w:pPr>
        <w:pStyle w:val="Standarduser"/>
        <w:ind w:firstLine="709"/>
        <w:jc w:val="both"/>
        <w:rPr>
          <w:color w:val="000000"/>
        </w:rPr>
      </w:pPr>
      <w:r w:rsidRPr="00250EEB">
        <w:rPr>
          <w:sz w:val="28"/>
          <w:szCs w:val="28"/>
        </w:rPr>
        <w:t>- </w:t>
      </w:r>
      <w:r w:rsidR="005115A5" w:rsidRPr="00250EEB">
        <w:rPr>
          <w:sz w:val="28"/>
          <w:szCs w:val="28"/>
        </w:rPr>
        <w:t>количество случаев отравл</w:t>
      </w:r>
      <w:r w:rsidR="003E0678" w:rsidRPr="00250EEB">
        <w:rPr>
          <w:sz w:val="28"/>
          <w:szCs w:val="28"/>
        </w:rPr>
        <w:t>ения наркотиками состав</w:t>
      </w:r>
      <w:r w:rsidR="003E0678">
        <w:rPr>
          <w:color w:val="000000"/>
          <w:sz w:val="28"/>
          <w:szCs w:val="28"/>
        </w:rPr>
        <w:t xml:space="preserve">ило 4,7 </w:t>
      </w:r>
      <w:r w:rsidR="005115A5">
        <w:rPr>
          <w:color w:val="000000"/>
          <w:sz w:val="28"/>
          <w:szCs w:val="28"/>
        </w:rPr>
        <w:t>на 100 тыс</w:t>
      </w:r>
      <w:r>
        <w:rPr>
          <w:color w:val="000000"/>
          <w:sz w:val="28"/>
          <w:szCs w:val="28"/>
        </w:rPr>
        <w:t>. населения</w:t>
      </w:r>
      <w:r w:rsidR="006A2A65">
        <w:rPr>
          <w:color w:val="000000"/>
          <w:sz w:val="28"/>
          <w:szCs w:val="28"/>
        </w:rPr>
        <w:t xml:space="preserve">, </w:t>
      </w:r>
      <w:proofErr w:type="gramStart"/>
      <w:r w:rsidR="006A2A65">
        <w:rPr>
          <w:color w:val="000000"/>
          <w:sz w:val="28"/>
          <w:szCs w:val="28"/>
        </w:rPr>
        <w:t xml:space="preserve">в </w:t>
      </w:r>
      <w:r w:rsidR="001958AD" w:rsidRPr="00B63845">
        <w:rPr>
          <w:color w:val="000000"/>
          <w:sz w:val="28"/>
          <w:szCs w:val="28"/>
        </w:rPr>
        <w:t xml:space="preserve"> </w:t>
      </w:r>
      <w:r w:rsidR="006A2A65">
        <w:rPr>
          <w:color w:val="000000"/>
          <w:sz w:val="28"/>
          <w:szCs w:val="28"/>
        </w:rPr>
        <w:t>том</w:t>
      </w:r>
      <w:proofErr w:type="gramEnd"/>
      <w:r w:rsidR="006A2A65">
        <w:rPr>
          <w:color w:val="000000"/>
          <w:sz w:val="28"/>
          <w:szCs w:val="28"/>
        </w:rPr>
        <w:t xml:space="preserve"> числе</w:t>
      </w:r>
      <w:r w:rsidR="005115A5">
        <w:rPr>
          <w:color w:val="000000"/>
          <w:sz w:val="28"/>
          <w:szCs w:val="28"/>
        </w:rPr>
        <w:t xml:space="preserve"> 0,88 на 100 тыс</w:t>
      </w:r>
      <w:r>
        <w:rPr>
          <w:color w:val="000000"/>
          <w:sz w:val="28"/>
          <w:szCs w:val="28"/>
        </w:rPr>
        <w:t>.</w:t>
      </w:r>
      <w:r w:rsidR="005115A5">
        <w:rPr>
          <w:color w:val="000000"/>
          <w:sz w:val="28"/>
          <w:szCs w:val="28"/>
        </w:rPr>
        <w:t xml:space="preserve"> несовершеннолетнего населения (прогноз – 3,96 на 100 тыс</w:t>
      </w:r>
      <w:r>
        <w:rPr>
          <w:color w:val="000000"/>
          <w:sz w:val="28"/>
          <w:szCs w:val="28"/>
        </w:rPr>
        <w:t>.</w:t>
      </w:r>
      <w:r w:rsidR="005115A5">
        <w:rPr>
          <w:color w:val="000000"/>
          <w:sz w:val="28"/>
          <w:szCs w:val="28"/>
        </w:rPr>
        <w:t xml:space="preserve"> </w:t>
      </w:r>
      <w:r w:rsidR="006A2A65">
        <w:rPr>
          <w:color w:val="000000"/>
          <w:sz w:val="28"/>
          <w:szCs w:val="28"/>
        </w:rPr>
        <w:t>населения</w:t>
      </w:r>
      <w:r w:rsidR="005115A5">
        <w:rPr>
          <w:color w:val="000000"/>
          <w:sz w:val="28"/>
          <w:szCs w:val="28"/>
        </w:rPr>
        <w:t>, в том числе 0,88 на 100 тыс</w:t>
      </w:r>
      <w:r>
        <w:rPr>
          <w:color w:val="000000"/>
          <w:sz w:val="28"/>
          <w:szCs w:val="28"/>
        </w:rPr>
        <w:t>.</w:t>
      </w:r>
      <w:r w:rsidR="005115A5">
        <w:rPr>
          <w:color w:val="000000"/>
          <w:sz w:val="28"/>
          <w:szCs w:val="28"/>
        </w:rPr>
        <w:t xml:space="preserve"> несовершеннолетнего населения</w:t>
      </w:r>
      <w:r>
        <w:rPr>
          <w:color w:val="000000"/>
          <w:sz w:val="28"/>
          <w:szCs w:val="28"/>
        </w:rPr>
        <w:t>)</w:t>
      </w:r>
      <w:r w:rsidR="005115A5">
        <w:rPr>
          <w:color w:val="000000"/>
          <w:sz w:val="28"/>
          <w:szCs w:val="28"/>
        </w:rPr>
        <w:t xml:space="preserve">;  </w:t>
      </w:r>
    </w:p>
    <w:p w:rsidR="00D42840" w:rsidRDefault="00250EEB">
      <w:pPr>
        <w:pStyle w:val="Standarduser"/>
        <w:ind w:firstLine="709"/>
        <w:jc w:val="both"/>
        <w:rPr>
          <w:color w:val="000000"/>
        </w:rPr>
      </w:pPr>
      <w:r>
        <w:rPr>
          <w:color w:val="000000"/>
          <w:sz w:val="28"/>
          <w:szCs w:val="28"/>
        </w:rPr>
        <w:t>- </w:t>
      </w:r>
      <w:r w:rsidR="005115A5">
        <w:rPr>
          <w:color w:val="000000"/>
          <w:sz w:val="28"/>
          <w:szCs w:val="28"/>
        </w:rPr>
        <w:t xml:space="preserve">случаев смерти в результате потребления наркотиков не зарегистрировано (прогноз </w:t>
      </w:r>
      <w:r>
        <w:rPr>
          <w:color w:val="000000"/>
          <w:sz w:val="28"/>
          <w:szCs w:val="28"/>
        </w:rPr>
        <w:t xml:space="preserve">– </w:t>
      </w:r>
      <w:r w:rsidR="005115A5">
        <w:rPr>
          <w:color w:val="000000"/>
          <w:sz w:val="28"/>
          <w:szCs w:val="28"/>
        </w:rPr>
        <w:t>1,2 на 100 тыс</w:t>
      </w:r>
      <w:r w:rsidR="00AE67E0">
        <w:rPr>
          <w:color w:val="000000"/>
          <w:sz w:val="28"/>
          <w:szCs w:val="28"/>
        </w:rPr>
        <w:t>.</w:t>
      </w:r>
      <w:r w:rsidR="005115A5">
        <w:rPr>
          <w:color w:val="000000"/>
          <w:sz w:val="28"/>
          <w:szCs w:val="28"/>
        </w:rPr>
        <w:t xml:space="preserve"> </w:t>
      </w:r>
      <w:r w:rsidR="006A2A65">
        <w:rPr>
          <w:color w:val="000000"/>
          <w:sz w:val="28"/>
          <w:szCs w:val="28"/>
        </w:rPr>
        <w:t>населения</w:t>
      </w:r>
      <w:r w:rsidR="005115A5">
        <w:rPr>
          <w:color w:val="000000"/>
          <w:sz w:val="28"/>
          <w:szCs w:val="28"/>
        </w:rPr>
        <w:t>);</w:t>
      </w:r>
    </w:p>
    <w:p w:rsidR="00D42840" w:rsidRDefault="005115A5">
      <w:pPr>
        <w:pStyle w:val="Standarduser"/>
        <w:ind w:firstLine="709"/>
        <w:jc w:val="both"/>
        <w:rPr>
          <w:color w:val="000000"/>
          <w:sz w:val="28"/>
          <w:szCs w:val="28"/>
        </w:rPr>
      </w:pPr>
      <w:r>
        <w:rPr>
          <w:color w:val="000000"/>
          <w:sz w:val="28"/>
          <w:szCs w:val="28"/>
        </w:rPr>
        <w:t xml:space="preserve">- </w:t>
      </w:r>
      <w:r w:rsidR="006C0521">
        <w:rPr>
          <w:color w:val="000000"/>
          <w:sz w:val="28"/>
          <w:szCs w:val="28"/>
        </w:rPr>
        <w:t xml:space="preserve">предварительная </w:t>
      </w:r>
      <w:r>
        <w:rPr>
          <w:color w:val="000000"/>
          <w:sz w:val="28"/>
          <w:szCs w:val="28"/>
        </w:rPr>
        <w:t>оценк</w:t>
      </w:r>
      <w:r w:rsidR="003E0678">
        <w:rPr>
          <w:color w:val="000000"/>
          <w:sz w:val="28"/>
          <w:szCs w:val="28"/>
        </w:rPr>
        <w:t xml:space="preserve">а </w:t>
      </w:r>
      <w:proofErr w:type="spellStart"/>
      <w:r w:rsidR="003E0678">
        <w:rPr>
          <w:color w:val="000000"/>
          <w:sz w:val="28"/>
          <w:szCs w:val="28"/>
        </w:rPr>
        <w:t>наркоситуации</w:t>
      </w:r>
      <w:proofErr w:type="spellEnd"/>
      <w:r w:rsidR="003E0678">
        <w:rPr>
          <w:color w:val="000000"/>
          <w:sz w:val="28"/>
          <w:szCs w:val="28"/>
        </w:rPr>
        <w:t xml:space="preserve"> – нейтральная</w:t>
      </w:r>
      <w:r w:rsidR="000659A2">
        <w:rPr>
          <w:color w:val="000000"/>
          <w:sz w:val="28"/>
          <w:szCs w:val="28"/>
        </w:rPr>
        <w:t>,</w:t>
      </w:r>
      <w:r w:rsidR="003E0678">
        <w:rPr>
          <w:color w:val="000000"/>
          <w:sz w:val="28"/>
          <w:szCs w:val="28"/>
        </w:rPr>
        <w:t xml:space="preserve"> прогноз –</w:t>
      </w:r>
      <w:r>
        <w:rPr>
          <w:color w:val="000000"/>
          <w:sz w:val="28"/>
          <w:szCs w:val="28"/>
        </w:rPr>
        <w:t xml:space="preserve"> </w:t>
      </w:r>
      <w:r w:rsidR="006C0521">
        <w:rPr>
          <w:color w:val="000000"/>
          <w:sz w:val="28"/>
          <w:szCs w:val="28"/>
        </w:rPr>
        <w:t>сложная.</w:t>
      </w:r>
    </w:p>
    <w:p w:rsidR="000659A2" w:rsidRDefault="000659A2">
      <w:pPr>
        <w:pStyle w:val="Standarduser"/>
        <w:ind w:firstLine="709"/>
        <w:jc w:val="both"/>
        <w:rPr>
          <w:color w:val="000000"/>
        </w:rPr>
      </w:pPr>
    </w:p>
    <w:p w:rsidR="00EF32B5" w:rsidRPr="000659A2" w:rsidRDefault="00EF32B5" w:rsidP="00EF32B5">
      <w:pPr>
        <w:pStyle w:val="Standard"/>
        <w:jc w:val="center"/>
        <w:rPr>
          <w:sz w:val="28"/>
          <w:szCs w:val="28"/>
        </w:rPr>
      </w:pPr>
      <w:r w:rsidRPr="000659A2">
        <w:rPr>
          <w:sz w:val="28"/>
          <w:szCs w:val="28"/>
        </w:rPr>
        <w:t xml:space="preserve">8. Предварительная оценка состояния </w:t>
      </w:r>
      <w:proofErr w:type="spellStart"/>
      <w:r w:rsidRPr="000659A2">
        <w:rPr>
          <w:sz w:val="28"/>
          <w:szCs w:val="28"/>
        </w:rPr>
        <w:t>наркоситуации</w:t>
      </w:r>
      <w:proofErr w:type="spellEnd"/>
    </w:p>
    <w:p w:rsidR="00EF32B5" w:rsidRDefault="00EF32B5" w:rsidP="00EF32B5">
      <w:pPr>
        <w:pStyle w:val="Standard"/>
        <w:jc w:val="center"/>
        <w:rPr>
          <w:sz w:val="28"/>
          <w:szCs w:val="28"/>
        </w:rPr>
      </w:pPr>
      <w:r w:rsidRPr="000659A2">
        <w:rPr>
          <w:sz w:val="28"/>
          <w:szCs w:val="28"/>
        </w:rPr>
        <w:t>в Астраханской области</w:t>
      </w:r>
    </w:p>
    <w:p w:rsidR="00250EEB" w:rsidRPr="00250EEB" w:rsidRDefault="00250EEB" w:rsidP="00EF32B5">
      <w:pPr>
        <w:pStyle w:val="Standard"/>
        <w:jc w:val="center"/>
        <w:rPr>
          <w:sz w:val="16"/>
          <w:szCs w:val="16"/>
        </w:rPr>
      </w:pPr>
    </w:p>
    <w:p w:rsidR="00EF32B5" w:rsidRDefault="00EF32B5" w:rsidP="00EF32B5">
      <w:pPr>
        <w:pStyle w:val="Standard"/>
        <w:ind w:firstLine="709"/>
        <w:jc w:val="both"/>
      </w:pPr>
      <w:r>
        <w:rPr>
          <w:sz w:val="28"/>
          <w:szCs w:val="28"/>
        </w:rPr>
        <w:t xml:space="preserve">Предварительная оценка состояния </w:t>
      </w:r>
      <w:proofErr w:type="spellStart"/>
      <w:r>
        <w:rPr>
          <w:sz w:val="28"/>
          <w:szCs w:val="28"/>
        </w:rPr>
        <w:t>наркоситуации</w:t>
      </w:r>
      <w:proofErr w:type="spellEnd"/>
      <w:r>
        <w:rPr>
          <w:sz w:val="28"/>
          <w:szCs w:val="28"/>
        </w:rPr>
        <w:t xml:space="preserve"> в Астраханской области определялась по о</w:t>
      </w:r>
      <w:r>
        <w:rPr>
          <w:color w:val="000000"/>
          <w:sz w:val="28"/>
          <w:szCs w:val="28"/>
        </w:rPr>
        <w:t>ценочным показателям (далее – ОП) на основании расчетов статистических показателей (далее – СП).</w:t>
      </w:r>
    </w:p>
    <w:p w:rsidR="004D67CB" w:rsidRDefault="004D67CB" w:rsidP="00EF32B5">
      <w:pPr>
        <w:pStyle w:val="Standard"/>
        <w:ind w:firstLine="709"/>
        <w:jc w:val="both"/>
        <w:rPr>
          <w:color w:val="000000"/>
          <w:sz w:val="28"/>
          <w:szCs w:val="28"/>
        </w:rPr>
      </w:pPr>
    </w:p>
    <w:p w:rsidR="004D67CB" w:rsidRDefault="004D67CB" w:rsidP="00EF32B5">
      <w:pPr>
        <w:pStyle w:val="Standard"/>
        <w:ind w:firstLine="709"/>
        <w:jc w:val="both"/>
        <w:rPr>
          <w:color w:val="000000"/>
          <w:sz w:val="28"/>
          <w:szCs w:val="28"/>
        </w:rPr>
      </w:pPr>
    </w:p>
    <w:p w:rsidR="00EF32B5" w:rsidRDefault="00250EEB" w:rsidP="00EF32B5">
      <w:pPr>
        <w:pStyle w:val="Standard"/>
        <w:ind w:firstLine="709"/>
        <w:jc w:val="both"/>
        <w:rPr>
          <w:color w:val="000000"/>
        </w:rPr>
      </w:pPr>
      <w:r>
        <w:rPr>
          <w:color w:val="000000"/>
          <w:sz w:val="28"/>
          <w:szCs w:val="28"/>
        </w:rPr>
        <w:lastRenderedPageBreak/>
        <w:t>ОП 1. </w:t>
      </w:r>
      <w:r w:rsidR="00EF32B5">
        <w:rPr>
          <w:color w:val="000000"/>
          <w:sz w:val="28"/>
          <w:szCs w:val="28"/>
        </w:rPr>
        <w:t xml:space="preserve">Вовлеченность населения в </w:t>
      </w:r>
      <w:bookmarkStart w:id="14" w:name="_GoBack"/>
      <w:bookmarkEnd w:id="14"/>
      <w:r w:rsidR="00EF32B5">
        <w:rPr>
          <w:color w:val="000000"/>
          <w:sz w:val="28"/>
          <w:szCs w:val="28"/>
        </w:rPr>
        <w:t>незаконный оборот наркотиков составила 210,73 на 100 тыс</w:t>
      </w:r>
      <w:r>
        <w:rPr>
          <w:color w:val="000000"/>
          <w:sz w:val="28"/>
          <w:szCs w:val="28"/>
        </w:rPr>
        <w:t>.</w:t>
      </w:r>
      <w:r w:rsidR="00EF32B5">
        <w:rPr>
          <w:color w:val="000000"/>
          <w:sz w:val="28"/>
          <w:szCs w:val="28"/>
        </w:rPr>
        <w:t xml:space="preserve"> населения,</w:t>
      </w:r>
      <w:r w:rsidR="000659A2">
        <w:rPr>
          <w:color w:val="000000"/>
          <w:sz w:val="28"/>
          <w:szCs w:val="28"/>
        </w:rPr>
        <w:t xml:space="preserve"> </w:t>
      </w:r>
      <w:r w:rsidR="00EF32B5">
        <w:rPr>
          <w:color w:val="000000"/>
          <w:sz w:val="28"/>
          <w:szCs w:val="28"/>
        </w:rPr>
        <w:t xml:space="preserve">в баллах – 49,7. Оценка развития </w:t>
      </w:r>
      <w:proofErr w:type="spellStart"/>
      <w:r w:rsidR="00EF32B5">
        <w:rPr>
          <w:color w:val="000000"/>
          <w:sz w:val="28"/>
          <w:szCs w:val="28"/>
        </w:rPr>
        <w:t>наркоситуации</w:t>
      </w:r>
      <w:proofErr w:type="spellEnd"/>
      <w:r w:rsidR="00EF32B5">
        <w:rPr>
          <w:color w:val="000000"/>
          <w:sz w:val="28"/>
          <w:szCs w:val="28"/>
        </w:rPr>
        <w:t xml:space="preserve"> – сложная (таблица 16</w:t>
      </w:r>
      <w:r w:rsidR="000C2B3F">
        <w:rPr>
          <w:color w:val="000000"/>
          <w:sz w:val="28"/>
          <w:szCs w:val="28"/>
        </w:rPr>
        <w:t>, рисунок 4</w:t>
      </w:r>
      <w:r w:rsidR="00EF32B5">
        <w:rPr>
          <w:color w:val="000000"/>
          <w:sz w:val="28"/>
          <w:szCs w:val="28"/>
        </w:rPr>
        <w:t>).</w:t>
      </w:r>
    </w:p>
    <w:p w:rsidR="00EF32B5" w:rsidRDefault="00EF32B5" w:rsidP="00EF32B5">
      <w:pPr>
        <w:pStyle w:val="Standard"/>
        <w:ind w:firstLine="709"/>
        <w:jc w:val="both"/>
        <w:rPr>
          <w:color w:val="000000"/>
          <w:sz w:val="28"/>
          <w:szCs w:val="28"/>
        </w:rPr>
      </w:pPr>
      <w:r>
        <w:rPr>
          <w:color w:val="000000"/>
          <w:sz w:val="28"/>
          <w:szCs w:val="28"/>
        </w:rPr>
        <w:t>С</w:t>
      </w:r>
      <w:r w:rsidR="00250EEB">
        <w:rPr>
          <w:color w:val="000000"/>
          <w:sz w:val="28"/>
          <w:szCs w:val="28"/>
        </w:rPr>
        <w:t xml:space="preserve">реди муниципальных образований </w:t>
      </w:r>
      <w:r>
        <w:rPr>
          <w:color w:val="000000"/>
          <w:sz w:val="28"/>
          <w:szCs w:val="28"/>
        </w:rPr>
        <w:t xml:space="preserve">минимальный показатель определялся </w:t>
      </w:r>
      <w:proofErr w:type="gramStart"/>
      <w:r>
        <w:rPr>
          <w:color w:val="000000"/>
          <w:sz w:val="28"/>
          <w:szCs w:val="28"/>
        </w:rPr>
        <w:t>в</w:t>
      </w:r>
      <w:proofErr w:type="gramEnd"/>
      <w:r>
        <w:rPr>
          <w:color w:val="000000"/>
          <w:sz w:val="28"/>
          <w:szCs w:val="28"/>
        </w:rPr>
        <w:t xml:space="preserve"> ЗАТО Знаменск, максимальный – в Лиманском и </w:t>
      </w:r>
      <w:proofErr w:type="spellStart"/>
      <w:r>
        <w:rPr>
          <w:color w:val="000000"/>
          <w:sz w:val="28"/>
          <w:szCs w:val="28"/>
        </w:rPr>
        <w:t>Наримановском</w:t>
      </w:r>
      <w:proofErr w:type="spellEnd"/>
      <w:r>
        <w:rPr>
          <w:color w:val="000000"/>
          <w:sz w:val="28"/>
          <w:szCs w:val="28"/>
        </w:rPr>
        <w:t xml:space="preserve"> районах.</w:t>
      </w:r>
    </w:p>
    <w:p w:rsidR="00EF32B5" w:rsidRDefault="00EF32B5" w:rsidP="00EF32B5">
      <w:pPr>
        <w:pStyle w:val="Standard"/>
        <w:ind w:firstLine="709"/>
        <w:jc w:val="right"/>
        <w:rPr>
          <w:color w:val="000000"/>
          <w:sz w:val="28"/>
          <w:szCs w:val="28"/>
        </w:rPr>
      </w:pPr>
      <w:r>
        <w:rPr>
          <w:color w:val="000000"/>
          <w:sz w:val="28"/>
          <w:szCs w:val="28"/>
        </w:rPr>
        <w:t>Таблица 16</w:t>
      </w:r>
    </w:p>
    <w:tbl>
      <w:tblPr>
        <w:tblW w:w="9227" w:type="dxa"/>
        <w:tblInd w:w="421" w:type="dxa"/>
        <w:tblLayout w:type="fixed"/>
        <w:tblCellMar>
          <w:left w:w="10" w:type="dxa"/>
          <w:right w:w="10" w:type="dxa"/>
        </w:tblCellMar>
        <w:tblLook w:val="0000" w:firstRow="0" w:lastRow="0" w:firstColumn="0" w:lastColumn="0" w:noHBand="0" w:noVBand="0"/>
      </w:tblPr>
      <w:tblGrid>
        <w:gridCol w:w="6180"/>
        <w:gridCol w:w="1590"/>
        <w:gridCol w:w="1457"/>
      </w:tblGrid>
      <w:tr w:rsidR="00EF32B5" w:rsidTr="00EF32B5">
        <w:tc>
          <w:tcPr>
            <w:tcW w:w="6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Субъект РФ, муниципальные образования</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СП1</w:t>
            </w:r>
          </w:p>
        </w:tc>
        <w:tc>
          <w:tcPr>
            <w:tcW w:w="14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ОП1</w:t>
            </w:r>
          </w:p>
        </w:tc>
      </w:tr>
      <w:tr w:rsidR="00EF32B5" w:rsidTr="00EF32B5">
        <w:tc>
          <w:tcPr>
            <w:tcW w:w="6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Астраханская область</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jc w:val="both"/>
              <w:rPr>
                <w:color w:val="000000"/>
                <w:sz w:val="28"/>
                <w:szCs w:val="28"/>
              </w:rPr>
            </w:pPr>
            <w:r>
              <w:rPr>
                <w:color w:val="000000"/>
                <w:sz w:val="28"/>
                <w:szCs w:val="28"/>
              </w:rPr>
              <w:t>210, 73</w:t>
            </w:r>
          </w:p>
        </w:tc>
        <w:tc>
          <w:tcPr>
            <w:tcW w:w="14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jc w:val="both"/>
              <w:rPr>
                <w:color w:val="000000"/>
                <w:sz w:val="28"/>
                <w:szCs w:val="28"/>
              </w:rPr>
            </w:pPr>
            <w:r>
              <w:rPr>
                <w:color w:val="000000"/>
                <w:sz w:val="28"/>
                <w:szCs w:val="28"/>
              </w:rPr>
              <w:t>49,7</w:t>
            </w:r>
          </w:p>
        </w:tc>
      </w:tr>
      <w:tr w:rsidR="00EF32B5" w:rsidTr="00EF32B5">
        <w:tc>
          <w:tcPr>
            <w:tcW w:w="6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Муниципальное образование «Город Астрахань»</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217,42</w:t>
            </w:r>
          </w:p>
        </w:tc>
        <w:tc>
          <w:tcPr>
            <w:tcW w:w="14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57,05</w:t>
            </w:r>
          </w:p>
        </w:tc>
      </w:tr>
      <w:tr w:rsidR="0012054F" w:rsidTr="00EF32B5">
        <w:tc>
          <w:tcPr>
            <w:tcW w:w="6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122523">
            <w:pPr>
              <w:pStyle w:val="Standard"/>
              <w:rPr>
                <w:sz w:val="28"/>
                <w:szCs w:val="28"/>
              </w:rPr>
            </w:pPr>
            <w:r>
              <w:rPr>
                <w:sz w:val="28"/>
                <w:szCs w:val="28"/>
              </w:rPr>
              <w:t>Муниципальное образование «ЗАТО Знаменск»</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94,23</w:t>
            </w:r>
          </w:p>
        </w:tc>
        <w:tc>
          <w:tcPr>
            <w:tcW w:w="14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0</w:t>
            </w:r>
          </w:p>
        </w:tc>
      </w:tr>
      <w:tr w:rsidR="0012054F" w:rsidTr="00EF32B5">
        <w:tc>
          <w:tcPr>
            <w:tcW w:w="6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Муниципальное образование «</w:t>
            </w:r>
            <w:proofErr w:type="spellStart"/>
            <w:r>
              <w:rPr>
                <w:sz w:val="28"/>
                <w:szCs w:val="28"/>
              </w:rPr>
              <w:t>Ахтубинский</w:t>
            </w:r>
            <w:proofErr w:type="spellEnd"/>
            <w:r>
              <w:rPr>
                <w:sz w:val="28"/>
                <w:szCs w:val="28"/>
              </w:rPr>
              <w:t xml:space="preserve">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156,60</w:t>
            </w:r>
          </w:p>
        </w:tc>
        <w:tc>
          <w:tcPr>
            <w:tcW w:w="14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28,88</w:t>
            </w:r>
          </w:p>
        </w:tc>
      </w:tr>
      <w:tr w:rsidR="0012054F" w:rsidTr="00EF32B5">
        <w:tc>
          <w:tcPr>
            <w:tcW w:w="6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Муниципальное образование «Володарский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121,47</w:t>
            </w:r>
          </w:p>
        </w:tc>
        <w:tc>
          <w:tcPr>
            <w:tcW w:w="14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12,61</w:t>
            </w:r>
          </w:p>
        </w:tc>
      </w:tr>
      <w:tr w:rsidR="0012054F" w:rsidTr="00EF32B5">
        <w:tc>
          <w:tcPr>
            <w:tcW w:w="6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Муниципальное образование «</w:t>
            </w:r>
            <w:proofErr w:type="spellStart"/>
            <w:r>
              <w:rPr>
                <w:sz w:val="28"/>
                <w:szCs w:val="28"/>
              </w:rPr>
              <w:t>Енотаевский</w:t>
            </w:r>
            <w:proofErr w:type="spellEnd"/>
            <w:r>
              <w:rPr>
                <w:sz w:val="28"/>
                <w:szCs w:val="28"/>
              </w:rPr>
              <w:t xml:space="preserve">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158,05</w:t>
            </w:r>
          </w:p>
        </w:tc>
        <w:tc>
          <w:tcPr>
            <w:tcW w:w="14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29,55</w:t>
            </w:r>
          </w:p>
        </w:tc>
      </w:tr>
      <w:tr w:rsidR="0012054F" w:rsidTr="00EF32B5">
        <w:tc>
          <w:tcPr>
            <w:tcW w:w="6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Муниципальное образование «</w:t>
            </w:r>
            <w:proofErr w:type="spellStart"/>
            <w:r>
              <w:rPr>
                <w:sz w:val="28"/>
                <w:szCs w:val="28"/>
              </w:rPr>
              <w:t>Икрянинский</w:t>
            </w:r>
            <w:proofErr w:type="spellEnd"/>
            <w:r>
              <w:rPr>
                <w:sz w:val="28"/>
                <w:szCs w:val="28"/>
              </w:rPr>
              <w:t xml:space="preserve">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262,02</w:t>
            </w:r>
          </w:p>
        </w:tc>
        <w:tc>
          <w:tcPr>
            <w:tcW w:w="14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77,7</w:t>
            </w:r>
          </w:p>
        </w:tc>
      </w:tr>
      <w:tr w:rsidR="0012054F" w:rsidTr="00EF32B5">
        <w:tc>
          <w:tcPr>
            <w:tcW w:w="6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Муниципальное образование «</w:t>
            </w:r>
            <w:proofErr w:type="spellStart"/>
            <w:r>
              <w:rPr>
                <w:sz w:val="28"/>
                <w:szCs w:val="28"/>
              </w:rPr>
              <w:t>Камызякский</w:t>
            </w:r>
            <w:proofErr w:type="spellEnd"/>
            <w:r>
              <w:rPr>
                <w:sz w:val="28"/>
                <w:szCs w:val="28"/>
              </w:rPr>
              <w:t xml:space="preserve">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178,28</w:t>
            </w:r>
          </w:p>
        </w:tc>
        <w:tc>
          <w:tcPr>
            <w:tcW w:w="14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38,92</w:t>
            </w:r>
          </w:p>
        </w:tc>
      </w:tr>
      <w:tr w:rsidR="0012054F" w:rsidTr="00EF32B5">
        <w:trPr>
          <w:trHeight w:val="321"/>
        </w:trPr>
        <w:tc>
          <w:tcPr>
            <w:tcW w:w="6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«Красноярский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207,63</w:t>
            </w:r>
          </w:p>
        </w:tc>
        <w:tc>
          <w:tcPr>
            <w:tcW w:w="14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52,51</w:t>
            </w:r>
          </w:p>
        </w:tc>
      </w:tr>
      <w:tr w:rsidR="0012054F" w:rsidTr="00EF32B5">
        <w:tc>
          <w:tcPr>
            <w:tcW w:w="6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w:t>
            </w:r>
            <w:proofErr w:type="spellStart"/>
            <w:r>
              <w:rPr>
                <w:color w:val="000000"/>
                <w:sz w:val="28"/>
                <w:szCs w:val="28"/>
              </w:rPr>
              <w:t>Лиманский</w:t>
            </w:r>
            <w:proofErr w:type="spellEnd"/>
            <w:r>
              <w:rPr>
                <w:color w:val="000000"/>
                <w:sz w:val="28"/>
                <w:szCs w:val="28"/>
              </w:rPr>
              <w:t xml:space="preserve">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310,17</w:t>
            </w:r>
          </w:p>
        </w:tc>
        <w:tc>
          <w:tcPr>
            <w:tcW w:w="14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100</w:t>
            </w:r>
          </w:p>
        </w:tc>
      </w:tr>
      <w:tr w:rsidR="0012054F" w:rsidTr="00EF32B5">
        <w:tc>
          <w:tcPr>
            <w:tcW w:w="6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w:t>
            </w:r>
            <w:proofErr w:type="spellStart"/>
            <w:r>
              <w:rPr>
                <w:color w:val="000000"/>
                <w:sz w:val="28"/>
                <w:szCs w:val="28"/>
              </w:rPr>
              <w:t>Наримановский</w:t>
            </w:r>
            <w:proofErr w:type="spellEnd"/>
            <w:r>
              <w:rPr>
                <w:color w:val="000000"/>
                <w:sz w:val="28"/>
                <w:szCs w:val="28"/>
              </w:rPr>
              <w:t xml:space="preserve">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277,24</w:t>
            </w:r>
          </w:p>
        </w:tc>
        <w:tc>
          <w:tcPr>
            <w:tcW w:w="14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84,75</w:t>
            </w:r>
          </w:p>
        </w:tc>
      </w:tr>
      <w:tr w:rsidR="0012054F" w:rsidTr="00EF32B5">
        <w:tc>
          <w:tcPr>
            <w:tcW w:w="6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«Приволжский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249,24</w:t>
            </w:r>
          </w:p>
        </w:tc>
        <w:tc>
          <w:tcPr>
            <w:tcW w:w="14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71,78</w:t>
            </w:r>
          </w:p>
        </w:tc>
      </w:tr>
      <w:tr w:rsidR="0012054F" w:rsidTr="00EF32B5">
        <w:tc>
          <w:tcPr>
            <w:tcW w:w="6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w:t>
            </w:r>
            <w:proofErr w:type="spellStart"/>
            <w:r>
              <w:rPr>
                <w:color w:val="000000"/>
                <w:sz w:val="28"/>
                <w:szCs w:val="28"/>
              </w:rPr>
              <w:t>Харабалинский</w:t>
            </w:r>
            <w:proofErr w:type="spellEnd"/>
            <w:r>
              <w:rPr>
                <w:color w:val="000000"/>
                <w:sz w:val="28"/>
                <w:szCs w:val="28"/>
              </w:rPr>
              <w:t xml:space="preserve">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231,90</w:t>
            </w:r>
          </w:p>
        </w:tc>
        <w:tc>
          <w:tcPr>
            <w:tcW w:w="14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55,41</w:t>
            </w:r>
          </w:p>
        </w:tc>
      </w:tr>
      <w:tr w:rsidR="0012054F" w:rsidTr="00EF32B5">
        <w:tc>
          <w:tcPr>
            <w:tcW w:w="6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12054F">
            <w:pPr>
              <w:pStyle w:val="Standard"/>
              <w:ind w:left="5"/>
              <w:rPr>
                <w:sz w:val="28"/>
                <w:szCs w:val="28"/>
              </w:rPr>
            </w:pPr>
            <w:r>
              <w:rPr>
                <w:sz w:val="28"/>
                <w:szCs w:val="28"/>
              </w:rPr>
              <w:t>Муниципальное образование «</w:t>
            </w:r>
            <w:proofErr w:type="spellStart"/>
            <w:r>
              <w:rPr>
                <w:sz w:val="28"/>
                <w:szCs w:val="28"/>
              </w:rPr>
              <w:t>Черноярский</w:t>
            </w:r>
            <w:proofErr w:type="spellEnd"/>
            <w:r>
              <w:rPr>
                <w:sz w:val="28"/>
                <w:szCs w:val="28"/>
              </w:rPr>
              <w:t xml:space="preserve">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173,81</w:t>
            </w:r>
          </w:p>
        </w:tc>
        <w:tc>
          <w:tcPr>
            <w:tcW w:w="14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36,85</w:t>
            </w:r>
          </w:p>
        </w:tc>
      </w:tr>
    </w:tbl>
    <w:p w:rsidR="00FF5459" w:rsidRPr="000C2B3F" w:rsidRDefault="00FF5459" w:rsidP="00FF5459">
      <w:pPr>
        <w:pStyle w:val="a7"/>
        <w:ind w:firstLine="567"/>
        <w:jc w:val="right"/>
        <w:rPr>
          <w:rFonts w:ascii="Times New Roman" w:hAnsi="Times New Roman" w:cs="Times New Roman"/>
          <w:bCs/>
          <w:sz w:val="28"/>
          <w:szCs w:val="28"/>
        </w:rPr>
      </w:pPr>
      <w:r w:rsidRPr="000C2B3F">
        <w:rPr>
          <w:rFonts w:ascii="Times New Roman" w:hAnsi="Times New Roman" w:cs="Times New Roman"/>
          <w:bCs/>
          <w:sz w:val="28"/>
          <w:szCs w:val="28"/>
        </w:rPr>
        <w:t>Рисунок 4</w:t>
      </w:r>
    </w:p>
    <w:p w:rsidR="00FF5459" w:rsidRPr="000C2B3F" w:rsidRDefault="00FF5459" w:rsidP="00FF5459">
      <w:pPr>
        <w:pStyle w:val="a7"/>
        <w:ind w:firstLine="567"/>
        <w:jc w:val="both"/>
        <w:rPr>
          <w:rFonts w:ascii="Times New Roman" w:hAnsi="Times New Roman" w:cs="Times New Roman"/>
        </w:rPr>
      </w:pPr>
      <w:r w:rsidRPr="000C2B3F">
        <w:rPr>
          <w:rFonts w:ascii="Times New Roman" w:hAnsi="Times New Roman" w:cs="Times New Roman"/>
          <w:color w:val="000000"/>
          <w:sz w:val="28"/>
          <w:szCs w:val="28"/>
        </w:rPr>
        <w:t>Вовлеченность населения в незаконный оборот наркотиков</w:t>
      </w:r>
    </w:p>
    <w:p w:rsidR="00FF5459" w:rsidRDefault="00FF5459" w:rsidP="00FF5459">
      <w:pPr>
        <w:pStyle w:val="a7"/>
        <w:ind w:firstLine="567"/>
        <w:jc w:val="center"/>
        <w:rPr>
          <w:rFonts w:ascii="Times New Roman" w:hAnsi="Times New Roman" w:cs="Times New Roman"/>
          <w:b/>
          <w:color w:val="00B050"/>
          <w:sz w:val="28"/>
          <w:szCs w:val="28"/>
        </w:rPr>
      </w:pPr>
    </w:p>
    <w:p w:rsidR="00FF5459" w:rsidRDefault="00FF5459" w:rsidP="00FF5459">
      <w:pPr>
        <w:pStyle w:val="a7"/>
        <w:ind w:firstLine="567"/>
        <w:jc w:val="center"/>
        <w:rPr>
          <w:rFonts w:ascii="Times New Roman" w:hAnsi="Times New Roman" w:cs="Times New Roman"/>
          <w:b/>
          <w:color w:val="00B050"/>
          <w:sz w:val="28"/>
          <w:szCs w:val="28"/>
        </w:rPr>
      </w:pPr>
      <w:r w:rsidRPr="000C2B3F">
        <w:rPr>
          <w:noProof/>
          <w:color w:val="000000"/>
          <w:sz w:val="28"/>
          <w:szCs w:val="28"/>
          <w:lang w:eastAsia="ru-RU"/>
        </w:rPr>
        <w:drawing>
          <wp:inline distT="0" distB="0" distL="0" distR="0" wp14:anchorId="7B251227" wp14:editId="58365DE0">
            <wp:extent cx="1104900" cy="1988820"/>
            <wp:effectExtent l="0" t="0" r="0" b="0"/>
            <wp:docPr id="8" name="Picture 2" descr="C:\Users\Дизайнер\Desktop\желт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Дизайнер\Desktop\желтая.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6296" cy="2009333"/>
                    </a:xfrm>
                    <a:prstGeom prst="rect">
                      <a:avLst/>
                    </a:prstGeom>
                    <a:noFill/>
                    <a:extLst/>
                  </pic:spPr>
                </pic:pic>
              </a:graphicData>
            </a:graphic>
          </wp:inline>
        </w:drawing>
      </w:r>
    </w:p>
    <w:p w:rsidR="00EF32B5" w:rsidRDefault="00250EEB" w:rsidP="00EF32B5">
      <w:pPr>
        <w:pStyle w:val="Standard"/>
        <w:ind w:firstLine="708"/>
        <w:jc w:val="both"/>
      </w:pPr>
      <w:r>
        <w:rPr>
          <w:color w:val="000000"/>
          <w:sz w:val="28"/>
          <w:szCs w:val="28"/>
        </w:rPr>
        <w:lastRenderedPageBreak/>
        <w:t>ОП </w:t>
      </w:r>
      <w:r w:rsidR="00EF32B5">
        <w:rPr>
          <w:color w:val="000000"/>
          <w:sz w:val="28"/>
          <w:szCs w:val="28"/>
        </w:rPr>
        <w:t xml:space="preserve">2. Уровень вовлеченности несовершеннолетних в незаконный оборот наркотиков составил 147,72 на 100 тыс. населения, в баллах – 23,08. Оценка развития </w:t>
      </w:r>
      <w:proofErr w:type="spellStart"/>
      <w:r w:rsidR="00EF32B5">
        <w:rPr>
          <w:color w:val="000000"/>
          <w:sz w:val="28"/>
          <w:szCs w:val="28"/>
        </w:rPr>
        <w:t>наркоситуации</w:t>
      </w:r>
      <w:proofErr w:type="spellEnd"/>
      <w:r w:rsidR="00EF32B5">
        <w:rPr>
          <w:color w:val="000000"/>
          <w:sz w:val="28"/>
          <w:szCs w:val="28"/>
        </w:rPr>
        <w:t xml:space="preserve"> – нейтральная (таблица 17</w:t>
      </w:r>
      <w:r w:rsidR="00FF5459">
        <w:rPr>
          <w:color w:val="000000"/>
          <w:sz w:val="28"/>
          <w:szCs w:val="28"/>
        </w:rPr>
        <w:t>, рисунок 5</w:t>
      </w:r>
      <w:r w:rsidR="00EF32B5">
        <w:rPr>
          <w:color w:val="000000"/>
          <w:sz w:val="28"/>
          <w:szCs w:val="28"/>
        </w:rPr>
        <w:t>).</w:t>
      </w:r>
    </w:p>
    <w:p w:rsidR="00EF32B5" w:rsidRDefault="00EF32B5" w:rsidP="00EF32B5">
      <w:pPr>
        <w:pStyle w:val="Standard"/>
        <w:ind w:firstLine="709"/>
        <w:jc w:val="both"/>
        <w:rPr>
          <w:color w:val="000000"/>
        </w:rPr>
      </w:pPr>
      <w:r>
        <w:rPr>
          <w:color w:val="000000"/>
          <w:sz w:val="28"/>
          <w:szCs w:val="28"/>
        </w:rPr>
        <w:t>С</w:t>
      </w:r>
      <w:r w:rsidR="00250EEB">
        <w:rPr>
          <w:color w:val="000000"/>
          <w:sz w:val="28"/>
          <w:szCs w:val="28"/>
        </w:rPr>
        <w:t xml:space="preserve">реди муниципальных образований </w:t>
      </w:r>
      <w:r>
        <w:rPr>
          <w:color w:val="000000"/>
          <w:sz w:val="28"/>
          <w:szCs w:val="28"/>
        </w:rPr>
        <w:t xml:space="preserve">минимальный показатель определялся в Ахтубинском, Володарском, </w:t>
      </w:r>
      <w:proofErr w:type="spellStart"/>
      <w:r>
        <w:rPr>
          <w:color w:val="000000"/>
          <w:sz w:val="28"/>
          <w:szCs w:val="28"/>
        </w:rPr>
        <w:t>Енотаевском</w:t>
      </w:r>
      <w:proofErr w:type="spellEnd"/>
      <w:r>
        <w:rPr>
          <w:color w:val="000000"/>
          <w:sz w:val="28"/>
          <w:szCs w:val="28"/>
        </w:rPr>
        <w:t xml:space="preserve">, Лиманском и </w:t>
      </w:r>
      <w:proofErr w:type="spellStart"/>
      <w:r>
        <w:rPr>
          <w:color w:val="000000"/>
          <w:sz w:val="28"/>
          <w:szCs w:val="28"/>
        </w:rPr>
        <w:t>Черноярском</w:t>
      </w:r>
      <w:proofErr w:type="spellEnd"/>
      <w:r>
        <w:rPr>
          <w:color w:val="000000"/>
          <w:sz w:val="28"/>
          <w:szCs w:val="28"/>
        </w:rPr>
        <w:t xml:space="preserve"> районах, максимальный – в </w:t>
      </w:r>
      <w:proofErr w:type="spellStart"/>
      <w:r>
        <w:rPr>
          <w:color w:val="000000"/>
          <w:sz w:val="28"/>
          <w:szCs w:val="28"/>
        </w:rPr>
        <w:t>Камызякском</w:t>
      </w:r>
      <w:proofErr w:type="spellEnd"/>
      <w:r>
        <w:rPr>
          <w:color w:val="000000"/>
          <w:sz w:val="28"/>
          <w:szCs w:val="28"/>
        </w:rPr>
        <w:t xml:space="preserve"> районе.</w:t>
      </w:r>
    </w:p>
    <w:p w:rsidR="00EF32B5" w:rsidRDefault="00EF32B5" w:rsidP="00EF32B5">
      <w:pPr>
        <w:pStyle w:val="Standard"/>
        <w:ind w:firstLine="708"/>
        <w:jc w:val="right"/>
        <w:rPr>
          <w:color w:val="000000"/>
          <w:sz w:val="28"/>
          <w:szCs w:val="28"/>
        </w:rPr>
      </w:pPr>
      <w:r>
        <w:rPr>
          <w:color w:val="000000"/>
          <w:sz w:val="28"/>
          <w:szCs w:val="28"/>
        </w:rPr>
        <w:t>Таблица 17</w:t>
      </w:r>
    </w:p>
    <w:tbl>
      <w:tblPr>
        <w:tblW w:w="9227" w:type="dxa"/>
        <w:tblInd w:w="421" w:type="dxa"/>
        <w:tblLayout w:type="fixed"/>
        <w:tblCellMar>
          <w:left w:w="10" w:type="dxa"/>
          <w:right w:w="10" w:type="dxa"/>
        </w:tblCellMar>
        <w:tblLook w:val="0000" w:firstRow="0" w:lastRow="0" w:firstColumn="0" w:lastColumn="0" w:noHBand="0" w:noVBand="0"/>
      </w:tblPr>
      <w:tblGrid>
        <w:gridCol w:w="6180"/>
        <w:gridCol w:w="1590"/>
        <w:gridCol w:w="1457"/>
      </w:tblGrid>
      <w:tr w:rsidR="00EF32B5" w:rsidTr="00EF32B5">
        <w:tc>
          <w:tcPr>
            <w:tcW w:w="6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Субъект РФ, муниципальные образования</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СП2</w:t>
            </w:r>
          </w:p>
        </w:tc>
        <w:tc>
          <w:tcPr>
            <w:tcW w:w="14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ОП2</w:t>
            </w:r>
          </w:p>
        </w:tc>
      </w:tr>
      <w:tr w:rsidR="00EF32B5" w:rsidTr="00EF32B5">
        <w:tc>
          <w:tcPr>
            <w:tcW w:w="6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Астраханская область</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jc w:val="both"/>
              <w:rPr>
                <w:color w:val="000000"/>
                <w:sz w:val="28"/>
                <w:szCs w:val="28"/>
              </w:rPr>
            </w:pPr>
            <w:r>
              <w:rPr>
                <w:color w:val="000000"/>
                <w:sz w:val="28"/>
                <w:szCs w:val="28"/>
              </w:rPr>
              <w:t>147,72</w:t>
            </w:r>
          </w:p>
        </w:tc>
        <w:tc>
          <w:tcPr>
            <w:tcW w:w="14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jc w:val="both"/>
              <w:rPr>
                <w:color w:val="000000"/>
                <w:sz w:val="28"/>
                <w:szCs w:val="28"/>
              </w:rPr>
            </w:pPr>
            <w:r>
              <w:rPr>
                <w:color w:val="000000"/>
                <w:sz w:val="28"/>
                <w:szCs w:val="28"/>
              </w:rPr>
              <w:t>23,08</w:t>
            </w:r>
          </w:p>
        </w:tc>
      </w:tr>
      <w:tr w:rsidR="00EF32B5" w:rsidTr="00EF32B5">
        <w:tc>
          <w:tcPr>
            <w:tcW w:w="6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Муниципальное образование «Город Астрахань»</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169</w:t>
            </w:r>
          </w:p>
        </w:tc>
        <w:tc>
          <w:tcPr>
            <w:tcW w:w="14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32,54</w:t>
            </w:r>
          </w:p>
        </w:tc>
      </w:tr>
      <w:tr w:rsidR="0012054F" w:rsidTr="00EF32B5">
        <w:tc>
          <w:tcPr>
            <w:tcW w:w="6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122523">
            <w:pPr>
              <w:pStyle w:val="Standard"/>
              <w:rPr>
                <w:sz w:val="28"/>
                <w:szCs w:val="28"/>
              </w:rPr>
            </w:pPr>
            <w:r>
              <w:rPr>
                <w:sz w:val="28"/>
                <w:szCs w:val="28"/>
              </w:rPr>
              <w:t>Муниципальное образование «ЗАТО Знаменск»</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89,37</w:t>
            </w:r>
          </w:p>
        </w:tc>
        <w:tc>
          <w:tcPr>
            <w:tcW w:w="14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17,2</w:t>
            </w:r>
          </w:p>
        </w:tc>
      </w:tr>
      <w:tr w:rsidR="0012054F" w:rsidTr="00EF32B5">
        <w:tc>
          <w:tcPr>
            <w:tcW w:w="6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Муниципальное образование «</w:t>
            </w:r>
            <w:proofErr w:type="spellStart"/>
            <w:r>
              <w:rPr>
                <w:sz w:val="28"/>
                <w:szCs w:val="28"/>
              </w:rPr>
              <w:t>Ахтубинский</w:t>
            </w:r>
            <w:proofErr w:type="spellEnd"/>
            <w:r>
              <w:rPr>
                <w:sz w:val="28"/>
                <w:szCs w:val="28"/>
              </w:rPr>
              <w:t xml:space="preserve">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0</w:t>
            </w:r>
          </w:p>
        </w:tc>
        <w:tc>
          <w:tcPr>
            <w:tcW w:w="14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0</w:t>
            </w:r>
          </w:p>
        </w:tc>
      </w:tr>
      <w:tr w:rsidR="0012054F" w:rsidTr="00EF32B5">
        <w:tc>
          <w:tcPr>
            <w:tcW w:w="6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Муниципальное образование «Володарский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0</w:t>
            </w:r>
          </w:p>
        </w:tc>
        <w:tc>
          <w:tcPr>
            <w:tcW w:w="14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0</w:t>
            </w:r>
          </w:p>
        </w:tc>
      </w:tr>
      <w:tr w:rsidR="0012054F" w:rsidTr="00EF32B5">
        <w:tc>
          <w:tcPr>
            <w:tcW w:w="6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w:t>
            </w:r>
            <w:proofErr w:type="spellStart"/>
            <w:r>
              <w:rPr>
                <w:color w:val="000000"/>
                <w:sz w:val="28"/>
                <w:szCs w:val="28"/>
              </w:rPr>
              <w:t>Енотаевский</w:t>
            </w:r>
            <w:proofErr w:type="spellEnd"/>
            <w:r>
              <w:rPr>
                <w:color w:val="000000"/>
                <w:sz w:val="28"/>
                <w:szCs w:val="28"/>
              </w:rPr>
              <w:t xml:space="preserve">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0</w:t>
            </w:r>
          </w:p>
        </w:tc>
        <w:tc>
          <w:tcPr>
            <w:tcW w:w="14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0</w:t>
            </w:r>
          </w:p>
        </w:tc>
      </w:tr>
      <w:tr w:rsidR="0012054F" w:rsidTr="00EF32B5">
        <w:tc>
          <w:tcPr>
            <w:tcW w:w="6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w:t>
            </w:r>
            <w:proofErr w:type="spellStart"/>
            <w:r>
              <w:rPr>
                <w:color w:val="000000"/>
                <w:sz w:val="28"/>
                <w:szCs w:val="28"/>
              </w:rPr>
              <w:t>Икрянинский</w:t>
            </w:r>
            <w:proofErr w:type="spellEnd"/>
            <w:r>
              <w:rPr>
                <w:color w:val="000000"/>
                <w:sz w:val="28"/>
                <w:szCs w:val="28"/>
              </w:rPr>
              <w:t xml:space="preserve">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132,45</w:t>
            </w:r>
          </w:p>
        </w:tc>
        <w:tc>
          <w:tcPr>
            <w:tcW w:w="14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25,5</w:t>
            </w:r>
          </w:p>
        </w:tc>
      </w:tr>
      <w:tr w:rsidR="0012054F" w:rsidTr="00EF32B5">
        <w:tc>
          <w:tcPr>
            <w:tcW w:w="6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w:t>
            </w:r>
            <w:proofErr w:type="spellStart"/>
            <w:r>
              <w:rPr>
                <w:color w:val="000000"/>
                <w:sz w:val="28"/>
                <w:szCs w:val="28"/>
              </w:rPr>
              <w:t>Камызякский</w:t>
            </w:r>
            <w:proofErr w:type="spellEnd"/>
            <w:r>
              <w:rPr>
                <w:color w:val="000000"/>
                <w:sz w:val="28"/>
                <w:szCs w:val="28"/>
              </w:rPr>
              <w:t xml:space="preserve">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519,36</w:t>
            </w:r>
          </w:p>
        </w:tc>
        <w:tc>
          <w:tcPr>
            <w:tcW w:w="14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100</w:t>
            </w:r>
          </w:p>
        </w:tc>
      </w:tr>
      <w:tr w:rsidR="0012054F" w:rsidTr="00EF32B5">
        <w:trPr>
          <w:trHeight w:val="321"/>
        </w:trPr>
        <w:tc>
          <w:tcPr>
            <w:tcW w:w="6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«Красноярский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176,47</w:t>
            </w:r>
          </w:p>
        </w:tc>
        <w:tc>
          <w:tcPr>
            <w:tcW w:w="14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33,98</w:t>
            </w:r>
          </w:p>
        </w:tc>
      </w:tr>
      <w:tr w:rsidR="0012054F" w:rsidTr="00EF32B5">
        <w:tc>
          <w:tcPr>
            <w:tcW w:w="6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Муниципальное образование «</w:t>
            </w:r>
            <w:proofErr w:type="spellStart"/>
            <w:r>
              <w:rPr>
                <w:sz w:val="28"/>
                <w:szCs w:val="28"/>
              </w:rPr>
              <w:t>Лиманский</w:t>
            </w:r>
            <w:proofErr w:type="spellEnd"/>
            <w:r>
              <w:rPr>
                <w:sz w:val="28"/>
                <w:szCs w:val="28"/>
              </w:rPr>
              <w:t xml:space="preserve">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0</w:t>
            </w:r>
          </w:p>
        </w:tc>
        <w:tc>
          <w:tcPr>
            <w:tcW w:w="14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0</w:t>
            </w:r>
          </w:p>
        </w:tc>
      </w:tr>
      <w:tr w:rsidR="0012054F" w:rsidTr="00EF32B5">
        <w:tc>
          <w:tcPr>
            <w:tcW w:w="6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Муниципальное образование «</w:t>
            </w:r>
            <w:proofErr w:type="spellStart"/>
            <w:r>
              <w:rPr>
                <w:sz w:val="28"/>
                <w:szCs w:val="28"/>
              </w:rPr>
              <w:t>Наримановский</w:t>
            </w:r>
            <w:proofErr w:type="spellEnd"/>
            <w:r>
              <w:rPr>
                <w:sz w:val="28"/>
                <w:szCs w:val="28"/>
              </w:rPr>
              <w:t xml:space="preserve">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307,15</w:t>
            </w:r>
          </w:p>
        </w:tc>
        <w:tc>
          <w:tcPr>
            <w:tcW w:w="14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59,14</w:t>
            </w:r>
          </w:p>
        </w:tc>
      </w:tr>
      <w:tr w:rsidR="0012054F" w:rsidTr="00EF32B5">
        <w:tc>
          <w:tcPr>
            <w:tcW w:w="6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Муниципальное образование «Приволжский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112,26</w:t>
            </w:r>
          </w:p>
        </w:tc>
        <w:tc>
          <w:tcPr>
            <w:tcW w:w="14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21,62</w:t>
            </w:r>
          </w:p>
        </w:tc>
      </w:tr>
      <w:tr w:rsidR="0012054F" w:rsidTr="00EF32B5">
        <w:tc>
          <w:tcPr>
            <w:tcW w:w="6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w:t>
            </w:r>
            <w:proofErr w:type="spellStart"/>
            <w:r>
              <w:rPr>
                <w:color w:val="000000"/>
                <w:sz w:val="28"/>
                <w:szCs w:val="28"/>
              </w:rPr>
              <w:t>Харабалинский</w:t>
            </w:r>
            <w:proofErr w:type="spellEnd"/>
            <w:r>
              <w:rPr>
                <w:color w:val="000000"/>
                <w:sz w:val="28"/>
                <w:szCs w:val="28"/>
              </w:rPr>
              <w:t xml:space="preserve">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52,19</w:t>
            </w:r>
          </w:p>
        </w:tc>
        <w:tc>
          <w:tcPr>
            <w:tcW w:w="14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10,05</w:t>
            </w:r>
          </w:p>
        </w:tc>
      </w:tr>
      <w:tr w:rsidR="0012054F" w:rsidTr="00EF32B5">
        <w:tc>
          <w:tcPr>
            <w:tcW w:w="618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250EEB">
            <w:pPr>
              <w:pStyle w:val="Standard"/>
              <w:rPr>
                <w:sz w:val="28"/>
                <w:szCs w:val="28"/>
              </w:rPr>
            </w:pPr>
            <w:r>
              <w:rPr>
                <w:sz w:val="28"/>
                <w:szCs w:val="28"/>
              </w:rPr>
              <w:t>Муниципальное образование «</w:t>
            </w:r>
            <w:proofErr w:type="spellStart"/>
            <w:r>
              <w:rPr>
                <w:sz w:val="28"/>
                <w:szCs w:val="28"/>
              </w:rPr>
              <w:t>Черноярский</w:t>
            </w:r>
            <w:proofErr w:type="spellEnd"/>
            <w:r>
              <w:rPr>
                <w:sz w:val="28"/>
                <w:szCs w:val="28"/>
              </w:rPr>
              <w:t xml:space="preserve">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0</w:t>
            </w:r>
          </w:p>
        </w:tc>
        <w:tc>
          <w:tcPr>
            <w:tcW w:w="145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0</w:t>
            </w:r>
          </w:p>
        </w:tc>
      </w:tr>
    </w:tbl>
    <w:p w:rsidR="00EF32B5" w:rsidRDefault="00EF32B5" w:rsidP="00EF32B5">
      <w:pPr>
        <w:pStyle w:val="Standard"/>
        <w:jc w:val="both"/>
        <w:rPr>
          <w:b/>
          <w:bCs/>
          <w:color w:val="000000"/>
          <w:sz w:val="28"/>
          <w:szCs w:val="28"/>
        </w:rPr>
      </w:pPr>
    </w:p>
    <w:p w:rsidR="00BA3FC8" w:rsidRDefault="00BA3FC8" w:rsidP="00FF5459">
      <w:pPr>
        <w:pStyle w:val="Standard"/>
        <w:widowControl w:val="0"/>
        <w:ind w:firstLine="709"/>
        <w:jc w:val="right"/>
        <w:rPr>
          <w:color w:val="000000"/>
          <w:sz w:val="28"/>
          <w:szCs w:val="28"/>
        </w:rPr>
      </w:pPr>
    </w:p>
    <w:p w:rsidR="00BA3FC8" w:rsidRDefault="00BA3FC8" w:rsidP="00FF5459">
      <w:pPr>
        <w:pStyle w:val="Standard"/>
        <w:widowControl w:val="0"/>
        <w:ind w:firstLine="709"/>
        <w:jc w:val="right"/>
        <w:rPr>
          <w:color w:val="000000"/>
          <w:sz w:val="28"/>
          <w:szCs w:val="28"/>
        </w:rPr>
      </w:pPr>
    </w:p>
    <w:p w:rsidR="00BA3FC8" w:rsidRDefault="00BA3FC8" w:rsidP="00FF5459">
      <w:pPr>
        <w:pStyle w:val="Standard"/>
        <w:widowControl w:val="0"/>
        <w:ind w:firstLine="709"/>
        <w:jc w:val="right"/>
        <w:rPr>
          <w:color w:val="000000"/>
          <w:sz w:val="28"/>
          <w:szCs w:val="28"/>
        </w:rPr>
      </w:pPr>
    </w:p>
    <w:p w:rsidR="00BA3FC8" w:rsidRDefault="00BA3FC8" w:rsidP="00FF5459">
      <w:pPr>
        <w:pStyle w:val="Standard"/>
        <w:widowControl w:val="0"/>
        <w:ind w:firstLine="709"/>
        <w:jc w:val="right"/>
        <w:rPr>
          <w:color w:val="000000"/>
          <w:sz w:val="28"/>
          <w:szCs w:val="28"/>
        </w:rPr>
      </w:pPr>
    </w:p>
    <w:p w:rsidR="00BA3FC8" w:rsidRDefault="00BA3FC8" w:rsidP="00FF5459">
      <w:pPr>
        <w:pStyle w:val="Standard"/>
        <w:widowControl w:val="0"/>
        <w:ind w:firstLine="709"/>
        <w:jc w:val="right"/>
        <w:rPr>
          <w:color w:val="000000"/>
          <w:sz w:val="28"/>
          <w:szCs w:val="28"/>
        </w:rPr>
      </w:pPr>
    </w:p>
    <w:p w:rsidR="00BA3FC8" w:rsidRDefault="00BA3FC8" w:rsidP="00FF5459">
      <w:pPr>
        <w:pStyle w:val="Standard"/>
        <w:widowControl w:val="0"/>
        <w:ind w:firstLine="709"/>
        <w:jc w:val="right"/>
        <w:rPr>
          <w:color w:val="000000"/>
          <w:sz w:val="28"/>
          <w:szCs w:val="28"/>
        </w:rPr>
      </w:pPr>
    </w:p>
    <w:p w:rsidR="00BA3FC8" w:rsidRDefault="00BA3FC8" w:rsidP="00FF5459">
      <w:pPr>
        <w:pStyle w:val="Standard"/>
        <w:widowControl w:val="0"/>
        <w:ind w:firstLine="709"/>
        <w:jc w:val="right"/>
        <w:rPr>
          <w:color w:val="000000"/>
          <w:sz w:val="28"/>
          <w:szCs w:val="28"/>
        </w:rPr>
      </w:pPr>
    </w:p>
    <w:p w:rsidR="00BA3FC8" w:rsidRDefault="00BA3FC8" w:rsidP="00FF5459">
      <w:pPr>
        <w:pStyle w:val="Standard"/>
        <w:widowControl w:val="0"/>
        <w:ind w:firstLine="709"/>
        <w:jc w:val="right"/>
        <w:rPr>
          <w:color w:val="000000"/>
          <w:sz w:val="28"/>
          <w:szCs w:val="28"/>
        </w:rPr>
      </w:pPr>
    </w:p>
    <w:p w:rsidR="00BA3FC8" w:rsidRDefault="00BA3FC8" w:rsidP="00FF5459">
      <w:pPr>
        <w:pStyle w:val="Standard"/>
        <w:widowControl w:val="0"/>
        <w:ind w:firstLine="709"/>
        <w:jc w:val="right"/>
        <w:rPr>
          <w:color w:val="000000"/>
          <w:sz w:val="28"/>
          <w:szCs w:val="28"/>
        </w:rPr>
      </w:pPr>
    </w:p>
    <w:p w:rsidR="00BA3FC8" w:rsidRDefault="00BA3FC8" w:rsidP="00FF5459">
      <w:pPr>
        <w:pStyle w:val="Standard"/>
        <w:widowControl w:val="0"/>
        <w:ind w:firstLine="709"/>
        <w:jc w:val="right"/>
        <w:rPr>
          <w:color w:val="000000"/>
          <w:sz w:val="28"/>
          <w:szCs w:val="28"/>
        </w:rPr>
      </w:pPr>
    </w:p>
    <w:p w:rsidR="000C2B3F" w:rsidRDefault="00FF5459" w:rsidP="00FF5459">
      <w:pPr>
        <w:pStyle w:val="Standard"/>
        <w:widowControl w:val="0"/>
        <w:ind w:firstLine="709"/>
        <w:jc w:val="right"/>
        <w:rPr>
          <w:color w:val="000000"/>
          <w:sz w:val="28"/>
          <w:szCs w:val="28"/>
        </w:rPr>
      </w:pPr>
      <w:r>
        <w:rPr>
          <w:color w:val="000000"/>
          <w:sz w:val="28"/>
          <w:szCs w:val="28"/>
        </w:rPr>
        <w:lastRenderedPageBreak/>
        <w:t>Рисунок 5</w:t>
      </w:r>
    </w:p>
    <w:p w:rsidR="00FF5459" w:rsidRDefault="00FF5459" w:rsidP="00FF5459">
      <w:pPr>
        <w:pStyle w:val="Standard"/>
        <w:widowControl w:val="0"/>
        <w:ind w:firstLine="709"/>
        <w:jc w:val="center"/>
        <w:rPr>
          <w:color w:val="000000"/>
          <w:sz w:val="28"/>
          <w:szCs w:val="28"/>
        </w:rPr>
      </w:pPr>
      <w:r>
        <w:rPr>
          <w:color w:val="000000"/>
          <w:sz w:val="28"/>
          <w:szCs w:val="28"/>
        </w:rPr>
        <w:t>Уровень вовлеченности несовершеннолетних</w:t>
      </w:r>
    </w:p>
    <w:p w:rsidR="000C2B3F" w:rsidRDefault="00FF5459" w:rsidP="00FF5459">
      <w:pPr>
        <w:pStyle w:val="Standard"/>
        <w:widowControl w:val="0"/>
        <w:ind w:firstLine="709"/>
        <w:jc w:val="center"/>
        <w:rPr>
          <w:color w:val="000000"/>
          <w:sz w:val="28"/>
          <w:szCs w:val="28"/>
        </w:rPr>
      </w:pPr>
      <w:r>
        <w:rPr>
          <w:color w:val="000000"/>
          <w:sz w:val="28"/>
          <w:szCs w:val="28"/>
        </w:rPr>
        <w:t xml:space="preserve"> в незаконный оборот наркотиков</w:t>
      </w:r>
    </w:p>
    <w:p w:rsidR="000C2B3F" w:rsidRDefault="000C2B3F" w:rsidP="00EF32B5">
      <w:pPr>
        <w:pStyle w:val="Standard"/>
        <w:widowControl w:val="0"/>
        <w:ind w:firstLine="709"/>
        <w:jc w:val="both"/>
        <w:rPr>
          <w:color w:val="000000"/>
          <w:sz w:val="28"/>
          <w:szCs w:val="28"/>
        </w:rPr>
      </w:pPr>
    </w:p>
    <w:p w:rsidR="000C2B3F" w:rsidRDefault="00FF5459" w:rsidP="00FF5459">
      <w:pPr>
        <w:pStyle w:val="Standard"/>
        <w:widowControl w:val="0"/>
        <w:ind w:firstLine="3402"/>
        <w:jc w:val="both"/>
        <w:rPr>
          <w:color w:val="000000"/>
          <w:sz w:val="28"/>
          <w:szCs w:val="28"/>
        </w:rPr>
      </w:pPr>
      <w:r w:rsidRPr="000C2B3F">
        <w:rPr>
          <w:b/>
          <w:noProof/>
          <w:color w:val="00B050"/>
          <w:sz w:val="28"/>
          <w:szCs w:val="28"/>
          <w:lang w:eastAsia="ru-RU"/>
        </w:rPr>
        <w:drawing>
          <wp:inline distT="0" distB="0" distL="0" distR="0" wp14:anchorId="2DFDBD58" wp14:editId="7A55A04C">
            <wp:extent cx="1684020" cy="2702559"/>
            <wp:effectExtent l="0" t="0" r="0" b="3175"/>
            <wp:docPr id="10" name="Picture 2" descr="C:\Users\Дизайнер\Desktop\зеле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Дизайнер\Desktop\зеленая.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8645" cy="2709981"/>
                    </a:xfrm>
                    <a:prstGeom prst="rect">
                      <a:avLst/>
                    </a:prstGeom>
                    <a:noFill/>
                    <a:extLst/>
                  </pic:spPr>
                </pic:pic>
              </a:graphicData>
            </a:graphic>
          </wp:inline>
        </w:drawing>
      </w:r>
    </w:p>
    <w:p w:rsidR="000C2B3F" w:rsidRDefault="000C2B3F" w:rsidP="00EF32B5">
      <w:pPr>
        <w:pStyle w:val="Standard"/>
        <w:widowControl w:val="0"/>
        <w:ind w:firstLine="709"/>
        <w:jc w:val="both"/>
        <w:rPr>
          <w:color w:val="000000"/>
          <w:sz w:val="28"/>
          <w:szCs w:val="28"/>
        </w:rPr>
      </w:pPr>
    </w:p>
    <w:p w:rsidR="00EF32B5" w:rsidRDefault="00250EEB" w:rsidP="00EF32B5">
      <w:pPr>
        <w:pStyle w:val="Standard"/>
        <w:widowControl w:val="0"/>
        <w:ind w:firstLine="709"/>
        <w:jc w:val="both"/>
        <w:rPr>
          <w:color w:val="000000"/>
        </w:rPr>
      </w:pPr>
      <w:r>
        <w:rPr>
          <w:color w:val="000000"/>
          <w:sz w:val="28"/>
          <w:szCs w:val="28"/>
        </w:rPr>
        <w:t>ОП </w:t>
      </w:r>
      <w:r w:rsidR="00EF32B5">
        <w:rPr>
          <w:color w:val="000000"/>
          <w:sz w:val="28"/>
          <w:szCs w:val="28"/>
        </w:rPr>
        <w:t xml:space="preserve">3. </w:t>
      </w:r>
      <w:proofErr w:type="spellStart"/>
      <w:r w:rsidR="00EF32B5">
        <w:rPr>
          <w:color w:val="000000"/>
          <w:sz w:val="28"/>
          <w:szCs w:val="28"/>
        </w:rPr>
        <w:t>Криминогенность</w:t>
      </w:r>
      <w:proofErr w:type="spellEnd"/>
      <w:r w:rsidR="00EF32B5">
        <w:rPr>
          <w:color w:val="000000"/>
          <w:sz w:val="28"/>
          <w:szCs w:val="28"/>
        </w:rPr>
        <w:t xml:space="preserve"> наркомании составила 163,41 на 100 тыс</w:t>
      </w:r>
      <w:r w:rsidR="00AE67E0">
        <w:rPr>
          <w:color w:val="000000"/>
          <w:sz w:val="28"/>
          <w:szCs w:val="28"/>
        </w:rPr>
        <w:t>.</w:t>
      </w:r>
      <w:r w:rsidR="00EF32B5">
        <w:rPr>
          <w:color w:val="000000"/>
          <w:sz w:val="28"/>
          <w:szCs w:val="28"/>
        </w:rPr>
        <w:t xml:space="preserve"> населения, в баллах – 41,99. Оценка развития </w:t>
      </w:r>
      <w:proofErr w:type="spellStart"/>
      <w:r w:rsidR="00EF32B5">
        <w:rPr>
          <w:color w:val="000000"/>
          <w:sz w:val="28"/>
          <w:szCs w:val="28"/>
        </w:rPr>
        <w:t>наркоситуации</w:t>
      </w:r>
      <w:proofErr w:type="spellEnd"/>
      <w:r w:rsidR="00EF32B5">
        <w:rPr>
          <w:color w:val="000000"/>
          <w:sz w:val="28"/>
          <w:szCs w:val="28"/>
        </w:rPr>
        <w:t xml:space="preserve"> – сложная (таблица 18</w:t>
      </w:r>
      <w:r w:rsidR="00EB6138">
        <w:rPr>
          <w:color w:val="000000"/>
          <w:sz w:val="28"/>
          <w:szCs w:val="28"/>
        </w:rPr>
        <w:t>, рисунок 6</w:t>
      </w:r>
      <w:r w:rsidR="00EF32B5">
        <w:rPr>
          <w:color w:val="000000"/>
          <w:sz w:val="28"/>
          <w:szCs w:val="28"/>
        </w:rPr>
        <w:t>).</w:t>
      </w:r>
    </w:p>
    <w:p w:rsidR="00EF32B5" w:rsidRDefault="00EF32B5" w:rsidP="00EF32B5">
      <w:pPr>
        <w:pStyle w:val="Standard"/>
        <w:ind w:firstLine="709"/>
        <w:jc w:val="both"/>
        <w:rPr>
          <w:color w:val="000000"/>
          <w:sz w:val="28"/>
          <w:szCs w:val="28"/>
        </w:rPr>
      </w:pPr>
      <w:r>
        <w:rPr>
          <w:color w:val="000000"/>
          <w:sz w:val="28"/>
          <w:szCs w:val="28"/>
        </w:rPr>
        <w:t>С</w:t>
      </w:r>
      <w:r w:rsidR="00250EEB">
        <w:rPr>
          <w:color w:val="000000"/>
          <w:sz w:val="28"/>
          <w:szCs w:val="28"/>
        </w:rPr>
        <w:t xml:space="preserve">реди муниципальных образований </w:t>
      </w:r>
      <w:r>
        <w:rPr>
          <w:color w:val="000000"/>
          <w:sz w:val="28"/>
          <w:szCs w:val="28"/>
        </w:rPr>
        <w:t xml:space="preserve">минимальный показатель определялся </w:t>
      </w:r>
      <w:proofErr w:type="gramStart"/>
      <w:r>
        <w:rPr>
          <w:color w:val="000000"/>
          <w:sz w:val="28"/>
          <w:szCs w:val="28"/>
        </w:rPr>
        <w:t>в</w:t>
      </w:r>
      <w:proofErr w:type="gramEnd"/>
      <w:r>
        <w:rPr>
          <w:color w:val="000000"/>
          <w:sz w:val="28"/>
          <w:szCs w:val="28"/>
        </w:rPr>
        <w:t xml:space="preserve"> ЗАТО Знаменск, максимальный – в Приволжском районе.</w:t>
      </w:r>
    </w:p>
    <w:p w:rsidR="00250EEB" w:rsidRDefault="00250EEB" w:rsidP="00EF32B5">
      <w:pPr>
        <w:pStyle w:val="Standard"/>
        <w:ind w:firstLine="709"/>
        <w:jc w:val="both"/>
        <w:rPr>
          <w:color w:val="000000"/>
        </w:rPr>
      </w:pPr>
    </w:p>
    <w:p w:rsidR="00EF32B5" w:rsidRDefault="00EF32B5" w:rsidP="00EF32B5">
      <w:pPr>
        <w:pStyle w:val="Standard"/>
        <w:widowControl w:val="0"/>
        <w:ind w:firstLine="708"/>
        <w:jc w:val="right"/>
        <w:rPr>
          <w:color w:val="000000"/>
          <w:sz w:val="28"/>
          <w:szCs w:val="28"/>
        </w:rPr>
      </w:pPr>
      <w:r>
        <w:rPr>
          <w:color w:val="000000"/>
          <w:sz w:val="28"/>
          <w:szCs w:val="28"/>
        </w:rPr>
        <w:t>Таблица 18</w:t>
      </w:r>
    </w:p>
    <w:p w:rsidR="00EF32B5" w:rsidRDefault="00EF32B5" w:rsidP="00EF32B5">
      <w:pPr>
        <w:pStyle w:val="Standard"/>
        <w:widowControl w:val="0"/>
        <w:ind w:firstLine="708"/>
        <w:jc w:val="right"/>
        <w:rPr>
          <w:b/>
          <w:bCs/>
          <w:color w:val="CE181E"/>
          <w:sz w:val="28"/>
          <w:szCs w:val="28"/>
        </w:rPr>
      </w:pPr>
    </w:p>
    <w:tbl>
      <w:tblPr>
        <w:tblW w:w="9227" w:type="dxa"/>
        <w:tblInd w:w="421" w:type="dxa"/>
        <w:tblLayout w:type="fixed"/>
        <w:tblCellMar>
          <w:left w:w="10" w:type="dxa"/>
          <w:right w:w="10" w:type="dxa"/>
        </w:tblCellMar>
        <w:tblLook w:val="0000" w:firstRow="0" w:lastRow="0" w:firstColumn="0" w:lastColumn="0" w:noHBand="0" w:noVBand="0"/>
      </w:tblPr>
      <w:tblGrid>
        <w:gridCol w:w="6240"/>
        <w:gridCol w:w="1590"/>
        <w:gridCol w:w="1397"/>
      </w:tblGrid>
      <w:tr w:rsidR="00EF32B5" w:rsidTr="00EF32B5">
        <w:tc>
          <w:tcPr>
            <w:tcW w:w="62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Субъект РФ, муниципальные образования</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СП 3</w:t>
            </w:r>
          </w:p>
        </w:tc>
        <w:tc>
          <w:tcPr>
            <w:tcW w:w="13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ОП 3</w:t>
            </w:r>
          </w:p>
        </w:tc>
      </w:tr>
      <w:tr w:rsidR="00EF32B5" w:rsidTr="00EF32B5">
        <w:tc>
          <w:tcPr>
            <w:tcW w:w="62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Астраханская область</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widowControl w:val="0"/>
              <w:jc w:val="both"/>
              <w:rPr>
                <w:color w:val="000000"/>
                <w:sz w:val="28"/>
                <w:szCs w:val="28"/>
              </w:rPr>
            </w:pPr>
            <w:r>
              <w:rPr>
                <w:color w:val="000000"/>
                <w:sz w:val="28"/>
                <w:szCs w:val="28"/>
              </w:rPr>
              <w:t>163,41</w:t>
            </w:r>
          </w:p>
          <w:p w:rsidR="00EF32B5" w:rsidRDefault="00EF32B5" w:rsidP="00EF32B5">
            <w:pPr>
              <w:pStyle w:val="Standard"/>
              <w:widowControl w:val="0"/>
              <w:jc w:val="both"/>
              <w:rPr>
                <w:color w:val="CE181E"/>
                <w:sz w:val="28"/>
                <w:szCs w:val="28"/>
              </w:rPr>
            </w:pPr>
          </w:p>
        </w:tc>
        <w:tc>
          <w:tcPr>
            <w:tcW w:w="13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41,99</w:t>
            </w:r>
          </w:p>
        </w:tc>
      </w:tr>
      <w:tr w:rsidR="00EF32B5" w:rsidTr="00EF32B5">
        <w:tc>
          <w:tcPr>
            <w:tcW w:w="62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Муниципальное образование «Город Астрахань»</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162,78</w:t>
            </w:r>
          </w:p>
        </w:tc>
        <w:tc>
          <w:tcPr>
            <w:tcW w:w="13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44,73</w:t>
            </w:r>
          </w:p>
        </w:tc>
      </w:tr>
      <w:tr w:rsidR="0012054F" w:rsidTr="00EF32B5">
        <w:tc>
          <w:tcPr>
            <w:tcW w:w="62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122523">
            <w:pPr>
              <w:pStyle w:val="Standard"/>
              <w:rPr>
                <w:sz w:val="28"/>
                <w:szCs w:val="28"/>
              </w:rPr>
            </w:pPr>
            <w:r>
              <w:rPr>
                <w:sz w:val="28"/>
                <w:szCs w:val="28"/>
              </w:rPr>
              <w:t>Муниципальное образование «ЗАТО Знаменск»</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79,15</w:t>
            </w:r>
          </w:p>
        </w:tc>
        <w:tc>
          <w:tcPr>
            <w:tcW w:w="13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0</w:t>
            </w:r>
          </w:p>
        </w:tc>
      </w:tr>
      <w:tr w:rsidR="0012054F" w:rsidTr="00EF32B5">
        <w:tc>
          <w:tcPr>
            <w:tcW w:w="62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Муниципальное образование «</w:t>
            </w:r>
            <w:proofErr w:type="spellStart"/>
            <w:r>
              <w:rPr>
                <w:sz w:val="28"/>
                <w:szCs w:val="28"/>
              </w:rPr>
              <w:t>Ахтубинский</w:t>
            </w:r>
            <w:proofErr w:type="spellEnd"/>
            <w:r>
              <w:rPr>
                <w:sz w:val="28"/>
                <w:szCs w:val="28"/>
              </w:rPr>
              <w:t xml:space="preserve">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156,60</w:t>
            </w:r>
          </w:p>
        </w:tc>
        <w:tc>
          <w:tcPr>
            <w:tcW w:w="13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41,43</w:t>
            </w:r>
          </w:p>
        </w:tc>
      </w:tr>
      <w:tr w:rsidR="0012054F" w:rsidTr="00EF32B5">
        <w:tc>
          <w:tcPr>
            <w:tcW w:w="62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Муниципальное образование «Володарский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88,93</w:t>
            </w:r>
          </w:p>
        </w:tc>
        <w:tc>
          <w:tcPr>
            <w:tcW w:w="13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5,22</w:t>
            </w:r>
          </w:p>
        </w:tc>
      </w:tr>
      <w:tr w:rsidR="0012054F" w:rsidTr="00EF32B5">
        <w:tc>
          <w:tcPr>
            <w:tcW w:w="62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Муниципальное образование «</w:t>
            </w:r>
            <w:proofErr w:type="spellStart"/>
            <w:r>
              <w:rPr>
                <w:sz w:val="28"/>
                <w:szCs w:val="28"/>
              </w:rPr>
              <w:t>Енотаевский</w:t>
            </w:r>
            <w:proofErr w:type="spellEnd"/>
            <w:r>
              <w:rPr>
                <w:sz w:val="28"/>
                <w:szCs w:val="28"/>
              </w:rPr>
              <w:t xml:space="preserve">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133,73</w:t>
            </w:r>
          </w:p>
        </w:tc>
        <w:tc>
          <w:tcPr>
            <w:tcW w:w="13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29,19</w:t>
            </w:r>
          </w:p>
        </w:tc>
      </w:tr>
      <w:tr w:rsidR="0012054F" w:rsidTr="00EF32B5">
        <w:tc>
          <w:tcPr>
            <w:tcW w:w="62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Муниципальное образование «</w:t>
            </w:r>
            <w:proofErr w:type="spellStart"/>
            <w:r>
              <w:rPr>
                <w:sz w:val="28"/>
                <w:szCs w:val="28"/>
              </w:rPr>
              <w:t>Икрянинский</w:t>
            </w:r>
            <w:proofErr w:type="spellEnd"/>
            <w:r>
              <w:rPr>
                <w:sz w:val="28"/>
                <w:szCs w:val="28"/>
              </w:rPr>
              <w:t xml:space="preserve">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216,54</w:t>
            </w:r>
          </w:p>
        </w:tc>
        <w:tc>
          <w:tcPr>
            <w:tcW w:w="13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73,49</w:t>
            </w:r>
          </w:p>
        </w:tc>
      </w:tr>
      <w:tr w:rsidR="0012054F" w:rsidTr="00EF32B5">
        <w:tc>
          <w:tcPr>
            <w:tcW w:w="62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Муниципальное образование «</w:t>
            </w:r>
            <w:proofErr w:type="spellStart"/>
            <w:r>
              <w:rPr>
                <w:sz w:val="28"/>
                <w:szCs w:val="28"/>
              </w:rPr>
              <w:t>Камызякский</w:t>
            </w:r>
            <w:proofErr w:type="spellEnd"/>
            <w:r>
              <w:rPr>
                <w:sz w:val="28"/>
                <w:szCs w:val="28"/>
              </w:rPr>
              <w:t xml:space="preserve">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150,02</w:t>
            </w:r>
          </w:p>
        </w:tc>
        <w:tc>
          <w:tcPr>
            <w:tcW w:w="13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37,90</w:t>
            </w:r>
          </w:p>
        </w:tc>
      </w:tr>
      <w:tr w:rsidR="0012054F" w:rsidTr="00EF32B5">
        <w:trPr>
          <w:trHeight w:val="321"/>
        </w:trPr>
        <w:tc>
          <w:tcPr>
            <w:tcW w:w="62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Муниципальное образование «Красноярский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180,31</w:t>
            </w:r>
          </w:p>
        </w:tc>
        <w:tc>
          <w:tcPr>
            <w:tcW w:w="13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54,11</w:t>
            </w:r>
          </w:p>
        </w:tc>
      </w:tr>
      <w:tr w:rsidR="0012054F" w:rsidTr="00EF32B5">
        <w:tc>
          <w:tcPr>
            <w:tcW w:w="62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Муниципальное образование «</w:t>
            </w:r>
            <w:proofErr w:type="spellStart"/>
            <w:r>
              <w:rPr>
                <w:sz w:val="28"/>
                <w:szCs w:val="28"/>
              </w:rPr>
              <w:t>Лиманский</w:t>
            </w:r>
            <w:proofErr w:type="spellEnd"/>
            <w:r>
              <w:rPr>
                <w:sz w:val="28"/>
                <w:szCs w:val="28"/>
              </w:rPr>
              <w:t xml:space="preserve">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265,43</w:t>
            </w:r>
          </w:p>
        </w:tc>
        <w:tc>
          <w:tcPr>
            <w:tcW w:w="13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46,15</w:t>
            </w:r>
          </w:p>
        </w:tc>
      </w:tr>
      <w:tr w:rsidR="0012054F" w:rsidTr="00EF32B5">
        <w:tc>
          <w:tcPr>
            <w:tcW w:w="62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lastRenderedPageBreak/>
              <w:t>Муниципальное образование «</w:t>
            </w:r>
            <w:proofErr w:type="spellStart"/>
            <w:r>
              <w:rPr>
                <w:sz w:val="28"/>
                <w:szCs w:val="28"/>
              </w:rPr>
              <w:t>Наримановский</w:t>
            </w:r>
            <w:proofErr w:type="spellEnd"/>
            <w:r>
              <w:rPr>
                <w:sz w:val="28"/>
                <w:szCs w:val="28"/>
              </w:rPr>
              <w:t xml:space="preserve">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169,31</w:t>
            </w:r>
          </w:p>
        </w:tc>
        <w:tc>
          <w:tcPr>
            <w:tcW w:w="13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28,22</w:t>
            </w:r>
          </w:p>
        </w:tc>
      </w:tr>
      <w:tr w:rsidR="0012054F" w:rsidTr="00EF32B5">
        <w:tc>
          <w:tcPr>
            <w:tcW w:w="62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«Приволжский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266,1</w:t>
            </w:r>
          </w:p>
        </w:tc>
        <w:tc>
          <w:tcPr>
            <w:tcW w:w="13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100</w:t>
            </w:r>
          </w:p>
        </w:tc>
      </w:tr>
      <w:tr w:rsidR="0012054F" w:rsidTr="00EF32B5">
        <w:tc>
          <w:tcPr>
            <w:tcW w:w="62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w:t>
            </w:r>
            <w:proofErr w:type="spellStart"/>
            <w:r>
              <w:rPr>
                <w:color w:val="000000"/>
                <w:sz w:val="28"/>
                <w:szCs w:val="28"/>
              </w:rPr>
              <w:t>Харабалинский</w:t>
            </w:r>
            <w:proofErr w:type="spellEnd"/>
            <w:r>
              <w:rPr>
                <w:color w:val="000000"/>
                <w:sz w:val="28"/>
                <w:szCs w:val="28"/>
              </w:rPr>
              <w:t xml:space="preserve">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150,24</w:t>
            </w:r>
          </w:p>
        </w:tc>
        <w:tc>
          <w:tcPr>
            <w:tcW w:w="13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38,03</w:t>
            </w:r>
          </w:p>
        </w:tc>
      </w:tr>
      <w:tr w:rsidR="0012054F" w:rsidTr="00EF32B5">
        <w:tc>
          <w:tcPr>
            <w:tcW w:w="624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12054F">
            <w:pPr>
              <w:pStyle w:val="Standard"/>
              <w:ind w:left="5"/>
              <w:rPr>
                <w:sz w:val="28"/>
                <w:szCs w:val="28"/>
              </w:rPr>
            </w:pPr>
            <w:r>
              <w:rPr>
                <w:sz w:val="28"/>
                <w:szCs w:val="28"/>
              </w:rPr>
              <w:t>Муниципальное образование «</w:t>
            </w:r>
            <w:proofErr w:type="spellStart"/>
            <w:r>
              <w:rPr>
                <w:sz w:val="28"/>
                <w:szCs w:val="28"/>
              </w:rPr>
              <w:t>Черноярский</w:t>
            </w:r>
            <w:proofErr w:type="spellEnd"/>
            <w:r>
              <w:rPr>
                <w:sz w:val="28"/>
                <w:szCs w:val="28"/>
              </w:rPr>
              <w:t xml:space="preserve"> район»</w:t>
            </w:r>
          </w:p>
        </w:tc>
        <w:tc>
          <w:tcPr>
            <w:tcW w:w="1590"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130,36</w:t>
            </w:r>
          </w:p>
        </w:tc>
        <w:tc>
          <w:tcPr>
            <w:tcW w:w="139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27,39</w:t>
            </w:r>
          </w:p>
        </w:tc>
      </w:tr>
    </w:tbl>
    <w:p w:rsidR="00EF32B5" w:rsidRDefault="00EF32B5" w:rsidP="00EF32B5">
      <w:pPr>
        <w:pStyle w:val="Standard"/>
        <w:ind w:firstLine="708"/>
        <w:jc w:val="both"/>
        <w:rPr>
          <w:b/>
          <w:color w:val="000000"/>
          <w:sz w:val="28"/>
          <w:szCs w:val="28"/>
        </w:rPr>
      </w:pPr>
    </w:p>
    <w:p w:rsidR="00FF5459" w:rsidRPr="000C2B3F" w:rsidRDefault="00FF5459" w:rsidP="00FF5459">
      <w:pPr>
        <w:pStyle w:val="a7"/>
        <w:ind w:firstLine="567"/>
        <w:jc w:val="right"/>
        <w:rPr>
          <w:rFonts w:ascii="Times New Roman" w:hAnsi="Times New Roman" w:cs="Times New Roman"/>
          <w:bCs/>
          <w:sz w:val="28"/>
          <w:szCs w:val="28"/>
        </w:rPr>
      </w:pPr>
      <w:r w:rsidRPr="000C2B3F">
        <w:rPr>
          <w:rFonts w:ascii="Times New Roman" w:hAnsi="Times New Roman" w:cs="Times New Roman"/>
          <w:bCs/>
          <w:sz w:val="28"/>
          <w:szCs w:val="28"/>
        </w:rPr>
        <w:t xml:space="preserve">Рисунок </w:t>
      </w:r>
      <w:r w:rsidR="00EB6138">
        <w:rPr>
          <w:rFonts w:ascii="Times New Roman" w:hAnsi="Times New Roman" w:cs="Times New Roman"/>
          <w:bCs/>
          <w:sz w:val="28"/>
          <w:szCs w:val="28"/>
        </w:rPr>
        <w:t>6</w:t>
      </w:r>
    </w:p>
    <w:p w:rsidR="00FF5459" w:rsidRPr="00EB6138" w:rsidRDefault="00EB6138" w:rsidP="00FF5459">
      <w:pPr>
        <w:pStyle w:val="a7"/>
        <w:ind w:firstLine="567"/>
        <w:jc w:val="center"/>
        <w:rPr>
          <w:rFonts w:ascii="Times New Roman" w:hAnsi="Times New Roman" w:cs="Times New Roman"/>
          <w:b/>
          <w:color w:val="00B050"/>
          <w:sz w:val="28"/>
          <w:szCs w:val="28"/>
        </w:rPr>
      </w:pPr>
      <w:proofErr w:type="spellStart"/>
      <w:r w:rsidRPr="00EB6138">
        <w:rPr>
          <w:rFonts w:ascii="Times New Roman" w:hAnsi="Times New Roman" w:cs="Times New Roman"/>
          <w:color w:val="000000"/>
          <w:sz w:val="28"/>
          <w:szCs w:val="28"/>
        </w:rPr>
        <w:t>Криминогенность</w:t>
      </w:r>
      <w:proofErr w:type="spellEnd"/>
      <w:r w:rsidRPr="00EB6138">
        <w:rPr>
          <w:rFonts w:ascii="Times New Roman" w:hAnsi="Times New Roman" w:cs="Times New Roman"/>
          <w:color w:val="000000"/>
          <w:sz w:val="28"/>
          <w:szCs w:val="28"/>
        </w:rPr>
        <w:t xml:space="preserve"> наркомании</w:t>
      </w:r>
    </w:p>
    <w:p w:rsidR="00EB6138" w:rsidRPr="00EB6138" w:rsidRDefault="00EB6138" w:rsidP="00FF5459">
      <w:pPr>
        <w:pStyle w:val="a7"/>
        <w:ind w:firstLine="567"/>
        <w:jc w:val="center"/>
        <w:rPr>
          <w:rFonts w:ascii="Times New Roman" w:hAnsi="Times New Roman" w:cs="Times New Roman"/>
          <w:b/>
          <w:color w:val="00B050"/>
          <w:sz w:val="28"/>
          <w:szCs w:val="28"/>
        </w:rPr>
      </w:pPr>
    </w:p>
    <w:p w:rsidR="00FF5459" w:rsidRDefault="00FF5459" w:rsidP="00FF5459">
      <w:pPr>
        <w:pStyle w:val="a7"/>
        <w:ind w:firstLine="567"/>
        <w:jc w:val="center"/>
        <w:rPr>
          <w:rFonts w:ascii="Times New Roman" w:hAnsi="Times New Roman" w:cs="Times New Roman"/>
          <w:b/>
          <w:color w:val="00B050"/>
          <w:sz w:val="28"/>
          <w:szCs w:val="28"/>
        </w:rPr>
      </w:pPr>
      <w:r w:rsidRPr="000C2B3F">
        <w:rPr>
          <w:noProof/>
          <w:color w:val="000000"/>
          <w:sz w:val="28"/>
          <w:szCs w:val="28"/>
          <w:lang w:eastAsia="ru-RU"/>
        </w:rPr>
        <w:drawing>
          <wp:inline distT="0" distB="0" distL="0" distR="0" wp14:anchorId="7B251227" wp14:editId="58365DE0">
            <wp:extent cx="1432560" cy="2476500"/>
            <wp:effectExtent l="0" t="0" r="0" b="0"/>
            <wp:docPr id="9" name="Picture 2" descr="C:\Users\Дизайнер\Desktop\желт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Дизайнер\Desktop\желтая.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335" cy="2502042"/>
                    </a:xfrm>
                    <a:prstGeom prst="rect">
                      <a:avLst/>
                    </a:prstGeom>
                    <a:noFill/>
                    <a:extLst/>
                  </pic:spPr>
                </pic:pic>
              </a:graphicData>
            </a:graphic>
          </wp:inline>
        </w:drawing>
      </w:r>
    </w:p>
    <w:p w:rsidR="00FF5459" w:rsidRDefault="00FF5459" w:rsidP="00EF32B5">
      <w:pPr>
        <w:pStyle w:val="Standard"/>
        <w:ind w:firstLine="708"/>
        <w:jc w:val="both"/>
        <w:rPr>
          <w:b/>
          <w:color w:val="000000"/>
          <w:sz w:val="28"/>
          <w:szCs w:val="28"/>
        </w:rPr>
      </w:pPr>
    </w:p>
    <w:p w:rsidR="00EF32B5" w:rsidRDefault="00250EEB" w:rsidP="00EF32B5">
      <w:pPr>
        <w:pStyle w:val="Standard"/>
        <w:ind w:firstLine="708"/>
        <w:jc w:val="both"/>
      </w:pPr>
      <w:r>
        <w:rPr>
          <w:color w:val="000000"/>
          <w:sz w:val="28"/>
          <w:szCs w:val="28"/>
        </w:rPr>
        <w:t>ОП </w:t>
      </w:r>
      <w:r w:rsidR="00EF32B5">
        <w:rPr>
          <w:color w:val="000000"/>
          <w:sz w:val="28"/>
          <w:szCs w:val="28"/>
        </w:rPr>
        <w:t xml:space="preserve">4. Уровень </w:t>
      </w:r>
      <w:proofErr w:type="spellStart"/>
      <w:r w:rsidR="00EF32B5">
        <w:rPr>
          <w:color w:val="000000"/>
          <w:sz w:val="28"/>
          <w:szCs w:val="28"/>
        </w:rPr>
        <w:t>криминогенности</w:t>
      </w:r>
      <w:proofErr w:type="spellEnd"/>
      <w:r w:rsidR="00EF32B5">
        <w:rPr>
          <w:color w:val="000000"/>
          <w:sz w:val="28"/>
          <w:szCs w:val="28"/>
        </w:rPr>
        <w:t xml:space="preserve"> наркомании среди несовершеннолетних</w:t>
      </w:r>
      <w:r w:rsidR="00EF32B5">
        <w:rPr>
          <w:b/>
          <w:bCs/>
          <w:color w:val="000000"/>
          <w:sz w:val="28"/>
          <w:szCs w:val="28"/>
        </w:rPr>
        <w:t xml:space="preserve"> </w:t>
      </w:r>
      <w:r w:rsidR="00EF32B5">
        <w:rPr>
          <w:color w:val="000000"/>
          <w:sz w:val="28"/>
          <w:szCs w:val="28"/>
        </w:rPr>
        <w:t>составил 69,25 на 100 тыс</w:t>
      </w:r>
      <w:r>
        <w:rPr>
          <w:color w:val="000000"/>
          <w:sz w:val="28"/>
          <w:szCs w:val="28"/>
        </w:rPr>
        <w:t>.</w:t>
      </w:r>
      <w:r w:rsidR="00EF32B5">
        <w:rPr>
          <w:color w:val="000000"/>
          <w:sz w:val="28"/>
          <w:szCs w:val="28"/>
        </w:rPr>
        <w:t xml:space="preserve"> населения, в </w:t>
      </w:r>
      <w:proofErr w:type="gramStart"/>
      <w:r w:rsidR="00EF32B5">
        <w:rPr>
          <w:color w:val="000000"/>
          <w:sz w:val="28"/>
          <w:szCs w:val="28"/>
        </w:rPr>
        <w:t>баллах  –</w:t>
      </w:r>
      <w:proofErr w:type="gramEnd"/>
      <w:r w:rsidR="00EF32B5">
        <w:rPr>
          <w:color w:val="000000"/>
          <w:sz w:val="28"/>
          <w:szCs w:val="28"/>
        </w:rPr>
        <w:t xml:space="preserve"> 17. Оценка развития </w:t>
      </w:r>
      <w:proofErr w:type="spellStart"/>
      <w:r w:rsidR="00EF32B5">
        <w:rPr>
          <w:color w:val="000000"/>
          <w:sz w:val="28"/>
          <w:szCs w:val="28"/>
        </w:rPr>
        <w:t>наркоситуации</w:t>
      </w:r>
      <w:proofErr w:type="spellEnd"/>
      <w:r w:rsidR="00EF32B5">
        <w:rPr>
          <w:color w:val="000000"/>
          <w:sz w:val="28"/>
          <w:szCs w:val="28"/>
        </w:rPr>
        <w:t xml:space="preserve">  – нейтральная (таблица 19</w:t>
      </w:r>
      <w:r w:rsidR="00592455">
        <w:rPr>
          <w:color w:val="000000"/>
          <w:sz w:val="28"/>
          <w:szCs w:val="28"/>
        </w:rPr>
        <w:t>, рисунок 7</w:t>
      </w:r>
      <w:r w:rsidR="00EF32B5">
        <w:rPr>
          <w:color w:val="000000"/>
          <w:sz w:val="28"/>
          <w:szCs w:val="28"/>
        </w:rPr>
        <w:t>).</w:t>
      </w:r>
    </w:p>
    <w:p w:rsidR="00EF32B5" w:rsidRDefault="00EF32B5" w:rsidP="00EF32B5">
      <w:pPr>
        <w:pStyle w:val="Standard"/>
        <w:ind w:firstLine="709"/>
        <w:jc w:val="both"/>
        <w:rPr>
          <w:color w:val="000000"/>
          <w:sz w:val="28"/>
          <w:szCs w:val="28"/>
        </w:rPr>
      </w:pPr>
      <w:r>
        <w:rPr>
          <w:color w:val="000000"/>
          <w:sz w:val="28"/>
          <w:szCs w:val="28"/>
        </w:rPr>
        <w:t>С</w:t>
      </w:r>
      <w:r w:rsidR="00250EEB">
        <w:rPr>
          <w:color w:val="000000"/>
          <w:sz w:val="28"/>
          <w:szCs w:val="28"/>
        </w:rPr>
        <w:t xml:space="preserve">реди муниципальных образований </w:t>
      </w:r>
      <w:r>
        <w:rPr>
          <w:color w:val="000000"/>
          <w:sz w:val="28"/>
          <w:szCs w:val="28"/>
        </w:rPr>
        <w:t xml:space="preserve">минимальный показатель определялся в Ахтубинском, Володарском, </w:t>
      </w:r>
      <w:proofErr w:type="spellStart"/>
      <w:r>
        <w:rPr>
          <w:color w:val="000000"/>
          <w:sz w:val="28"/>
          <w:szCs w:val="28"/>
        </w:rPr>
        <w:t>Енотаевском</w:t>
      </w:r>
      <w:proofErr w:type="spellEnd"/>
      <w:r>
        <w:rPr>
          <w:color w:val="000000"/>
          <w:sz w:val="28"/>
          <w:szCs w:val="28"/>
        </w:rPr>
        <w:t>, Красноярском, Прив</w:t>
      </w:r>
      <w:r w:rsidR="00250EEB">
        <w:rPr>
          <w:color w:val="000000"/>
          <w:sz w:val="28"/>
          <w:szCs w:val="28"/>
        </w:rPr>
        <w:t xml:space="preserve">олжском и </w:t>
      </w:r>
      <w:proofErr w:type="spellStart"/>
      <w:r w:rsidR="00250EEB">
        <w:rPr>
          <w:color w:val="000000"/>
          <w:sz w:val="28"/>
          <w:szCs w:val="28"/>
        </w:rPr>
        <w:t>Черноярском</w:t>
      </w:r>
      <w:proofErr w:type="spellEnd"/>
      <w:r w:rsidR="00250EEB">
        <w:rPr>
          <w:color w:val="000000"/>
          <w:sz w:val="28"/>
          <w:szCs w:val="28"/>
        </w:rPr>
        <w:t xml:space="preserve"> районах, </w:t>
      </w:r>
      <w:r>
        <w:rPr>
          <w:color w:val="000000"/>
          <w:sz w:val="28"/>
          <w:szCs w:val="28"/>
        </w:rPr>
        <w:t xml:space="preserve">максимальный – в </w:t>
      </w:r>
      <w:proofErr w:type="spellStart"/>
      <w:r>
        <w:rPr>
          <w:color w:val="000000"/>
          <w:sz w:val="28"/>
          <w:szCs w:val="28"/>
        </w:rPr>
        <w:t>Камызякском</w:t>
      </w:r>
      <w:proofErr w:type="spellEnd"/>
      <w:r>
        <w:rPr>
          <w:color w:val="000000"/>
          <w:sz w:val="28"/>
          <w:szCs w:val="28"/>
        </w:rPr>
        <w:t xml:space="preserve"> районе.</w:t>
      </w:r>
    </w:p>
    <w:p w:rsidR="00B85169" w:rsidRPr="00B85169" w:rsidRDefault="00B85169" w:rsidP="00EF32B5">
      <w:pPr>
        <w:pStyle w:val="Standard"/>
        <w:ind w:firstLine="709"/>
        <w:jc w:val="both"/>
        <w:rPr>
          <w:sz w:val="16"/>
          <w:szCs w:val="16"/>
        </w:rPr>
      </w:pPr>
    </w:p>
    <w:p w:rsidR="00EF32B5" w:rsidRDefault="00EF32B5" w:rsidP="00EF32B5">
      <w:pPr>
        <w:pStyle w:val="Standard"/>
        <w:ind w:firstLine="708"/>
        <w:jc w:val="right"/>
        <w:rPr>
          <w:color w:val="000000"/>
          <w:sz w:val="28"/>
          <w:szCs w:val="28"/>
        </w:rPr>
      </w:pPr>
      <w:r>
        <w:rPr>
          <w:color w:val="000000"/>
          <w:sz w:val="28"/>
          <w:szCs w:val="28"/>
        </w:rPr>
        <w:t>Таблица 19</w:t>
      </w:r>
    </w:p>
    <w:tbl>
      <w:tblPr>
        <w:tblW w:w="9227" w:type="dxa"/>
        <w:tblInd w:w="421" w:type="dxa"/>
        <w:tblLayout w:type="fixed"/>
        <w:tblCellMar>
          <w:left w:w="10" w:type="dxa"/>
          <w:right w:w="10" w:type="dxa"/>
        </w:tblCellMar>
        <w:tblLook w:val="0000" w:firstRow="0" w:lastRow="0" w:firstColumn="0" w:lastColumn="0" w:noHBand="0" w:noVBand="0"/>
      </w:tblPr>
      <w:tblGrid>
        <w:gridCol w:w="6915"/>
        <w:gridCol w:w="1293"/>
        <w:gridCol w:w="1019"/>
      </w:tblGrid>
      <w:tr w:rsidR="00EF32B5" w:rsidTr="00EF32B5">
        <w:tc>
          <w:tcPr>
            <w:tcW w:w="69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Субъект РФ, муниципальные образования</w:t>
            </w:r>
          </w:p>
        </w:tc>
        <w:tc>
          <w:tcPr>
            <w:tcW w:w="12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СП 4</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ОП 4</w:t>
            </w:r>
          </w:p>
        </w:tc>
      </w:tr>
      <w:tr w:rsidR="00EF32B5" w:rsidTr="00EF32B5">
        <w:tc>
          <w:tcPr>
            <w:tcW w:w="69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Астраханская область</w:t>
            </w:r>
          </w:p>
        </w:tc>
        <w:tc>
          <w:tcPr>
            <w:tcW w:w="12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69,25</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17</w:t>
            </w:r>
          </w:p>
        </w:tc>
      </w:tr>
      <w:tr w:rsidR="00EF32B5" w:rsidTr="00EF32B5">
        <w:tc>
          <w:tcPr>
            <w:tcW w:w="69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Муниципальное образование «Город Астрахань»</w:t>
            </w:r>
          </w:p>
        </w:tc>
        <w:tc>
          <w:tcPr>
            <w:tcW w:w="12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82,09</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24,84</w:t>
            </w:r>
          </w:p>
        </w:tc>
      </w:tr>
      <w:tr w:rsidR="00EF32B5" w:rsidTr="00EF32B5">
        <w:tc>
          <w:tcPr>
            <w:tcW w:w="69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250EEB" w:rsidP="00EF32B5">
            <w:pPr>
              <w:pStyle w:val="Standard"/>
              <w:rPr>
                <w:sz w:val="28"/>
                <w:szCs w:val="28"/>
              </w:rPr>
            </w:pPr>
            <w:r>
              <w:rPr>
                <w:sz w:val="28"/>
                <w:szCs w:val="28"/>
              </w:rPr>
              <w:t>Муниципальное образование</w:t>
            </w:r>
            <w:r w:rsidR="0012054F">
              <w:rPr>
                <w:sz w:val="28"/>
                <w:szCs w:val="28"/>
              </w:rPr>
              <w:t xml:space="preserve"> «</w:t>
            </w:r>
            <w:r w:rsidR="00EF32B5">
              <w:rPr>
                <w:sz w:val="28"/>
                <w:szCs w:val="28"/>
              </w:rPr>
              <w:t>ЗАТО Знаменск</w:t>
            </w:r>
            <w:r w:rsidR="0012054F">
              <w:rPr>
                <w:sz w:val="28"/>
                <w:szCs w:val="28"/>
              </w:rPr>
              <w:t>»</w:t>
            </w:r>
          </w:p>
        </w:tc>
        <w:tc>
          <w:tcPr>
            <w:tcW w:w="12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89,37</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27,04</w:t>
            </w:r>
          </w:p>
        </w:tc>
      </w:tr>
      <w:tr w:rsidR="00EF32B5" w:rsidTr="00EF32B5">
        <w:tc>
          <w:tcPr>
            <w:tcW w:w="69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Муниципальное образование «</w:t>
            </w:r>
            <w:proofErr w:type="spellStart"/>
            <w:r>
              <w:rPr>
                <w:sz w:val="28"/>
                <w:szCs w:val="28"/>
              </w:rPr>
              <w:t>Ахтубинский</w:t>
            </w:r>
            <w:proofErr w:type="spellEnd"/>
            <w:r>
              <w:rPr>
                <w:sz w:val="28"/>
                <w:szCs w:val="28"/>
              </w:rPr>
              <w:t xml:space="preserve"> район»</w:t>
            </w:r>
          </w:p>
        </w:tc>
        <w:tc>
          <w:tcPr>
            <w:tcW w:w="12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r>
      <w:tr w:rsidR="00EF32B5" w:rsidTr="00EF32B5">
        <w:tc>
          <w:tcPr>
            <w:tcW w:w="69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Муниципальное образование «Володарский район»</w:t>
            </w:r>
          </w:p>
        </w:tc>
        <w:tc>
          <w:tcPr>
            <w:tcW w:w="12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r>
      <w:tr w:rsidR="00EF32B5" w:rsidTr="00EF32B5">
        <w:tc>
          <w:tcPr>
            <w:tcW w:w="69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Муниципальное образование «</w:t>
            </w:r>
            <w:proofErr w:type="spellStart"/>
            <w:r>
              <w:rPr>
                <w:sz w:val="28"/>
                <w:szCs w:val="28"/>
              </w:rPr>
              <w:t>Енотаевский</w:t>
            </w:r>
            <w:proofErr w:type="spellEnd"/>
            <w:r>
              <w:rPr>
                <w:sz w:val="28"/>
                <w:szCs w:val="28"/>
              </w:rPr>
              <w:t xml:space="preserve"> район»</w:t>
            </w:r>
          </w:p>
        </w:tc>
        <w:tc>
          <w:tcPr>
            <w:tcW w:w="12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r>
      <w:tr w:rsidR="00EF32B5" w:rsidTr="00EF32B5">
        <w:tc>
          <w:tcPr>
            <w:tcW w:w="69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Муниципальное образование «</w:t>
            </w:r>
            <w:proofErr w:type="spellStart"/>
            <w:r>
              <w:rPr>
                <w:sz w:val="28"/>
                <w:szCs w:val="28"/>
              </w:rPr>
              <w:t>Икрянинский</w:t>
            </w:r>
            <w:proofErr w:type="spellEnd"/>
            <w:r>
              <w:rPr>
                <w:sz w:val="28"/>
                <w:szCs w:val="28"/>
              </w:rPr>
              <w:t xml:space="preserve"> район»</w:t>
            </w:r>
          </w:p>
        </w:tc>
        <w:tc>
          <w:tcPr>
            <w:tcW w:w="12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88,30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26,72</w:t>
            </w:r>
          </w:p>
        </w:tc>
      </w:tr>
      <w:tr w:rsidR="00EF32B5" w:rsidTr="00EF32B5">
        <w:tc>
          <w:tcPr>
            <w:tcW w:w="69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Муниципальное образование «</w:t>
            </w:r>
            <w:proofErr w:type="spellStart"/>
            <w:r>
              <w:rPr>
                <w:color w:val="000000"/>
                <w:sz w:val="28"/>
                <w:szCs w:val="28"/>
              </w:rPr>
              <w:t>Камызякский</w:t>
            </w:r>
            <w:proofErr w:type="spellEnd"/>
            <w:r>
              <w:rPr>
                <w:color w:val="000000"/>
                <w:sz w:val="28"/>
                <w:szCs w:val="28"/>
              </w:rPr>
              <w:t xml:space="preserve"> район»</w:t>
            </w:r>
          </w:p>
        </w:tc>
        <w:tc>
          <w:tcPr>
            <w:tcW w:w="12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330,50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100</w:t>
            </w:r>
          </w:p>
        </w:tc>
      </w:tr>
      <w:tr w:rsidR="00EF32B5" w:rsidTr="00EF32B5">
        <w:trPr>
          <w:trHeight w:val="321"/>
        </w:trPr>
        <w:tc>
          <w:tcPr>
            <w:tcW w:w="69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Муниципальное образование «Красноярский район»</w:t>
            </w:r>
          </w:p>
        </w:tc>
        <w:tc>
          <w:tcPr>
            <w:tcW w:w="12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r>
      <w:tr w:rsidR="00EF32B5" w:rsidTr="00EF32B5">
        <w:tc>
          <w:tcPr>
            <w:tcW w:w="69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Муниципальное образование «</w:t>
            </w:r>
            <w:proofErr w:type="spellStart"/>
            <w:r>
              <w:rPr>
                <w:sz w:val="28"/>
                <w:szCs w:val="28"/>
              </w:rPr>
              <w:t>Лиманский</w:t>
            </w:r>
            <w:proofErr w:type="spellEnd"/>
            <w:r>
              <w:rPr>
                <w:sz w:val="28"/>
                <w:szCs w:val="28"/>
              </w:rPr>
              <w:t xml:space="preserve"> район»</w:t>
            </w:r>
          </w:p>
        </w:tc>
        <w:tc>
          <w:tcPr>
            <w:tcW w:w="12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r>
      <w:tr w:rsidR="00EF32B5" w:rsidTr="00EF32B5">
        <w:tc>
          <w:tcPr>
            <w:tcW w:w="69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Муниципальное образование «</w:t>
            </w:r>
            <w:proofErr w:type="spellStart"/>
            <w:r>
              <w:rPr>
                <w:sz w:val="28"/>
                <w:szCs w:val="28"/>
              </w:rPr>
              <w:t>Наримановский</w:t>
            </w:r>
            <w:proofErr w:type="spellEnd"/>
            <w:r>
              <w:rPr>
                <w:sz w:val="28"/>
                <w:szCs w:val="28"/>
              </w:rPr>
              <w:t xml:space="preserve"> район»</w:t>
            </w:r>
          </w:p>
        </w:tc>
        <w:tc>
          <w:tcPr>
            <w:tcW w:w="12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87,76</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26,55</w:t>
            </w:r>
          </w:p>
        </w:tc>
      </w:tr>
      <w:tr w:rsidR="00EF32B5" w:rsidTr="00EF32B5">
        <w:tc>
          <w:tcPr>
            <w:tcW w:w="69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lastRenderedPageBreak/>
              <w:t>Муниципальное образование «Приволжский район»</w:t>
            </w:r>
          </w:p>
        </w:tc>
        <w:tc>
          <w:tcPr>
            <w:tcW w:w="12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r>
      <w:tr w:rsidR="00EF32B5" w:rsidTr="00EF32B5">
        <w:tc>
          <w:tcPr>
            <w:tcW w:w="69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Муниципальное образование «</w:t>
            </w:r>
            <w:proofErr w:type="spellStart"/>
            <w:r>
              <w:rPr>
                <w:color w:val="000000"/>
                <w:sz w:val="28"/>
                <w:szCs w:val="28"/>
              </w:rPr>
              <w:t>Харабалинский</w:t>
            </w:r>
            <w:proofErr w:type="spellEnd"/>
            <w:r>
              <w:rPr>
                <w:color w:val="000000"/>
                <w:sz w:val="28"/>
                <w:szCs w:val="28"/>
              </w:rPr>
              <w:t xml:space="preserve"> район»</w:t>
            </w:r>
          </w:p>
        </w:tc>
        <w:tc>
          <w:tcPr>
            <w:tcW w:w="12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52,19</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15,79</w:t>
            </w:r>
          </w:p>
        </w:tc>
      </w:tr>
      <w:tr w:rsidR="00EF32B5" w:rsidTr="00EF32B5">
        <w:tc>
          <w:tcPr>
            <w:tcW w:w="691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ind w:left="-107"/>
              <w:rPr>
                <w:sz w:val="28"/>
                <w:szCs w:val="28"/>
              </w:rPr>
            </w:pPr>
            <w:r>
              <w:rPr>
                <w:sz w:val="28"/>
                <w:szCs w:val="28"/>
              </w:rPr>
              <w:t>Муниципальное образование «</w:t>
            </w:r>
            <w:proofErr w:type="spellStart"/>
            <w:r>
              <w:rPr>
                <w:sz w:val="28"/>
                <w:szCs w:val="28"/>
              </w:rPr>
              <w:t>Черноярский</w:t>
            </w:r>
            <w:proofErr w:type="spellEnd"/>
            <w:r>
              <w:rPr>
                <w:sz w:val="28"/>
                <w:szCs w:val="28"/>
              </w:rPr>
              <w:t xml:space="preserve"> район»</w:t>
            </w:r>
          </w:p>
        </w:tc>
        <w:tc>
          <w:tcPr>
            <w:tcW w:w="129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r>
    </w:tbl>
    <w:p w:rsidR="00EF32B5" w:rsidRDefault="00EF32B5" w:rsidP="00EF32B5">
      <w:pPr>
        <w:pStyle w:val="Standard"/>
        <w:jc w:val="both"/>
        <w:rPr>
          <w:color w:val="FF0000"/>
          <w:sz w:val="28"/>
          <w:szCs w:val="28"/>
        </w:rPr>
      </w:pPr>
    </w:p>
    <w:p w:rsidR="00592455" w:rsidRDefault="00592455" w:rsidP="00592455">
      <w:pPr>
        <w:pStyle w:val="Standard"/>
        <w:jc w:val="right"/>
        <w:rPr>
          <w:sz w:val="28"/>
          <w:szCs w:val="28"/>
        </w:rPr>
      </w:pPr>
      <w:r w:rsidRPr="00592455">
        <w:rPr>
          <w:sz w:val="28"/>
          <w:szCs w:val="28"/>
        </w:rPr>
        <w:t>Рисунок 7</w:t>
      </w:r>
    </w:p>
    <w:p w:rsidR="00592455" w:rsidRDefault="00592455" w:rsidP="00592455">
      <w:pPr>
        <w:pStyle w:val="Standard"/>
        <w:jc w:val="center"/>
        <w:rPr>
          <w:color w:val="000000"/>
          <w:sz w:val="28"/>
          <w:szCs w:val="28"/>
        </w:rPr>
      </w:pPr>
      <w:r>
        <w:rPr>
          <w:color w:val="000000"/>
          <w:sz w:val="28"/>
          <w:szCs w:val="28"/>
        </w:rPr>
        <w:t xml:space="preserve">Уровень </w:t>
      </w:r>
      <w:proofErr w:type="spellStart"/>
      <w:r>
        <w:rPr>
          <w:color w:val="000000"/>
          <w:sz w:val="28"/>
          <w:szCs w:val="28"/>
        </w:rPr>
        <w:t>криминогенности</w:t>
      </w:r>
      <w:proofErr w:type="spellEnd"/>
      <w:r>
        <w:rPr>
          <w:color w:val="000000"/>
          <w:sz w:val="28"/>
          <w:szCs w:val="28"/>
        </w:rPr>
        <w:t xml:space="preserve"> наркомании среди несовершеннолетних</w:t>
      </w:r>
    </w:p>
    <w:p w:rsidR="00592455" w:rsidRDefault="00592455" w:rsidP="00592455">
      <w:pPr>
        <w:pStyle w:val="Standard"/>
        <w:jc w:val="right"/>
        <w:rPr>
          <w:color w:val="000000"/>
          <w:sz w:val="28"/>
          <w:szCs w:val="28"/>
        </w:rPr>
      </w:pPr>
    </w:p>
    <w:p w:rsidR="00592455" w:rsidRDefault="00592455" w:rsidP="00592455">
      <w:pPr>
        <w:pStyle w:val="Standard"/>
        <w:jc w:val="center"/>
        <w:rPr>
          <w:sz w:val="28"/>
          <w:szCs w:val="28"/>
        </w:rPr>
      </w:pPr>
      <w:r w:rsidRPr="000C2B3F">
        <w:rPr>
          <w:b/>
          <w:noProof/>
          <w:color w:val="00B050"/>
          <w:sz w:val="28"/>
          <w:szCs w:val="28"/>
          <w:lang w:eastAsia="ru-RU"/>
        </w:rPr>
        <w:drawing>
          <wp:inline distT="0" distB="0" distL="0" distR="0" wp14:anchorId="6D5B7BE2" wp14:editId="69AC6E5B">
            <wp:extent cx="1684020" cy="2702559"/>
            <wp:effectExtent l="0" t="0" r="0" b="3175"/>
            <wp:docPr id="11" name="Picture 2" descr="C:\Users\Дизайнер\Desktop\зеле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Дизайнер\Desktop\зеленая.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8645" cy="2709981"/>
                    </a:xfrm>
                    <a:prstGeom prst="rect">
                      <a:avLst/>
                    </a:prstGeom>
                    <a:noFill/>
                    <a:extLst/>
                  </pic:spPr>
                </pic:pic>
              </a:graphicData>
            </a:graphic>
          </wp:inline>
        </w:drawing>
      </w:r>
    </w:p>
    <w:p w:rsidR="00592455" w:rsidRPr="00592455" w:rsidRDefault="00592455" w:rsidP="00592455">
      <w:pPr>
        <w:pStyle w:val="Standard"/>
        <w:jc w:val="center"/>
        <w:rPr>
          <w:sz w:val="28"/>
          <w:szCs w:val="28"/>
        </w:rPr>
      </w:pPr>
    </w:p>
    <w:p w:rsidR="00EF32B5" w:rsidRDefault="00250EEB" w:rsidP="00EF32B5">
      <w:pPr>
        <w:pStyle w:val="Standard"/>
        <w:ind w:firstLine="708"/>
        <w:jc w:val="both"/>
        <w:rPr>
          <w:color w:val="000000"/>
        </w:rPr>
      </w:pPr>
      <w:r>
        <w:rPr>
          <w:color w:val="000000"/>
          <w:sz w:val="28"/>
          <w:szCs w:val="28"/>
        </w:rPr>
        <w:t>ОП </w:t>
      </w:r>
      <w:r w:rsidR="0012054F">
        <w:rPr>
          <w:color w:val="000000"/>
          <w:sz w:val="28"/>
          <w:szCs w:val="28"/>
        </w:rPr>
        <w:t>5. </w:t>
      </w:r>
      <w:r w:rsidR="00EF32B5">
        <w:rPr>
          <w:color w:val="000000"/>
          <w:sz w:val="28"/>
          <w:szCs w:val="28"/>
        </w:rPr>
        <w:t>Доступность наркотиков (рассчитывается только на федеральном уровне).</w:t>
      </w:r>
    </w:p>
    <w:p w:rsidR="00EF32B5" w:rsidRDefault="00EF32B5" w:rsidP="00EF32B5">
      <w:pPr>
        <w:pStyle w:val="Standard"/>
        <w:ind w:firstLine="708"/>
        <w:jc w:val="both"/>
        <w:rPr>
          <w:color w:val="000000"/>
          <w:sz w:val="28"/>
          <w:szCs w:val="28"/>
        </w:rPr>
      </w:pPr>
      <w:r>
        <w:rPr>
          <w:color w:val="000000"/>
          <w:sz w:val="28"/>
          <w:szCs w:val="28"/>
        </w:rPr>
        <w:t>ОП</w:t>
      </w:r>
      <w:r w:rsidR="00250EEB">
        <w:rPr>
          <w:color w:val="000000"/>
          <w:sz w:val="28"/>
          <w:szCs w:val="28"/>
        </w:rPr>
        <w:t> </w:t>
      </w:r>
      <w:r w:rsidR="0012054F">
        <w:rPr>
          <w:color w:val="000000"/>
          <w:sz w:val="28"/>
          <w:szCs w:val="28"/>
        </w:rPr>
        <w:t>6. </w:t>
      </w:r>
      <w:r>
        <w:rPr>
          <w:color w:val="000000"/>
          <w:sz w:val="28"/>
          <w:szCs w:val="28"/>
        </w:rPr>
        <w:t>Оценочная распространенность употребления наркотиков (рассчитывается только на федеральном уровне).</w:t>
      </w:r>
    </w:p>
    <w:p w:rsidR="00EF32B5" w:rsidRDefault="00EF32B5" w:rsidP="00EF32B5">
      <w:pPr>
        <w:pStyle w:val="Standard"/>
        <w:ind w:firstLine="708"/>
        <w:jc w:val="both"/>
        <w:rPr>
          <w:color w:val="000000"/>
          <w:sz w:val="28"/>
          <w:szCs w:val="28"/>
        </w:rPr>
      </w:pPr>
      <w:r>
        <w:rPr>
          <w:color w:val="000000"/>
          <w:sz w:val="28"/>
          <w:szCs w:val="28"/>
        </w:rPr>
        <w:t>ОП</w:t>
      </w:r>
      <w:r w:rsidR="00250EEB">
        <w:rPr>
          <w:color w:val="000000"/>
          <w:sz w:val="28"/>
          <w:szCs w:val="28"/>
        </w:rPr>
        <w:t> </w:t>
      </w:r>
      <w:r w:rsidR="0012054F">
        <w:rPr>
          <w:color w:val="000000"/>
          <w:sz w:val="28"/>
          <w:szCs w:val="28"/>
        </w:rPr>
        <w:t>7. </w:t>
      </w:r>
      <w:r>
        <w:rPr>
          <w:color w:val="000000"/>
          <w:sz w:val="28"/>
          <w:szCs w:val="28"/>
        </w:rPr>
        <w:t>Уровень первичной заболеваемости наркологическими расстройствами, связанными с употреблением наркотиков</w:t>
      </w:r>
      <w:r w:rsidR="0012054F">
        <w:rPr>
          <w:color w:val="000000"/>
          <w:sz w:val="28"/>
          <w:szCs w:val="28"/>
        </w:rPr>
        <w:t>,</w:t>
      </w:r>
      <w:r>
        <w:rPr>
          <w:color w:val="000000"/>
          <w:sz w:val="28"/>
          <w:szCs w:val="28"/>
        </w:rPr>
        <w:t xml:space="preserve"> составил 20,46</w:t>
      </w:r>
      <w:r w:rsidR="00AE67E0">
        <w:rPr>
          <w:color w:val="000000"/>
          <w:sz w:val="28"/>
          <w:szCs w:val="28"/>
        </w:rPr>
        <w:t>,</w:t>
      </w:r>
      <w:r>
        <w:rPr>
          <w:color w:val="000000"/>
          <w:sz w:val="28"/>
          <w:szCs w:val="28"/>
        </w:rPr>
        <w:t xml:space="preserve"> в </w:t>
      </w:r>
      <w:proofErr w:type="gramStart"/>
      <w:r>
        <w:rPr>
          <w:color w:val="000000"/>
          <w:sz w:val="28"/>
          <w:szCs w:val="28"/>
        </w:rPr>
        <w:t>баллах  –</w:t>
      </w:r>
      <w:proofErr w:type="gramEnd"/>
      <w:r>
        <w:rPr>
          <w:color w:val="000000"/>
          <w:sz w:val="28"/>
          <w:szCs w:val="28"/>
        </w:rPr>
        <w:t xml:space="preserve"> 39,72. Оценка развития </w:t>
      </w:r>
      <w:proofErr w:type="spellStart"/>
      <w:r>
        <w:rPr>
          <w:color w:val="000000"/>
          <w:sz w:val="28"/>
          <w:szCs w:val="28"/>
        </w:rPr>
        <w:t>наркоситуации</w:t>
      </w:r>
      <w:proofErr w:type="spellEnd"/>
      <w:r>
        <w:rPr>
          <w:color w:val="000000"/>
          <w:sz w:val="28"/>
          <w:szCs w:val="28"/>
        </w:rPr>
        <w:t xml:space="preserve">  – сложная (таблица 20</w:t>
      </w:r>
      <w:r w:rsidR="00A948EA">
        <w:rPr>
          <w:color w:val="000000"/>
          <w:sz w:val="28"/>
          <w:szCs w:val="28"/>
        </w:rPr>
        <w:t>, рисунок 8</w:t>
      </w:r>
      <w:r>
        <w:rPr>
          <w:color w:val="000000"/>
          <w:sz w:val="28"/>
          <w:szCs w:val="28"/>
        </w:rPr>
        <w:t>).</w:t>
      </w:r>
    </w:p>
    <w:p w:rsidR="00EF32B5" w:rsidRDefault="00EF32B5" w:rsidP="00EF32B5">
      <w:pPr>
        <w:pStyle w:val="Standard"/>
        <w:ind w:firstLine="709"/>
        <w:jc w:val="both"/>
        <w:rPr>
          <w:b/>
          <w:sz w:val="28"/>
          <w:szCs w:val="28"/>
        </w:rPr>
      </w:pPr>
      <w:r>
        <w:rPr>
          <w:color w:val="000000"/>
          <w:sz w:val="28"/>
          <w:szCs w:val="28"/>
        </w:rPr>
        <w:t xml:space="preserve">Среди муниципальных </w:t>
      </w:r>
      <w:proofErr w:type="gramStart"/>
      <w:r>
        <w:rPr>
          <w:color w:val="000000"/>
          <w:sz w:val="28"/>
          <w:szCs w:val="28"/>
        </w:rPr>
        <w:t>образований  минимальный</w:t>
      </w:r>
      <w:proofErr w:type="gramEnd"/>
      <w:r>
        <w:rPr>
          <w:color w:val="000000"/>
          <w:sz w:val="28"/>
          <w:szCs w:val="28"/>
        </w:rPr>
        <w:t xml:space="preserve"> показатель определялся в г. Астрахан</w:t>
      </w:r>
      <w:r w:rsidR="000659A2">
        <w:rPr>
          <w:color w:val="000000"/>
          <w:sz w:val="28"/>
          <w:szCs w:val="28"/>
        </w:rPr>
        <w:t>и</w:t>
      </w:r>
      <w:r>
        <w:rPr>
          <w:color w:val="000000"/>
          <w:sz w:val="28"/>
          <w:szCs w:val="28"/>
        </w:rPr>
        <w:t xml:space="preserve">, в Ахтубинском, Володарском, </w:t>
      </w:r>
      <w:proofErr w:type="spellStart"/>
      <w:r>
        <w:rPr>
          <w:color w:val="000000"/>
          <w:sz w:val="28"/>
          <w:szCs w:val="28"/>
        </w:rPr>
        <w:t>Харабалинском</w:t>
      </w:r>
      <w:proofErr w:type="spellEnd"/>
      <w:r>
        <w:rPr>
          <w:color w:val="000000"/>
          <w:sz w:val="28"/>
          <w:szCs w:val="28"/>
        </w:rPr>
        <w:t xml:space="preserve"> и </w:t>
      </w:r>
      <w:proofErr w:type="spellStart"/>
      <w:r>
        <w:rPr>
          <w:color w:val="000000"/>
          <w:sz w:val="28"/>
          <w:szCs w:val="28"/>
        </w:rPr>
        <w:t>Черноярском</w:t>
      </w:r>
      <w:proofErr w:type="spellEnd"/>
      <w:r>
        <w:rPr>
          <w:color w:val="000000"/>
          <w:sz w:val="28"/>
          <w:szCs w:val="28"/>
        </w:rPr>
        <w:t xml:space="preserve"> районах,  максимальный – в </w:t>
      </w:r>
      <w:proofErr w:type="spellStart"/>
      <w:r>
        <w:rPr>
          <w:color w:val="000000"/>
          <w:sz w:val="28"/>
          <w:szCs w:val="28"/>
        </w:rPr>
        <w:t>Енотаевском</w:t>
      </w:r>
      <w:proofErr w:type="spellEnd"/>
      <w:r>
        <w:rPr>
          <w:color w:val="000000"/>
          <w:sz w:val="28"/>
          <w:szCs w:val="28"/>
        </w:rPr>
        <w:t xml:space="preserve"> районе.</w:t>
      </w:r>
    </w:p>
    <w:p w:rsidR="00EF32B5" w:rsidRDefault="00EF32B5" w:rsidP="00EF32B5">
      <w:pPr>
        <w:pStyle w:val="Standard"/>
        <w:ind w:firstLine="708"/>
        <w:jc w:val="both"/>
        <w:rPr>
          <w:b/>
          <w:sz w:val="28"/>
          <w:szCs w:val="28"/>
        </w:rPr>
      </w:pPr>
    </w:p>
    <w:p w:rsidR="00EF32B5" w:rsidRDefault="00EF32B5" w:rsidP="00EF32B5">
      <w:pPr>
        <w:pStyle w:val="Standard"/>
        <w:widowControl w:val="0"/>
        <w:ind w:firstLine="708"/>
        <w:jc w:val="right"/>
        <w:rPr>
          <w:color w:val="000000"/>
          <w:sz w:val="28"/>
          <w:szCs w:val="28"/>
        </w:rPr>
      </w:pPr>
      <w:r>
        <w:rPr>
          <w:color w:val="000000"/>
          <w:sz w:val="28"/>
          <w:szCs w:val="28"/>
        </w:rPr>
        <w:t>Таблица 20</w:t>
      </w:r>
    </w:p>
    <w:tbl>
      <w:tblPr>
        <w:tblW w:w="9227" w:type="dxa"/>
        <w:tblInd w:w="421" w:type="dxa"/>
        <w:tblLayout w:type="fixed"/>
        <w:tblCellMar>
          <w:left w:w="10" w:type="dxa"/>
          <w:right w:w="10" w:type="dxa"/>
        </w:tblCellMar>
        <w:tblLook w:val="0000" w:firstRow="0" w:lastRow="0" w:firstColumn="0" w:lastColumn="0" w:noHBand="0" w:noVBand="0"/>
      </w:tblPr>
      <w:tblGrid>
        <w:gridCol w:w="7223"/>
        <w:gridCol w:w="985"/>
        <w:gridCol w:w="1019"/>
      </w:tblGrid>
      <w:tr w:rsidR="00EF32B5"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Субъект РФ, муниципальные образования</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СП 7</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ОП 7</w:t>
            </w:r>
          </w:p>
        </w:tc>
      </w:tr>
      <w:tr w:rsidR="00EF32B5"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Астраханская область</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jc w:val="both"/>
              <w:rPr>
                <w:color w:val="000000"/>
                <w:sz w:val="28"/>
                <w:szCs w:val="28"/>
              </w:rPr>
            </w:pPr>
            <w:r>
              <w:rPr>
                <w:color w:val="000000"/>
                <w:sz w:val="28"/>
                <w:szCs w:val="28"/>
              </w:rPr>
              <w:t>20,46</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jc w:val="both"/>
              <w:rPr>
                <w:b/>
                <w:color w:val="000000"/>
                <w:sz w:val="28"/>
                <w:szCs w:val="28"/>
              </w:rPr>
            </w:pPr>
            <w:r>
              <w:rPr>
                <w:color w:val="000000"/>
                <w:sz w:val="28"/>
                <w:szCs w:val="28"/>
              </w:rPr>
              <w:t>39,72</w:t>
            </w:r>
          </w:p>
        </w:tc>
      </w:tr>
      <w:tr w:rsidR="00EF32B5"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Муниципальное образование «Город Астрахань»</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16,89</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16,49</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122523">
            <w:pPr>
              <w:pStyle w:val="Standard"/>
              <w:rPr>
                <w:sz w:val="28"/>
                <w:szCs w:val="28"/>
              </w:rPr>
            </w:pPr>
            <w:r>
              <w:rPr>
                <w:sz w:val="28"/>
                <w:szCs w:val="28"/>
              </w:rPr>
              <w:t>Муниципальное образование «ЗАТО Знаменск»</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22,62</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33,77</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w:t>
            </w:r>
            <w:proofErr w:type="spellStart"/>
            <w:r>
              <w:rPr>
                <w:color w:val="000000"/>
                <w:sz w:val="28"/>
                <w:szCs w:val="28"/>
              </w:rPr>
              <w:t>Ахтубинский</w:t>
            </w:r>
            <w:proofErr w:type="spellEnd"/>
            <w:r>
              <w:rPr>
                <w:color w:val="000000"/>
                <w:sz w:val="28"/>
                <w:szCs w:val="28"/>
              </w:rPr>
              <w:t xml:space="preserve">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11,42</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0</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«Володарский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17,35</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17,89</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w:t>
            </w:r>
            <w:proofErr w:type="spellStart"/>
            <w:r>
              <w:rPr>
                <w:color w:val="000000"/>
                <w:sz w:val="28"/>
                <w:szCs w:val="28"/>
              </w:rPr>
              <w:t>Енотаевский</w:t>
            </w:r>
            <w:proofErr w:type="spellEnd"/>
            <w:r>
              <w:rPr>
                <w:color w:val="000000"/>
                <w:sz w:val="28"/>
                <w:szCs w:val="28"/>
              </w:rPr>
              <w:t xml:space="preserve">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44,58</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100</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w:t>
            </w:r>
            <w:proofErr w:type="spellStart"/>
            <w:r>
              <w:rPr>
                <w:color w:val="000000"/>
                <w:sz w:val="28"/>
                <w:szCs w:val="28"/>
              </w:rPr>
              <w:t>Икрянинский</w:t>
            </w:r>
            <w:proofErr w:type="spellEnd"/>
            <w:r>
              <w:rPr>
                <w:color w:val="000000"/>
                <w:sz w:val="28"/>
                <w:szCs w:val="28"/>
              </w:rPr>
              <w:t xml:space="preserve">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25,99</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43,92</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w:t>
            </w:r>
            <w:proofErr w:type="spellStart"/>
            <w:r>
              <w:rPr>
                <w:color w:val="000000"/>
                <w:sz w:val="28"/>
                <w:szCs w:val="28"/>
              </w:rPr>
              <w:t>Камызякский</w:t>
            </w:r>
            <w:proofErr w:type="spellEnd"/>
            <w:r>
              <w:rPr>
                <w:color w:val="000000"/>
                <w:sz w:val="28"/>
                <w:szCs w:val="28"/>
              </w:rPr>
              <w:t xml:space="preserve">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32,61</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63,92</w:t>
            </w:r>
          </w:p>
        </w:tc>
      </w:tr>
      <w:tr w:rsidR="0012054F" w:rsidTr="00EF32B5">
        <w:trPr>
          <w:trHeight w:val="321"/>
        </w:trPr>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«Красноярский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35,52</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72,67</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lastRenderedPageBreak/>
              <w:t>Муниципальное образование «</w:t>
            </w:r>
            <w:proofErr w:type="spellStart"/>
            <w:r>
              <w:rPr>
                <w:sz w:val="28"/>
                <w:szCs w:val="28"/>
              </w:rPr>
              <w:t>Лиманский</w:t>
            </w:r>
            <w:proofErr w:type="spellEnd"/>
            <w:r>
              <w:rPr>
                <w:sz w:val="28"/>
                <w:szCs w:val="28"/>
              </w:rPr>
              <w:t xml:space="preserve">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24,13</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38,32</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Муниципальное образование «</w:t>
            </w:r>
            <w:proofErr w:type="spellStart"/>
            <w:r>
              <w:rPr>
                <w:sz w:val="28"/>
                <w:szCs w:val="28"/>
              </w:rPr>
              <w:t>Наримановский</w:t>
            </w:r>
            <w:proofErr w:type="spellEnd"/>
            <w:r>
              <w:rPr>
                <w:sz w:val="28"/>
                <w:szCs w:val="28"/>
              </w:rPr>
              <w:t xml:space="preserve">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33,86</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67,68</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Муниципальное образование «Приволжский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20,61</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27,73</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w:t>
            </w:r>
            <w:proofErr w:type="spellStart"/>
            <w:r>
              <w:rPr>
                <w:color w:val="000000"/>
                <w:sz w:val="28"/>
                <w:szCs w:val="28"/>
              </w:rPr>
              <w:t>Харабалинский</w:t>
            </w:r>
            <w:proofErr w:type="spellEnd"/>
            <w:r>
              <w:rPr>
                <w:color w:val="000000"/>
                <w:sz w:val="28"/>
                <w:szCs w:val="28"/>
              </w:rPr>
              <w:t xml:space="preserve">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17,83</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19,32</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ind w:left="-107"/>
              <w:rPr>
                <w:sz w:val="28"/>
                <w:szCs w:val="28"/>
              </w:rPr>
            </w:pPr>
            <w:r>
              <w:rPr>
                <w:sz w:val="28"/>
                <w:szCs w:val="28"/>
              </w:rPr>
              <w:t>Муниципальное образование «</w:t>
            </w:r>
            <w:proofErr w:type="spellStart"/>
            <w:r>
              <w:rPr>
                <w:sz w:val="28"/>
                <w:szCs w:val="28"/>
              </w:rPr>
              <w:t>Черноярский</w:t>
            </w:r>
            <w:proofErr w:type="spellEnd"/>
            <w:r>
              <w:rPr>
                <w:sz w:val="28"/>
                <w:szCs w:val="28"/>
              </w:rPr>
              <w:t xml:space="preserve">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16,30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14,71</w:t>
            </w:r>
          </w:p>
        </w:tc>
      </w:tr>
    </w:tbl>
    <w:p w:rsidR="00EF32B5" w:rsidRPr="00A948EA" w:rsidRDefault="00EF32B5" w:rsidP="00A948EA">
      <w:pPr>
        <w:pStyle w:val="Standard"/>
        <w:jc w:val="right"/>
        <w:rPr>
          <w:sz w:val="28"/>
          <w:szCs w:val="28"/>
        </w:rPr>
      </w:pPr>
    </w:p>
    <w:p w:rsidR="00A948EA" w:rsidRPr="00A948EA" w:rsidRDefault="00A948EA" w:rsidP="00A948EA">
      <w:pPr>
        <w:pStyle w:val="Standard"/>
        <w:jc w:val="right"/>
        <w:rPr>
          <w:sz w:val="28"/>
          <w:szCs w:val="28"/>
        </w:rPr>
      </w:pPr>
      <w:r w:rsidRPr="00A948EA">
        <w:rPr>
          <w:sz w:val="28"/>
          <w:szCs w:val="28"/>
        </w:rPr>
        <w:t>Рисунок 8</w:t>
      </w:r>
    </w:p>
    <w:p w:rsidR="00A948EA" w:rsidRDefault="00A948EA" w:rsidP="00A948EA">
      <w:pPr>
        <w:pStyle w:val="Standard"/>
        <w:jc w:val="center"/>
        <w:rPr>
          <w:color w:val="FF0000"/>
          <w:sz w:val="28"/>
          <w:szCs w:val="28"/>
        </w:rPr>
      </w:pPr>
      <w:r>
        <w:rPr>
          <w:color w:val="000000"/>
          <w:sz w:val="28"/>
          <w:szCs w:val="28"/>
        </w:rPr>
        <w:t>Уровень первичной заболеваемости наркологическими расстройствами, связанными с употреблением наркотиков</w:t>
      </w:r>
    </w:p>
    <w:p w:rsidR="00A948EA" w:rsidRDefault="00A948EA" w:rsidP="00EF32B5">
      <w:pPr>
        <w:pStyle w:val="Standard"/>
        <w:jc w:val="both"/>
        <w:rPr>
          <w:color w:val="FF0000"/>
          <w:sz w:val="28"/>
          <w:szCs w:val="28"/>
        </w:rPr>
      </w:pPr>
    </w:p>
    <w:p w:rsidR="00A948EA" w:rsidRDefault="00A948EA" w:rsidP="00A948EA">
      <w:pPr>
        <w:pStyle w:val="Standard"/>
        <w:ind w:firstLine="3828"/>
        <w:jc w:val="both"/>
        <w:rPr>
          <w:color w:val="FF0000"/>
          <w:sz w:val="28"/>
          <w:szCs w:val="28"/>
        </w:rPr>
      </w:pPr>
      <w:r w:rsidRPr="000C2B3F">
        <w:rPr>
          <w:noProof/>
          <w:color w:val="000000"/>
          <w:sz w:val="28"/>
          <w:szCs w:val="28"/>
          <w:lang w:eastAsia="ru-RU"/>
        </w:rPr>
        <w:drawing>
          <wp:inline distT="0" distB="0" distL="0" distR="0" wp14:anchorId="3351A23B" wp14:editId="5DC96D4D">
            <wp:extent cx="1432560" cy="2476500"/>
            <wp:effectExtent l="0" t="0" r="0" b="0"/>
            <wp:docPr id="13" name="Picture 2" descr="C:\Users\Дизайнер\Desktop\желт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Дизайнер\Desktop\желтая.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335" cy="2502042"/>
                    </a:xfrm>
                    <a:prstGeom prst="rect">
                      <a:avLst/>
                    </a:prstGeom>
                    <a:noFill/>
                    <a:extLst/>
                  </pic:spPr>
                </pic:pic>
              </a:graphicData>
            </a:graphic>
          </wp:inline>
        </w:drawing>
      </w:r>
    </w:p>
    <w:p w:rsidR="00A948EA" w:rsidRDefault="00A948EA" w:rsidP="00EF32B5">
      <w:pPr>
        <w:pStyle w:val="Standard"/>
        <w:ind w:firstLine="708"/>
        <w:jc w:val="both"/>
        <w:rPr>
          <w:color w:val="000000"/>
          <w:sz w:val="28"/>
          <w:szCs w:val="28"/>
        </w:rPr>
      </w:pPr>
    </w:p>
    <w:p w:rsidR="00EF32B5" w:rsidRDefault="00EF32B5" w:rsidP="00EF32B5">
      <w:pPr>
        <w:pStyle w:val="Standard"/>
        <w:ind w:firstLine="708"/>
        <w:jc w:val="both"/>
        <w:rPr>
          <w:color w:val="000000"/>
          <w:sz w:val="28"/>
          <w:szCs w:val="28"/>
        </w:rPr>
      </w:pPr>
      <w:r>
        <w:rPr>
          <w:color w:val="000000"/>
          <w:sz w:val="28"/>
          <w:szCs w:val="28"/>
        </w:rPr>
        <w:t>ОП</w:t>
      </w:r>
      <w:r w:rsidR="00250EEB">
        <w:rPr>
          <w:color w:val="000000"/>
          <w:sz w:val="28"/>
          <w:szCs w:val="28"/>
        </w:rPr>
        <w:t> </w:t>
      </w:r>
      <w:r>
        <w:rPr>
          <w:color w:val="000000"/>
          <w:sz w:val="28"/>
          <w:szCs w:val="28"/>
        </w:rPr>
        <w:t>8. Острые отравления наркотиками составили 4,69 на 100 тыс</w:t>
      </w:r>
      <w:r w:rsidR="00AE67E0">
        <w:rPr>
          <w:color w:val="000000"/>
          <w:sz w:val="28"/>
          <w:szCs w:val="28"/>
        </w:rPr>
        <w:t>.</w:t>
      </w:r>
      <w:r>
        <w:rPr>
          <w:color w:val="000000"/>
          <w:sz w:val="28"/>
          <w:szCs w:val="28"/>
        </w:rPr>
        <w:t xml:space="preserve"> населения, в баллах – 19,3. Оценка развития </w:t>
      </w:r>
      <w:proofErr w:type="spellStart"/>
      <w:r>
        <w:rPr>
          <w:color w:val="000000"/>
          <w:sz w:val="28"/>
          <w:szCs w:val="28"/>
        </w:rPr>
        <w:t>наркоситуации</w:t>
      </w:r>
      <w:proofErr w:type="spellEnd"/>
      <w:r>
        <w:rPr>
          <w:color w:val="000000"/>
          <w:sz w:val="28"/>
          <w:szCs w:val="28"/>
        </w:rPr>
        <w:t xml:space="preserve"> – не</w:t>
      </w:r>
      <w:r w:rsidR="0012054F">
        <w:rPr>
          <w:color w:val="000000"/>
          <w:sz w:val="28"/>
          <w:szCs w:val="28"/>
        </w:rPr>
        <w:t>й</w:t>
      </w:r>
      <w:r>
        <w:rPr>
          <w:color w:val="000000"/>
          <w:sz w:val="28"/>
          <w:szCs w:val="28"/>
        </w:rPr>
        <w:t>тральная (таблица 21</w:t>
      </w:r>
      <w:r w:rsidR="00A948EA">
        <w:rPr>
          <w:color w:val="000000"/>
          <w:sz w:val="28"/>
          <w:szCs w:val="28"/>
        </w:rPr>
        <w:t>, рисунок 9</w:t>
      </w:r>
      <w:r>
        <w:rPr>
          <w:color w:val="000000"/>
          <w:sz w:val="28"/>
          <w:szCs w:val="28"/>
        </w:rPr>
        <w:t>).</w:t>
      </w:r>
    </w:p>
    <w:p w:rsidR="00EF32B5" w:rsidRDefault="00EF32B5" w:rsidP="00EF32B5">
      <w:pPr>
        <w:pStyle w:val="Standard"/>
        <w:ind w:firstLine="709"/>
        <w:jc w:val="both"/>
        <w:rPr>
          <w:color w:val="000000"/>
          <w:sz w:val="28"/>
          <w:szCs w:val="28"/>
        </w:rPr>
      </w:pPr>
      <w:r>
        <w:rPr>
          <w:color w:val="000000"/>
          <w:sz w:val="28"/>
          <w:szCs w:val="28"/>
        </w:rPr>
        <w:t>С</w:t>
      </w:r>
      <w:r w:rsidR="0012054F">
        <w:rPr>
          <w:color w:val="000000"/>
          <w:sz w:val="28"/>
          <w:szCs w:val="28"/>
        </w:rPr>
        <w:t xml:space="preserve">реди муниципальных образований </w:t>
      </w:r>
      <w:r>
        <w:rPr>
          <w:color w:val="000000"/>
          <w:sz w:val="28"/>
          <w:szCs w:val="28"/>
        </w:rPr>
        <w:t xml:space="preserve">минимальный показатель определялся </w:t>
      </w:r>
      <w:proofErr w:type="gramStart"/>
      <w:r>
        <w:rPr>
          <w:color w:val="000000"/>
          <w:sz w:val="28"/>
          <w:szCs w:val="28"/>
        </w:rPr>
        <w:t>в</w:t>
      </w:r>
      <w:proofErr w:type="gramEnd"/>
      <w:r>
        <w:rPr>
          <w:color w:val="000000"/>
          <w:sz w:val="28"/>
          <w:szCs w:val="28"/>
        </w:rPr>
        <w:t xml:space="preserve"> ЗАТО Знаменск, Ахтубинском, Володарском, </w:t>
      </w:r>
      <w:proofErr w:type="spellStart"/>
      <w:r>
        <w:rPr>
          <w:color w:val="000000"/>
          <w:sz w:val="28"/>
          <w:szCs w:val="28"/>
        </w:rPr>
        <w:t>Енотаевском</w:t>
      </w:r>
      <w:proofErr w:type="spellEnd"/>
      <w:r>
        <w:rPr>
          <w:color w:val="000000"/>
          <w:sz w:val="28"/>
          <w:szCs w:val="28"/>
        </w:rPr>
        <w:t xml:space="preserve">, </w:t>
      </w:r>
      <w:proofErr w:type="spellStart"/>
      <w:r>
        <w:rPr>
          <w:color w:val="000000"/>
          <w:sz w:val="28"/>
          <w:szCs w:val="28"/>
        </w:rPr>
        <w:t>Камызякском</w:t>
      </w:r>
      <w:proofErr w:type="spellEnd"/>
      <w:r>
        <w:rPr>
          <w:color w:val="000000"/>
          <w:sz w:val="28"/>
          <w:szCs w:val="28"/>
        </w:rPr>
        <w:t xml:space="preserve">, Красноярском, Приволжском и </w:t>
      </w:r>
      <w:proofErr w:type="spellStart"/>
      <w:r>
        <w:rPr>
          <w:color w:val="000000"/>
          <w:sz w:val="28"/>
          <w:szCs w:val="28"/>
        </w:rPr>
        <w:t>Черноярском</w:t>
      </w:r>
      <w:proofErr w:type="spellEnd"/>
      <w:r>
        <w:rPr>
          <w:color w:val="000000"/>
          <w:sz w:val="28"/>
          <w:szCs w:val="28"/>
        </w:rPr>
        <w:t xml:space="preserve"> районах, максимальный – в  </w:t>
      </w:r>
      <w:r w:rsidR="00B63845" w:rsidRPr="00B63845">
        <w:rPr>
          <w:color w:val="000000"/>
          <w:sz w:val="28"/>
          <w:szCs w:val="28"/>
        </w:rPr>
        <w:t xml:space="preserve">              </w:t>
      </w:r>
      <w:r>
        <w:rPr>
          <w:color w:val="000000"/>
          <w:sz w:val="28"/>
          <w:szCs w:val="28"/>
        </w:rPr>
        <w:t xml:space="preserve">г. Астрахани и </w:t>
      </w:r>
      <w:proofErr w:type="spellStart"/>
      <w:r>
        <w:rPr>
          <w:color w:val="000000"/>
          <w:sz w:val="28"/>
          <w:szCs w:val="28"/>
        </w:rPr>
        <w:t>Икрянинском</w:t>
      </w:r>
      <w:proofErr w:type="spellEnd"/>
      <w:r>
        <w:rPr>
          <w:color w:val="000000"/>
          <w:sz w:val="28"/>
          <w:szCs w:val="28"/>
        </w:rPr>
        <w:t xml:space="preserve"> районе.</w:t>
      </w:r>
    </w:p>
    <w:p w:rsidR="00B85169" w:rsidRPr="00B85169" w:rsidRDefault="00B85169" w:rsidP="00EF32B5">
      <w:pPr>
        <w:pStyle w:val="Standard"/>
        <w:ind w:firstLine="709"/>
        <w:jc w:val="both"/>
        <w:rPr>
          <w:color w:val="000000"/>
          <w:sz w:val="16"/>
          <w:szCs w:val="16"/>
        </w:rPr>
      </w:pPr>
    </w:p>
    <w:p w:rsidR="00EF32B5" w:rsidRDefault="00EF32B5" w:rsidP="00EF32B5">
      <w:pPr>
        <w:pStyle w:val="Standard"/>
        <w:widowControl w:val="0"/>
        <w:ind w:firstLine="708"/>
        <w:jc w:val="right"/>
        <w:rPr>
          <w:color w:val="000000"/>
          <w:sz w:val="28"/>
          <w:szCs w:val="28"/>
        </w:rPr>
      </w:pPr>
      <w:proofErr w:type="gramStart"/>
      <w:r>
        <w:rPr>
          <w:color w:val="000000"/>
          <w:sz w:val="28"/>
          <w:szCs w:val="28"/>
        </w:rPr>
        <w:t>Таблица  21</w:t>
      </w:r>
      <w:proofErr w:type="gramEnd"/>
    </w:p>
    <w:p w:rsidR="00EF32B5" w:rsidRDefault="00EF32B5" w:rsidP="00EF32B5">
      <w:pPr>
        <w:pStyle w:val="Standard"/>
        <w:widowControl w:val="0"/>
        <w:jc w:val="right"/>
        <w:rPr>
          <w:color w:val="000000"/>
          <w:sz w:val="28"/>
          <w:szCs w:val="28"/>
        </w:rPr>
      </w:pPr>
    </w:p>
    <w:tbl>
      <w:tblPr>
        <w:tblW w:w="9227" w:type="dxa"/>
        <w:tblInd w:w="421" w:type="dxa"/>
        <w:tblLayout w:type="fixed"/>
        <w:tblCellMar>
          <w:left w:w="10" w:type="dxa"/>
          <w:right w:w="10" w:type="dxa"/>
        </w:tblCellMar>
        <w:tblLook w:val="0000" w:firstRow="0" w:lastRow="0" w:firstColumn="0" w:lastColumn="0" w:noHBand="0" w:noVBand="0"/>
      </w:tblPr>
      <w:tblGrid>
        <w:gridCol w:w="7223"/>
        <w:gridCol w:w="985"/>
        <w:gridCol w:w="1019"/>
      </w:tblGrid>
      <w:tr w:rsidR="00EF32B5"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Субъект РФ, муниципальные образования</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СП 8</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ОП 8</w:t>
            </w:r>
          </w:p>
        </w:tc>
      </w:tr>
      <w:tr w:rsidR="00EF32B5"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Астраханская область</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4,69</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19,3</w:t>
            </w:r>
          </w:p>
        </w:tc>
      </w:tr>
      <w:tr w:rsidR="00EF32B5"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Муниципальное образование «Город Астрахань»</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7,97</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100</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122523">
            <w:pPr>
              <w:pStyle w:val="Standard"/>
              <w:rPr>
                <w:sz w:val="28"/>
                <w:szCs w:val="28"/>
              </w:rPr>
            </w:pPr>
            <w:r>
              <w:rPr>
                <w:sz w:val="28"/>
                <w:szCs w:val="28"/>
              </w:rPr>
              <w:t>Муниципальное образование «ЗАТО Знаменск»</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0</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w:t>
            </w:r>
            <w:proofErr w:type="spellStart"/>
            <w:r>
              <w:rPr>
                <w:color w:val="000000"/>
                <w:sz w:val="28"/>
                <w:szCs w:val="28"/>
              </w:rPr>
              <w:t>Ахтубинский</w:t>
            </w:r>
            <w:proofErr w:type="spellEnd"/>
            <w:r>
              <w:rPr>
                <w:color w:val="000000"/>
                <w:sz w:val="28"/>
                <w:szCs w:val="28"/>
              </w:rPr>
              <w:t xml:space="preserve">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0</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«Володарский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0</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w:t>
            </w:r>
            <w:proofErr w:type="spellStart"/>
            <w:r>
              <w:rPr>
                <w:color w:val="000000"/>
                <w:sz w:val="28"/>
                <w:szCs w:val="28"/>
              </w:rPr>
              <w:t>Енотаевский</w:t>
            </w:r>
            <w:proofErr w:type="spellEnd"/>
            <w:r>
              <w:rPr>
                <w:color w:val="000000"/>
                <w:sz w:val="28"/>
                <w:szCs w:val="28"/>
              </w:rPr>
              <w:t xml:space="preserve">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0</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w:t>
            </w:r>
            <w:proofErr w:type="spellStart"/>
            <w:r>
              <w:rPr>
                <w:color w:val="000000"/>
                <w:sz w:val="28"/>
                <w:szCs w:val="28"/>
              </w:rPr>
              <w:t>Икрянинский</w:t>
            </w:r>
            <w:proofErr w:type="spellEnd"/>
            <w:r>
              <w:rPr>
                <w:color w:val="000000"/>
                <w:sz w:val="28"/>
                <w:szCs w:val="28"/>
              </w:rPr>
              <w:t xml:space="preserve">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6,50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81,53</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w:t>
            </w:r>
            <w:proofErr w:type="spellStart"/>
            <w:r>
              <w:rPr>
                <w:color w:val="000000"/>
                <w:sz w:val="28"/>
                <w:szCs w:val="28"/>
              </w:rPr>
              <w:t>Камызякский</w:t>
            </w:r>
            <w:proofErr w:type="spellEnd"/>
            <w:r>
              <w:rPr>
                <w:color w:val="000000"/>
                <w:sz w:val="28"/>
                <w:szCs w:val="28"/>
              </w:rPr>
              <w:t xml:space="preserve">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0</w:t>
            </w:r>
          </w:p>
        </w:tc>
      </w:tr>
      <w:tr w:rsidR="0012054F" w:rsidTr="00EF32B5">
        <w:trPr>
          <w:trHeight w:val="321"/>
        </w:trPr>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Муниципальное образование «Красноярский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0</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Муниципальное образование «</w:t>
            </w:r>
            <w:proofErr w:type="spellStart"/>
            <w:r>
              <w:rPr>
                <w:sz w:val="28"/>
                <w:szCs w:val="28"/>
              </w:rPr>
              <w:t>Лиманский</w:t>
            </w:r>
            <w:proofErr w:type="spellEnd"/>
            <w:r>
              <w:rPr>
                <w:sz w:val="28"/>
                <w:szCs w:val="28"/>
              </w:rPr>
              <w:t xml:space="preserve">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3,45</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43,24</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Муниципальное образование «</w:t>
            </w:r>
            <w:proofErr w:type="spellStart"/>
            <w:r>
              <w:rPr>
                <w:sz w:val="28"/>
                <w:szCs w:val="28"/>
              </w:rPr>
              <w:t>Наримановский</w:t>
            </w:r>
            <w:proofErr w:type="spellEnd"/>
            <w:r>
              <w:rPr>
                <w:sz w:val="28"/>
                <w:szCs w:val="28"/>
              </w:rPr>
              <w:t xml:space="preserve">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2,11</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26,56</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lastRenderedPageBreak/>
              <w:t>Муниципальное образование «Приволжский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0</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w:t>
            </w:r>
            <w:proofErr w:type="spellStart"/>
            <w:r>
              <w:rPr>
                <w:color w:val="000000"/>
                <w:sz w:val="28"/>
                <w:szCs w:val="28"/>
              </w:rPr>
              <w:t>Харабалинский</w:t>
            </w:r>
            <w:proofErr w:type="spellEnd"/>
            <w:r>
              <w:rPr>
                <w:color w:val="000000"/>
                <w:sz w:val="28"/>
                <w:szCs w:val="28"/>
              </w:rPr>
              <w:t xml:space="preserve">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0</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ind w:left="-107"/>
              <w:rPr>
                <w:sz w:val="28"/>
                <w:szCs w:val="28"/>
              </w:rPr>
            </w:pPr>
            <w:r>
              <w:rPr>
                <w:sz w:val="28"/>
                <w:szCs w:val="28"/>
              </w:rPr>
              <w:t>Муниципальное образование «</w:t>
            </w:r>
            <w:proofErr w:type="spellStart"/>
            <w:r>
              <w:rPr>
                <w:sz w:val="28"/>
                <w:szCs w:val="28"/>
              </w:rPr>
              <w:t>Черноярский</w:t>
            </w:r>
            <w:proofErr w:type="spellEnd"/>
            <w:r>
              <w:rPr>
                <w:sz w:val="28"/>
                <w:szCs w:val="28"/>
              </w:rPr>
              <w:t xml:space="preserve">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0</w:t>
            </w:r>
          </w:p>
        </w:tc>
      </w:tr>
    </w:tbl>
    <w:p w:rsidR="00EF32B5" w:rsidRDefault="00EF32B5" w:rsidP="00EF32B5">
      <w:pPr>
        <w:pStyle w:val="Standard"/>
        <w:jc w:val="both"/>
        <w:rPr>
          <w:color w:val="FF0000"/>
          <w:sz w:val="28"/>
          <w:szCs w:val="28"/>
        </w:rPr>
      </w:pPr>
    </w:p>
    <w:p w:rsidR="00A948EA" w:rsidRDefault="00A948EA" w:rsidP="00A948EA">
      <w:pPr>
        <w:pStyle w:val="Standard"/>
        <w:ind w:firstLine="708"/>
        <w:jc w:val="right"/>
        <w:rPr>
          <w:color w:val="000000"/>
          <w:sz w:val="28"/>
          <w:szCs w:val="28"/>
        </w:rPr>
      </w:pPr>
      <w:r>
        <w:rPr>
          <w:color w:val="000000"/>
          <w:sz w:val="28"/>
          <w:szCs w:val="28"/>
        </w:rPr>
        <w:t>Рисунок 9</w:t>
      </w:r>
    </w:p>
    <w:p w:rsidR="00A948EA" w:rsidRDefault="00A948EA" w:rsidP="00A948EA">
      <w:pPr>
        <w:pStyle w:val="Standard"/>
        <w:ind w:firstLine="708"/>
        <w:jc w:val="center"/>
        <w:rPr>
          <w:color w:val="000000"/>
          <w:sz w:val="28"/>
          <w:szCs w:val="28"/>
        </w:rPr>
      </w:pPr>
      <w:r>
        <w:rPr>
          <w:color w:val="000000"/>
          <w:sz w:val="28"/>
          <w:szCs w:val="28"/>
        </w:rPr>
        <w:t>Острые отравления наркотиками</w:t>
      </w:r>
    </w:p>
    <w:p w:rsidR="00A948EA" w:rsidRDefault="00A948EA" w:rsidP="00A948EA">
      <w:pPr>
        <w:pStyle w:val="Standard"/>
        <w:ind w:firstLine="708"/>
        <w:jc w:val="center"/>
        <w:rPr>
          <w:color w:val="000000"/>
          <w:sz w:val="28"/>
          <w:szCs w:val="28"/>
        </w:rPr>
      </w:pPr>
    </w:p>
    <w:p w:rsidR="00A948EA" w:rsidRDefault="00A948EA" w:rsidP="00A948EA">
      <w:pPr>
        <w:pStyle w:val="Standard"/>
        <w:ind w:firstLine="4111"/>
        <w:jc w:val="both"/>
        <w:rPr>
          <w:color w:val="000000"/>
          <w:sz w:val="28"/>
          <w:szCs w:val="28"/>
        </w:rPr>
      </w:pPr>
      <w:r w:rsidRPr="000C2B3F">
        <w:rPr>
          <w:b/>
          <w:noProof/>
          <w:color w:val="00B050"/>
          <w:sz w:val="28"/>
          <w:szCs w:val="28"/>
          <w:lang w:eastAsia="ru-RU"/>
        </w:rPr>
        <w:drawing>
          <wp:inline distT="0" distB="0" distL="0" distR="0" wp14:anchorId="26BDDFFD" wp14:editId="5D46C686">
            <wp:extent cx="1684020" cy="2702559"/>
            <wp:effectExtent l="0" t="0" r="0" b="3175"/>
            <wp:docPr id="14" name="Picture 2" descr="C:\Users\Дизайнер\Desktop\зеле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Дизайнер\Desktop\зеленая.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8645" cy="2709981"/>
                    </a:xfrm>
                    <a:prstGeom prst="rect">
                      <a:avLst/>
                    </a:prstGeom>
                    <a:noFill/>
                    <a:extLst/>
                  </pic:spPr>
                </pic:pic>
              </a:graphicData>
            </a:graphic>
          </wp:inline>
        </w:drawing>
      </w:r>
    </w:p>
    <w:p w:rsidR="00A948EA" w:rsidRDefault="00A948EA" w:rsidP="00EF32B5">
      <w:pPr>
        <w:pStyle w:val="Standard"/>
        <w:ind w:firstLine="708"/>
        <w:jc w:val="both"/>
        <w:rPr>
          <w:color w:val="000000"/>
          <w:sz w:val="28"/>
          <w:szCs w:val="28"/>
        </w:rPr>
      </w:pPr>
    </w:p>
    <w:p w:rsidR="00A948EA" w:rsidRDefault="00A948EA" w:rsidP="00EF32B5">
      <w:pPr>
        <w:pStyle w:val="Standard"/>
        <w:ind w:firstLine="708"/>
        <w:jc w:val="both"/>
        <w:rPr>
          <w:color w:val="000000"/>
          <w:sz w:val="28"/>
          <w:szCs w:val="28"/>
        </w:rPr>
      </w:pPr>
    </w:p>
    <w:p w:rsidR="00EF32B5" w:rsidRDefault="00EF32B5" w:rsidP="00EF32B5">
      <w:pPr>
        <w:pStyle w:val="Standard"/>
        <w:ind w:firstLine="708"/>
        <w:jc w:val="both"/>
        <w:rPr>
          <w:color w:val="000000"/>
          <w:sz w:val="28"/>
          <w:szCs w:val="28"/>
        </w:rPr>
      </w:pPr>
      <w:r>
        <w:rPr>
          <w:color w:val="000000"/>
          <w:sz w:val="28"/>
          <w:szCs w:val="28"/>
        </w:rPr>
        <w:t>ОП</w:t>
      </w:r>
      <w:r w:rsidR="00250EEB">
        <w:rPr>
          <w:color w:val="000000"/>
          <w:sz w:val="28"/>
          <w:szCs w:val="28"/>
        </w:rPr>
        <w:t> </w:t>
      </w:r>
      <w:r>
        <w:rPr>
          <w:color w:val="000000"/>
          <w:sz w:val="28"/>
          <w:szCs w:val="28"/>
        </w:rPr>
        <w:t>9. Острые отравления наркотиками среди несовершеннолетних составили 0,88 на 100 тыс</w:t>
      </w:r>
      <w:r w:rsidR="00AE67E0">
        <w:rPr>
          <w:color w:val="000000"/>
          <w:sz w:val="28"/>
          <w:szCs w:val="28"/>
        </w:rPr>
        <w:t>.</w:t>
      </w:r>
      <w:r>
        <w:rPr>
          <w:color w:val="000000"/>
          <w:sz w:val="28"/>
          <w:szCs w:val="28"/>
        </w:rPr>
        <w:t xml:space="preserve"> населения, в баллах – 8,43. Оценка развития </w:t>
      </w:r>
      <w:proofErr w:type="spellStart"/>
      <w:r>
        <w:rPr>
          <w:color w:val="000000"/>
          <w:sz w:val="28"/>
          <w:szCs w:val="28"/>
        </w:rPr>
        <w:t>наркоситуации</w:t>
      </w:r>
      <w:proofErr w:type="spellEnd"/>
      <w:r>
        <w:rPr>
          <w:color w:val="000000"/>
          <w:sz w:val="28"/>
          <w:szCs w:val="28"/>
        </w:rPr>
        <w:t xml:space="preserve"> – нейтральная (таблица 22</w:t>
      </w:r>
      <w:r w:rsidR="00A948EA">
        <w:rPr>
          <w:color w:val="000000"/>
          <w:sz w:val="28"/>
          <w:szCs w:val="28"/>
        </w:rPr>
        <w:t>, рисунок 10</w:t>
      </w:r>
      <w:r>
        <w:rPr>
          <w:color w:val="000000"/>
          <w:sz w:val="28"/>
          <w:szCs w:val="28"/>
        </w:rPr>
        <w:t>).</w:t>
      </w:r>
    </w:p>
    <w:p w:rsidR="00EF32B5" w:rsidRDefault="00EF32B5" w:rsidP="00EF32B5">
      <w:pPr>
        <w:pStyle w:val="Standard"/>
        <w:ind w:firstLine="709"/>
        <w:jc w:val="both"/>
        <w:rPr>
          <w:color w:val="000000"/>
          <w:sz w:val="28"/>
          <w:szCs w:val="28"/>
        </w:rPr>
      </w:pPr>
      <w:r>
        <w:rPr>
          <w:color w:val="000000"/>
          <w:sz w:val="28"/>
          <w:szCs w:val="28"/>
        </w:rPr>
        <w:t>С</w:t>
      </w:r>
      <w:r w:rsidR="0012054F">
        <w:rPr>
          <w:color w:val="000000"/>
          <w:sz w:val="28"/>
          <w:szCs w:val="28"/>
        </w:rPr>
        <w:t xml:space="preserve">реди муниципальных образований </w:t>
      </w:r>
      <w:r>
        <w:rPr>
          <w:color w:val="000000"/>
          <w:sz w:val="28"/>
          <w:szCs w:val="28"/>
        </w:rPr>
        <w:t xml:space="preserve">минимальные показатели определялись во всех муниципальных образованиях Астраханской области, исключая </w:t>
      </w:r>
      <w:proofErr w:type="spellStart"/>
      <w:r>
        <w:rPr>
          <w:color w:val="000000"/>
          <w:sz w:val="28"/>
          <w:szCs w:val="28"/>
        </w:rPr>
        <w:t>Икрянинский</w:t>
      </w:r>
      <w:proofErr w:type="spellEnd"/>
      <w:r>
        <w:rPr>
          <w:color w:val="000000"/>
          <w:sz w:val="28"/>
          <w:szCs w:val="28"/>
        </w:rPr>
        <w:t xml:space="preserve"> район, где показатель был максимальным.</w:t>
      </w:r>
    </w:p>
    <w:p w:rsidR="00B85169" w:rsidRPr="00B85169" w:rsidRDefault="00B85169" w:rsidP="00EF32B5">
      <w:pPr>
        <w:pStyle w:val="Standard"/>
        <w:ind w:firstLine="709"/>
        <w:jc w:val="both"/>
        <w:rPr>
          <w:color w:val="000000"/>
          <w:sz w:val="16"/>
          <w:szCs w:val="16"/>
        </w:rPr>
      </w:pPr>
    </w:p>
    <w:p w:rsidR="00EF32B5" w:rsidRDefault="00EF32B5" w:rsidP="00EF32B5">
      <w:pPr>
        <w:pStyle w:val="Standard"/>
        <w:widowControl w:val="0"/>
        <w:ind w:firstLine="708"/>
        <w:jc w:val="right"/>
        <w:rPr>
          <w:color w:val="000000"/>
          <w:sz w:val="28"/>
          <w:szCs w:val="28"/>
        </w:rPr>
      </w:pPr>
      <w:r>
        <w:rPr>
          <w:color w:val="000000"/>
          <w:sz w:val="28"/>
          <w:szCs w:val="28"/>
        </w:rPr>
        <w:t>Таблица 22</w:t>
      </w:r>
    </w:p>
    <w:p w:rsidR="00EF32B5" w:rsidRDefault="00EF32B5" w:rsidP="00EF32B5">
      <w:pPr>
        <w:pStyle w:val="Standard"/>
        <w:widowControl w:val="0"/>
        <w:ind w:firstLine="708"/>
        <w:jc w:val="right"/>
        <w:rPr>
          <w:b/>
          <w:bCs/>
          <w:color w:val="CE181E"/>
          <w:sz w:val="28"/>
          <w:szCs w:val="28"/>
        </w:rPr>
      </w:pPr>
    </w:p>
    <w:tbl>
      <w:tblPr>
        <w:tblW w:w="9227" w:type="dxa"/>
        <w:tblInd w:w="421" w:type="dxa"/>
        <w:tblLayout w:type="fixed"/>
        <w:tblCellMar>
          <w:left w:w="10" w:type="dxa"/>
          <w:right w:w="10" w:type="dxa"/>
        </w:tblCellMar>
        <w:tblLook w:val="0000" w:firstRow="0" w:lastRow="0" w:firstColumn="0" w:lastColumn="0" w:noHBand="0" w:noVBand="0"/>
      </w:tblPr>
      <w:tblGrid>
        <w:gridCol w:w="7223"/>
        <w:gridCol w:w="985"/>
        <w:gridCol w:w="1019"/>
      </w:tblGrid>
      <w:tr w:rsidR="00EF32B5"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Субъект РФ, муниципальные образования</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СП 9</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ОП 9</w:t>
            </w:r>
          </w:p>
        </w:tc>
      </w:tr>
      <w:tr w:rsidR="00EF32B5"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Астраханская область</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0,88</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8,43</w:t>
            </w:r>
          </w:p>
        </w:tc>
      </w:tr>
      <w:tr w:rsidR="00EF32B5"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Муниципальное образование «Город Астрахань»</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0,88</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9,56</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122523">
            <w:pPr>
              <w:pStyle w:val="Standard"/>
              <w:rPr>
                <w:sz w:val="28"/>
                <w:szCs w:val="28"/>
              </w:rPr>
            </w:pPr>
            <w:r>
              <w:rPr>
                <w:sz w:val="28"/>
                <w:szCs w:val="28"/>
              </w:rPr>
              <w:t>Муниципальное образование «ЗАТО Знаменск»</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0</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w:t>
            </w:r>
            <w:proofErr w:type="spellStart"/>
            <w:r>
              <w:rPr>
                <w:color w:val="000000"/>
                <w:sz w:val="28"/>
                <w:szCs w:val="28"/>
              </w:rPr>
              <w:t>Ахтубинский</w:t>
            </w:r>
            <w:proofErr w:type="spellEnd"/>
            <w:r>
              <w:rPr>
                <w:color w:val="000000"/>
                <w:sz w:val="28"/>
                <w:szCs w:val="28"/>
              </w:rPr>
              <w:t xml:space="preserve">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0</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«Володарский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0</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w:t>
            </w:r>
            <w:proofErr w:type="spellStart"/>
            <w:r>
              <w:rPr>
                <w:color w:val="000000"/>
                <w:sz w:val="28"/>
                <w:szCs w:val="28"/>
              </w:rPr>
              <w:t>Енотаевский</w:t>
            </w:r>
            <w:proofErr w:type="spellEnd"/>
            <w:r>
              <w:rPr>
                <w:color w:val="000000"/>
                <w:sz w:val="28"/>
                <w:szCs w:val="28"/>
              </w:rPr>
              <w:t xml:space="preserve">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0</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w:t>
            </w:r>
            <w:proofErr w:type="spellStart"/>
            <w:r>
              <w:rPr>
                <w:color w:val="000000"/>
                <w:sz w:val="28"/>
                <w:szCs w:val="28"/>
              </w:rPr>
              <w:t>Икрянинский</w:t>
            </w:r>
            <w:proofErr w:type="spellEnd"/>
            <w:r>
              <w:rPr>
                <w:color w:val="000000"/>
                <w:sz w:val="28"/>
                <w:szCs w:val="28"/>
              </w:rPr>
              <w:t xml:space="preserve">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9,24</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100</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w:t>
            </w:r>
            <w:proofErr w:type="spellStart"/>
            <w:r>
              <w:rPr>
                <w:color w:val="000000"/>
                <w:sz w:val="28"/>
                <w:szCs w:val="28"/>
              </w:rPr>
              <w:t>Камызякский</w:t>
            </w:r>
            <w:proofErr w:type="spellEnd"/>
            <w:r>
              <w:rPr>
                <w:color w:val="000000"/>
                <w:sz w:val="28"/>
                <w:szCs w:val="28"/>
              </w:rPr>
              <w:t xml:space="preserve">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0</w:t>
            </w:r>
          </w:p>
        </w:tc>
      </w:tr>
      <w:tr w:rsidR="0012054F" w:rsidTr="00EF32B5">
        <w:trPr>
          <w:trHeight w:val="321"/>
        </w:trPr>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Муниципальное образование «Красноярский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0</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Муниципальное образование «</w:t>
            </w:r>
            <w:proofErr w:type="spellStart"/>
            <w:r>
              <w:rPr>
                <w:sz w:val="28"/>
                <w:szCs w:val="28"/>
              </w:rPr>
              <w:t>Лиманский</w:t>
            </w:r>
            <w:proofErr w:type="spellEnd"/>
            <w:r>
              <w:rPr>
                <w:sz w:val="28"/>
                <w:szCs w:val="28"/>
              </w:rPr>
              <w:t xml:space="preserve">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0</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Муниципальное образование «</w:t>
            </w:r>
            <w:proofErr w:type="spellStart"/>
            <w:r>
              <w:rPr>
                <w:sz w:val="28"/>
                <w:szCs w:val="28"/>
              </w:rPr>
              <w:t>Наримановский</w:t>
            </w:r>
            <w:proofErr w:type="spellEnd"/>
            <w:r>
              <w:rPr>
                <w:sz w:val="28"/>
                <w:szCs w:val="28"/>
              </w:rPr>
              <w:t xml:space="preserve">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0</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Муниципальное образование «Приволжский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0</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lastRenderedPageBreak/>
              <w:t>Муниципальное образование «</w:t>
            </w:r>
            <w:proofErr w:type="spellStart"/>
            <w:r>
              <w:rPr>
                <w:color w:val="000000"/>
                <w:sz w:val="28"/>
                <w:szCs w:val="28"/>
              </w:rPr>
              <w:t>Харабалинский</w:t>
            </w:r>
            <w:proofErr w:type="spellEnd"/>
            <w:r>
              <w:rPr>
                <w:color w:val="000000"/>
                <w:sz w:val="28"/>
                <w:szCs w:val="28"/>
              </w:rPr>
              <w:t xml:space="preserve">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color w:val="000000"/>
                <w:sz w:val="28"/>
                <w:szCs w:val="28"/>
              </w:rPr>
            </w:pPr>
            <w:r>
              <w:rPr>
                <w:color w:val="000000"/>
                <w:sz w:val="28"/>
                <w:szCs w:val="28"/>
              </w:rPr>
              <w:t>0</w:t>
            </w:r>
          </w:p>
        </w:tc>
      </w:tr>
      <w:tr w:rsidR="0012054F" w:rsidTr="00EF32B5">
        <w:tc>
          <w:tcPr>
            <w:tcW w:w="72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ind w:left="-107"/>
              <w:rPr>
                <w:sz w:val="28"/>
                <w:szCs w:val="28"/>
              </w:rPr>
            </w:pPr>
            <w:r>
              <w:rPr>
                <w:sz w:val="28"/>
                <w:szCs w:val="28"/>
              </w:rPr>
              <w:t>Муниципальное образование «</w:t>
            </w:r>
            <w:proofErr w:type="spellStart"/>
            <w:r>
              <w:rPr>
                <w:sz w:val="28"/>
                <w:szCs w:val="28"/>
              </w:rPr>
              <w:t>Черноярский</w:t>
            </w:r>
            <w:proofErr w:type="spellEnd"/>
            <w:r>
              <w:rPr>
                <w:sz w:val="28"/>
                <w:szCs w:val="28"/>
              </w:rPr>
              <w:t xml:space="preserve"> район»</w:t>
            </w:r>
          </w:p>
        </w:tc>
        <w:tc>
          <w:tcPr>
            <w:tcW w:w="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0</w:t>
            </w:r>
          </w:p>
        </w:tc>
        <w:tc>
          <w:tcPr>
            <w:tcW w:w="101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12054F" w:rsidRDefault="0012054F" w:rsidP="00EF32B5">
            <w:pPr>
              <w:pStyle w:val="Standard"/>
              <w:rPr>
                <w:sz w:val="28"/>
                <w:szCs w:val="28"/>
              </w:rPr>
            </w:pPr>
            <w:r>
              <w:rPr>
                <w:sz w:val="28"/>
                <w:szCs w:val="28"/>
              </w:rPr>
              <w:t>0</w:t>
            </w:r>
          </w:p>
        </w:tc>
      </w:tr>
    </w:tbl>
    <w:p w:rsidR="00A948EA" w:rsidRDefault="00A948EA" w:rsidP="00A948EA">
      <w:pPr>
        <w:pStyle w:val="Standard"/>
        <w:jc w:val="right"/>
        <w:rPr>
          <w:sz w:val="28"/>
          <w:szCs w:val="28"/>
        </w:rPr>
      </w:pPr>
    </w:p>
    <w:p w:rsidR="00EF32B5" w:rsidRPr="00A948EA" w:rsidRDefault="00A948EA" w:rsidP="00A948EA">
      <w:pPr>
        <w:pStyle w:val="Standard"/>
        <w:jc w:val="right"/>
        <w:rPr>
          <w:sz w:val="28"/>
          <w:szCs w:val="28"/>
        </w:rPr>
      </w:pPr>
      <w:r w:rsidRPr="00A948EA">
        <w:rPr>
          <w:sz w:val="28"/>
          <w:szCs w:val="28"/>
        </w:rPr>
        <w:t>Рисунок 10</w:t>
      </w:r>
    </w:p>
    <w:p w:rsidR="00A948EA" w:rsidRDefault="00A948EA" w:rsidP="00A948EA">
      <w:pPr>
        <w:pStyle w:val="Standard"/>
        <w:jc w:val="center"/>
        <w:rPr>
          <w:color w:val="FF0000"/>
          <w:sz w:val="28"/>
          <w:szCs w:val="28"/>
        </w:rPr>
      </w:pPr>
      <w:r>
        <w:rPr>
          <w:color w:val="000000"/>
          <w:sz w:val="28"/>
          <w:szCs w:val="28"/>
        </w:rPr>
        <w:t>Острые отравления наркотиками среди несовершеннолетних</w:t>
      </w:r>
    </w:p>
    <w:p w:rsidR="00A948EA" w:rsidRDefault="00A948EA" w:rsidP="00EF32B5">
      <w:pPr>
        <w:pStyle w:val="Standard"/>
        <w:widowControl w:val="0"/>
        <w:ind w:firstLine="709"/>
        <w:jc w:val="both"/>
        <w:rPr>
          <w:color w:val="FF0000"/>
          <w:sz w:val="28"/>
          <w:szCs w:val="28"/>
        </w:rPr>
      </w:pPr>
    </w:p>
    <w:p w:rsidR="00A948EA" w:rsidRDefault="00A948EA" w:rsidP="00A948EA">
      <w:pPr>
        <w:pStyle w:val="Standard"/>
        <w:widowControl w:val="0"/>
        <w:ind w:firstLine="3686"/>
        <w:jc w:val="both"/>
        <w:rPr>
          <w:color w:val="FF0000"/>
          <w:sz w:val="28"/>
          <w:szCs w:val="28"/>
        </w:rPr>
      </w:pPr>
      <w:r w:rsidRPr="000C2B3F">
        <w:rPr>
          <w:b/>
          <w:noProof/>
          <w:color w:val="00B050"/>
          <w:sz w:val="28"/>
          <w:szCs w:val="28"/>
          <w:lang w:eastAsia="ru-RU"/>
        </w:rPr>
        <w:drawing>
          <wp:inline distT="0" distB="0" distL="0" distR="0" wp14:anchorId="24266320" wp14:editId="6FB59797">
            <wp:extent cx="1684020" cy="2702559"/>
            <wp:effectExtent l="0" t="0" r="0" b="3175"/>
            <wp:docPr id="15" name="Picture 2" descr="C:\Users\Дизайнер\Desktop\зеле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Дизайнер\Desktop\зеленая.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8645" cy="2709981"/>
                    </a:xfrm>
                    <a:prstGeom prst="rect">
                      <a:avLst/>
                    </a:prstGeom>
                    <a:noFill/>
                    <a:extLst/>
                  </pic:spPr>
                </pic:pic>
              </a:graphicData>
            </a:graphic>
          </wp:inline>
        </w:drawing>
      </w:r>
    </w:p>
    <w:p w:rsidR="00A948EA" w:rsidRDefault="00A948EA" w:rsidP="00A948EA">
      <w:pPr>
        <w:pStyle w:val="Standard"/>
        <w:widowControl w:val="0"/>
        <w:ind w:firstLine="3686"/>
        <w:jc w:val="both"/>
        <w:rPr>
          <w:color w:val="FF0000"/>
          <w:sz w:val="28"/>
          <w:szCs w:val="28"/>
        </w:rPr>
      </w:pPr>
    </w:p>
    <w:p w:rsidR="00EF32B5" w:rsidRDefault="00EF32B5" w:rsidP="00EF32B5">
      <w:pPr>
        <w:pStyle w:val="Standard"/>
        <w:widowControl w:val="0"/>
        <w:ind w:firstLine="709"/>
        <w:jc w:val="both"/>
        <w:rPr>
          <w:color w:val="000000"/>
        </w:rPr>
      </w:pPr>
      <w:r>
        <w:rPr>
          <w:color w:val="000000"/>
          <w:sz w:val="28"/>
          <w:szCs w:val="28"/>
        </w:rPr>
        <w:t>ОП</w:t>
      </w:r>
      <w:r w:rsidR="00250EEB">
        <w:rPr>
          <w:color w:val="000000"/>
          <w:sz w:val="28"/>
          <w:szCs w:val="28"/>
        </w:rPr>
        <w:t> </w:t>
      </w:r>
      <w:r>
        <w:rPr>
          <w:color w:val="000000"/>
          <w:sz w:val="28"/>
          <w:szCs w:val="28"/>
        </w:rPr>
        <w:t>10. Смертность, связанная с острым отравлением наркотиками</w:t>
      </w:r>
      <w:r w:rsidR="000659A2">
        <w:rPr>
          <w:color w:val="000000"/>
          <w:sz w:val="28"/>
          <w:szCs w:val="28"/>
        </w:rPr>
        <w:t>,</w:t>
      </w:r>
      <w:r>
        <w:rPr>
          <w:color w:val="000000"/>
          <w:sz w:val="28"/>
          <w:szCs w:val="28"/>
        </w:rPr>
        <w:t xml:space="preserve"> – 0, в баллах – 0. Оценка развития </w:t>
      </w:r>
      <w:proofErr w:type="spellStart"/>
      <w:r>
        <w:rPr>
          <w:color w:val="000000"/>
          <w:sz w:val="28"/>
          <w:szCs w:val="28"/>
        </w:rPr>
        <w:t>наркоситуации</w:t>
      </w:r>
      <w:proofErr w:type="spellEnd"/>
      <w:r>
        <w:rPr>
          <w:color w:val="000000"/>
          <w:sz w:val="28"/>
          <w:szCs w:val="28"/>
        </w:rPr>
        <w:t xml:space="preserve"> – нейтральная (таблица 23</w:t>
      </w:r>
      <w:r w:rsidR="00AD175C">
        <w:rPr>
          <w:color w:val="000000"/>
          <w:sz w:val="28"/>
          <w:szCs w:val="28"/>
        </w:rPr>
        <w:t>, рисунок 11</w:t>
      </w:r>
      <w:r>
        <w:rPr>
          <w:color w:val="000000"/>
          <w:sz w:val="28"/>
          <w:szCs w:val="28"/>
        </w:rPr>
        <w:t>).</w:t>
      </w:r>
    </w:p>
    <w:p w:rsidR="00EF32B5" w:rsidRDefault="000659A2" w:rsidP="00EF32B5">
      <w:pPr>
        <w:pStyle w:val="Standard"/>
        <w:widowControl w:val="0"/>
        <w:ind w:firstLine="709"/>
        <w:jc w:val="both"/>
        <w:rPr>
          <w:color w:val="000000"/>
          <w:sz w:val="28"/>
          <w:szCs w:val="28"/>
        </w:rPr>
      </w:pPr>
      <w:r>
        <w:rPr>
          <w:color w:val="000000"/>
          <w:sz w:val="28"/>
          <w:szCs w:val="28"/>
        </w:rPr>
        <w:t>Смертельные случаи в</w:t>
      </w:r>
      <w:r w:rsidR="00EF32B5">
        <w:rPr>
          <w:color w:val="000000"/>
          <w:sz w:val="28"/>
          <w:szCs w:val="28"/>
        </w:rPr>
        <w:t xml:space="preserve"> Астраханской области</w:t>
      </w:r>
      <w:r w:rsidR="00AE67E0">
        <w:rPr>
          <w:color w:val="000000"/>
          <w:sz w:val="28"/>
          <w:szCs w:val="28"/>
        </w:rPr>
        <w:t>,</w:t>
      </w:r>
      <w:r w:rsidR="00EF32B5">
        <w:rPr>
          <w:color w:val="000000"/>
          <w:sz w:val="28"/>
          <w:szCs w:val="28"/>
        </w:rPr>
        <w:t xml:space="preserve"> связанн</w:t>
      </w:r>
      <w:r w:rsidR="00A31BE9">
        <w:rPr>
          <w:color w:val="000000"/>
          <w:sz w:val="28"/>
          <w:szCs w:val="28"/>
        </w:rPr>
        <w:t>ые</w:t>
      </w:r>
      <w:r w:rsidR="00EF32B5">
        <w:rPr>
          <w:color w:val="000000"/>
          <w:sz w:val="28"/>
          <w:szCs w:val="28"/>
        </w:rPr>
        <w:t xml:space="preserve"> с острым отравлением наркотиками, не зарегистрирован</w:t>
      </w:r>
      <w:r w:rsidR="00A31BE9">
        <w:rPr>
          <w:color w:val="000000"/>
          <w:sz w:val="28"/>
          <w:szCs w:val="28"/>
        </w:rPr>
        <w:t>ы</w:t>
      </w:r>
      <w:r w:rsidR="00EF32B5">
        <w:rPr>
          <w:color w:val="000000"/>
          <w:sz w:val="28"/>
          <w:szCs w:val="28"/>
        </w:rPr>
        <w:t>.</w:t>
      </w:r>
    </w:p>
    <w:p w:rsidR="00EF32B5" w:rsidRDefault="00EF32B5" w:rsidP="00EF32B5">
      <w:pPr>
        <w:pStyle w:val="Standard"/>
        <w:widowControl w:val="0"/>
        <w:ind w:firstLine="708"/>
        <w:jc w:val="right"/>
        <w:rPr>
          <w:color w:val="000000"/>
          <w:sz w:val="28"/>
          <w:szCs w:val="28"/>
        </w:rPr>
      </w:pPr>
      <w:r>
        <w:rPr>
          <w:color w:val="000000"/>
          <w:sz w:val="28"/>
          <w:szCs w:val="28"/>
        </w:rPr>
        <w:t>Таблица 23</w:t>
      </w:r>
    </w:p>
    <w:tbl>
      <w:tblPr>
        <w:tblW w:w="9227" w:type="dxa"/>
        <w:tblInd w:w="421" w:type="dxa"/>
        <w:tblLayout w:type="fixed"/>
        <w:tblCellMar>
          <w:left w:w="10" w:type="dxa"/>
          <w:right w:w="10" w:type="dxa"/>
        </w:tblCellMar>
        <w:tblLook w:val="0000" w:firstRow="0" w:lastRow="0" w:firstColumn="0" w:lastColumn="0" w:noHBand="0" w:noVBand="0"/>
      </w:tblPr>
      <w:tblGrid>
        <w:gridCol w:w="6945"/>
        <w:gridCol w:w="1276"/>
        <w:gridCol w:w="1006"/>
      </w:tblGrid>
      <w:tr w:rsidR="00EF32B5" w:rsidTr="00DC612F">
        <w:tc>
          <w:tcPr>
            <w:tcW w:w="69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Субъект РФ, муниципальные образования</w:t>
            </w:r>
          </w:p>
        </w:tc>
        <w:tc>
          <w:tcPr>
            <w:tcW w:w="12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СП 10</w:t>
            </w:r>
          </w:p>
        </w:tc>
        <w:tc>
          <w:tcPr>
            <w:tcW w:w="10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ОП 10</w:t>
            </w:r>
          </w:p>
        </w:tc>
      </w:tr>
      <w:tr w:rsidR="00EF32B5" w:rsidTr="00DC612F">
        <w:tc>
          <w:tcPr>
            <w:tcW w:w="69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Астраханская область</w:t>
            </w:r>
          </w:p>
        </w:tc>
        <w:tc>
          <w:tcPr>
            <w:tcW w:w="12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c>
          <w:tcPr>
            <w:tcW w:w="10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r>
      <w:tr w:rsidR="00EF32B5" w:rsidTr="00DC612F">
        <w:tc>
          <w:tcPr>
            <w:tcW w:w="69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Муниципальное образование «Город Астрахань»</w:t>
            </w:r>
          </w:p>
        </w:tc>
        <w:tc>
          <w:tcPr>
            <w:tcW w:w="12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c>
          <w:tcPr>
            <w:tcW w:w="10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r>
      <w:tr w:rsidR="00EF32B5" w:rsidTr="00DC612F">
        <w:tc>
          <w:tcPr>
            <w:tcW w:w="69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ЗАТО Знаменск</w:t>
            </w:r>
          </w:p>
        </w:tc>
        <w:tc>
          <w:tcPr>
            <w:tcW w:w="12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c>
          <w:tcPr>
            <w:tcW w:w="10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r>
      <w:tr w:rsidR="00EF32B5" w:rsidTr="00DC612F">
        <w:tc>
          <w:tcPr>
            <w:tcW w:w="69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Муниципальное образование «</w:t>
            </w:r>
            <w:proofErr w:type="spellStart"/>
            <w:r>
              <w:rPr>
                <w:sz w:val="28"/>
                <w:szCs w:val="28"/>
              </w:rPr>
              <w:t>Ахтубинский</w:t>
            </w:r>
            <w:proofErr w:type="spellEnd"/>
            <w:r>
              <w:rPr>
                <w:sz w:val="28"/>
                <w:szCs w:val="28"/>
              </w:rPr>
              <w:t xml:space="preserve"> район»</w:t>
            </w:r>
          </w:p>
        </w:tc>
        <w:tc>
          <w:tcPr>
            <w:tcW w:w="12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c>
          <w:tcPr>
            <w:tcW w:w="10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r>
      <w:tr w:rsidR="00EF32B5" w:rsidTr="00DC612F">
        <w:tc>
          <w:tcPr>
            <w:tcW w:w="69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Муниципальное образование «Володарский район»</w:t>
            </w:r>
          </w:p>
        </w:tc>
        <w:tc>
          <w:tcPr>
            <w:tcW w:w="12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c>
          <w:tcPr>
            <w:tcW w:w="10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r>
      <w:tr w:rsidR="00EF32B5" w:rsidTr="00DC612F">
        <w:tc>
          <w:tcPr>
            <w:tcW w:w="69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Муниципальное образование «</w:t>
            </w:r>
            <w:proofErr w:type="spellStart"/>
            <w:r>
              <w:rPr>
                <w:sz w:val="28"/>
                <w:szCs w:val="28"/>
              </w:rPr>
              <w:t>Енотаевский</w:t>
            </w:r>
            <w:proofErr w:type="spellEnd"/>
            <w:r>
              <w:rPr>
                <w:sz w:val="28"/>
                <w:szCs w:val="28"/>
              </w:rPr>
              <w:t xml:space="preserve"> район»</w:t>
            </w:r>
          </w:p>
        </w:tc>
        <w:tc>
          <w:tcPr>
            <w:tcW w:w="12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c>
          <w:tcPr>
            <w:tcW w:w="10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r>
      <w:tr w:rsidR="00EF32B5" w:rsidTr="00DC612F">
        <w:tc>
          <w:tcPr>
            <w:tcW w:w="69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Муниципальное образование «</w:t>
            </w:r>
            <w:proofErr w:type="spellStart"/>
            <w:r>
              <w:rPr>
                <w:sz w:val="28"/>
                <w:szCs w:val="28"/>
              </w:rPr>
              <w:t>Икрянинский</w:t>
            </w:r>
            <w:proofErr w:type="spellEnd"/>
            <w:r>
              <w:rPr>
                <w:sz w:val="28"/>
                <w:szCs w:val="28"/>
              </w:rPr>
              <w:t xml:space="preserve"> район»</w:t>
            </w:r>
          </w:p>
        </w:tc>
        <w:tc>
          <w:tcPr>
            <w:tcW w:w="12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c>
          <w:tcPr>
            <w:tcW w:w="10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r>
      <w:tr w:rsidR="00EF32B5" w:rsidTr="00DC612F">
        <w:tc>
          <w:tcPr>
            <w:tcW w:w="69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Муниципальное образование «</w:t>
            </w:r>
            <w:proofErr w:type="spellStart"/>
            <w:r>
              <w:rPr>
                <w:sz w:val="28"/>
                <w:szCs w:val="28"/>
              </w:rPr>
              <w:t>Камызякский</w:t>
            </w:r>
            <w:proofErr w:type="spellEnd"/>
            <w:r>
              <w:rPr>
                <w:sz w:val="28"/>
                <w:szCs w:val="28"/>
              </w:rPr>
              <w:t xml:space="preserve"> район»</w:t>
            </w:r>
          </w:p>
        </w:tc>
        <w:tc>
          <w:tcPr>
            <w:tcW w:w="12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c>
          <w:tcPr>
            <w:tcW w:w="10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r>
      <w:tr w:rsidR="00EF32B5" w:rsidTr="00DC612F">
        <w:trPr>
          <w:trHeight w:val="321"/>
        </w:trPr>
        <w:tc>
          <w:tcPr>
            <w:tcW w:w="69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Муниципальное образование «Красноярский район»</w:t>
            </w:r>
          </w:p>
        </w:tc>
        <w:tc>
          <w:tcPr>
            <w:tcW w:w="12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c>
          <w:tcPr>
            <w:tcW w:w="10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r>
      <w:tr w:rsidR="00EF32B5" w:rsidTr="00DC612F">
        <w:tc>
          <w:tcPr>
            <w:tcW w:w="69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Муниципальное образование «</w:t>
            </w:r>
            <w:proofErr w:type="spellStart"/>
            <w:r>
              <w:rPr>
                <w:sz w:val="28"/>
                <w:szCs w:val="28"/>
              </w:rPr>
              <w:t>Лиманский</w:t>
            </w:r>
            <w:proofErr w:type="spellEnd"/>
            <w:r>
              <w:rPr>
                <w:sz w:val="28"/>
                <w:szCs w:val="28"/>
              </w:rPr>
              <w:t xml:space="preserve"> район»</w:t>
            </w:r>
          </w:p>
        </w:tc>
        <w:tc>
          <w:tcPr>
            <w:tcW w:w="12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c>
          <w:tcPr>
            <w:tcW w:w="10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r>
      <w:tr w:rsidR="00EF32B5" w:rsidTr="00DC612F">
        <w:tc>
          <w:tcPr>
            <w:tcW w:w="69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Муниципальное образование «</w:t>
            </w:r>
            <w:proofErr w:type="spellStart"/>
            <w:r>
              <w:rPr>
                <w:sz w:val="28"/>
                <w:szCs w:val="28"/>
              </w:rPr>
              <w:t>Наримановский</w:t>
            </w:r>
            <w:proofErr w:type="spellEnd"/>
            <w:r>
              <w:rPr>
                <w:sz w:val="28"/>
                <w:szCs w:val="28"/>
              </w:rPr>
              <w:t xml:space="preserve"> район»</w:t>
            </w:r>
          </w:p>
        </w:tc>
        <w:tc>
          <w:tcPr>
            <w:tcW w:w="12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c>
          <w:tcPr>
            <w:tcW w:w="10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r>
      <w:tr w:rsidR="00EF32B5" w:rsidTr="00DC612F">
        <w:tc>
          <w:tcPr>
            <w:tcW w:w="69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Муниципальное образование «Приволжский район»</w:t>
            </w:r>
          </w:p>
        </w:tc>
        <w:tc>
          <w:tcPr>
            <w:tcW w:w="12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c>
          <w:tcPr>
            <w:tcW w:w="10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r>
      <w:tr w:rsidR="00EF32B5" w:rsidTr="00DC612F">
        <w:tc>
          <w:tcPr>
            <w:tcW w:w="69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color w:val="000000"/>
                <w:sz w:val="28"/>
                <w:szCs w:val="28"/>
              </w:rPr>
            </w:pPr>
            <w:r>
              <w:rPr>
                <w:color w:val="000000"/>
                <w:sz w:val="28"/>
                <w:szCs w:val="28"/>
              </w:rPr>
              <w:t>Муниципальное образование «</w:t>
            </w:r>
            <w:proofErr w:type="spellStart"/>
            <w:r>
              <w:rPr>
                <w:color w:val="000000"/>
                <w:sz w:val="28"/>
                <w:szCs w:val="28"/>
              </w:rPr>
              <w:t>Харабалинский</w:t>
            </w:r>
            <w:proofErr w:type="spellEnd"/>
            <w:r>
              <w:rPr>
                <w:color w:val="000000"/>
                <w:sz w:val="28"/>
                <w:szCs w:val="28"/>
              </w:rPr>
              <w:t xml:space="preserve"> район»</w:t>
            </w:r>
          </w:p>
        </w:tc>
        <w:tc>
          <w:tcPr>
            <w:tcW w:w="12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c>
          <w:tcPr>
            <w:tcW w:w="10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r>
      <w:tr w:rsidR="00EF32B5" w:rsidTr="00DC612F">
        <w:tc>
          <w:tcPr>
            <w:tcW w:w="694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ind w:left="-107"/>
              <w:rPr>
                <w:sz w:val="28"/>
                <w:szCs w:val="28"/>
              </w:rPr>
            </w:pPr>
            <w:r>
              <w:rPr>
                <w:sz w:val="28"/>
                <w:szCs w:val="28"/>
              </w:rPr>
              <w:t>Муниципальное образование «</w:t>
            </w:r>
            <w:proofErr w:type="spellStart"/>
            <w:r>
              <w:rPr>
                <w:sz w:val="28"/>
                <w:szCs w:val="28"/>
              </w:rPr>
              <w:t>Черноярский</w:t>
            </w:r>
            <w:proofErr w:type="spellEnd"/>
            <w:r>
              <w:rPr>
                <w:sz w:val="28"/>
                <w:szCs w:val="28"/>
              </w:rPr>
              <w:t xml:space="preserve"> район»</w:t>
            </w:r>
          </w:p>
        </w:tc>
        <w:tc>
          <w:tcPr>
            <w:tcW w:w="127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c>
          <w:tcPr>
            <w:tcW w:w="1006"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EF32B5" w:rsidRDefault="00EF32B5" w:rsidP="00EF32B5">
            <w:pPr>
              <w:pStyle w:val="Standard"/>
              <w:rPr>
                <w:sz w:val="28"/>
                <w:szCs w:val="28"/>
              </w:rPr>
            </w:pPr>
            <w:r>
              <w:rPr>
                <w:sz w:val="28"/>
                <w:szCs w:val="28"/>
              </w:rPr>
              <w:t>0</w:t>
            </w:r>
          </w:p>
        </w:tc>
      </w:tr>
    </w:tbl>
    <w:p w:rsidR="00EF32B5" w:rsidRDefault="00EF32B5" w:rsidP="00EF32B5">
      <w:pPr>
        <w:pStyle w:val="Standard"/>
        <w:jc w:val="both"/>
        <w:rPr>
          <w:color w:val="FF0000"/>
          <w:sz w:val="28"/>
          <w:szCs w:val="28"/>
        </w:rPr>
      </w:pPr>
    </w:p>
    <w:p w:rsidR="00AD175C" w:rsidRDefault="00AD175C" w:rsidP="00EF32B5">
      <w:pPr>
        <w:pStyle w:val="Standard"/>
        <w:widowControl w:val="0"/>
        <w:ind w:firstLine="709"/>
        <w:jc w:val="both"/>
        <w:rPr>
          <w:rFonts w:cs="Times"/>
          <w:color w:val="000000"/>
          <w:sz w:val="28"/>
          <w:szCs w:val="28"/>
        </w:rPr>
      </w:pPr>
    </w:p>
    <w:p w:rsidR="00AD175C" w:rsidRDefault="00AD175C" w:rsidP="00EF32B5">
      <w:pPr>
        <w:pStyle w:val="Standard"/>
        <w:widowControl w:val="0"/>
        <w:ind w:firstLine="709"/>
        <w:jc w:val="both"/>
        <w:rPr>
          <w:rFonts w:cs="Times"/>
          <w:color w:val="000000"/>
          <w:sz w:val="28"/>
          <w:szCs w:val="28"/>
        </w:rPr>
      </w:pPr>
    </w:p>
    <w:p w:rsidR="00AD175C" w:rsidRDefault="00AD175C" w:rsidP="00AD175C">
      <w:pPr>
        <w:pStyle w:val="Standard"/>
        <w:widowControl w:val="0"/>
        <w:ind w:firstLine="709"/>
        <w:jc w:val="right"/>
        <w:rPr>
          <w:color w:val="000000"/>
          <w:sz w:val="28"/>
          <w:szCs w:val="28"/>
        </w:rPr>
      </w:pPr>
      <w:r>
        <w:rPr>
          <w:color w:val="000000"/>
          <w:sz w:val="28"/>
          <w:szCs w:val="28"/>
        </w:rPr>
        <w:lastRenderedPageBreak/>
        <w:t>Рисунок 11</w:t>
      </w:r>
    </w:p>
    <w:p w:rsidR="00AD175C" w:rsidRDefault="00AD175C" w:rsidP="00AD175C">
      <w:pPr>
        <w:pStyle w:val="Standard"/>
        <w:widowControl w:val="0"/>
        <w:ind w:firstLine="709"/>
        <w:jc w:val="center"/>
        <w:rPr>
          <w:rFonts w:cs="Times"/>
          <w:color w:val="000000"/>
          <w:sz w:val="28"/>
          <w:szCs w:val="28"/>
        </w:rPr>
      </w:pPr>
      <w:r>
        <w:rPr>
          <w:color w:val="000000"/>
          <w:sz w:val="28"/>
          <w:szCs w:val="28"/>
        </w:rPr>
        <w:t>Смертность, связанная с острым отравлением наркотиками</w:t>
      </w:r>
    </w:p>
    <w:p w:rsidR="00AD175C" w:rsidRDefault="00AD175C" w:rsidP="00EF32B5">
      <w:pPr>
        <w:pStyle w:val="Standard"/>
        <w:widowControl w:val="0"/>
        <w:ind w:firstLine="709"/>
        <w:jc w:val="both"/>
        <w:rPr>
          <w:rFonts w:cs="Times"/>
          <w:color w:val="000000"/>
          <w:sz w:val="28"/>
          <w:szCs w:val="28"/>
        </w:rPr>
      </w:pPr>
    </w:p>
    <w:p w:rsidR="00AD175C" w:rsidRDefault="00AD175C" w:rsidP="00AD175C">
      <w:pPr>
        <w:pStyle w:val="Standard"/>
        <w:widowControl w:val="0"/>
        <w:ind w:firstLine="3828"/>
        <w:jc w:val="both"/>
        <w:rPr>
          <w:rFonts w:cs="Times"/>
          <w:color w:val="000000"/>
          <w:sz w:val="28"/>
          <w:szCs w:val="28"/>
        </w:rPr>
      </w:pPr>
      <w:r w:rsidRPr="000C2B3F">
        <w:rPr>
          <w:b/>
          <w:noProof/>
          <w:color w:val="00B050"/>
          <w:sz w:val="28"/>
          <w:szCs w:val="28"/>
          <w:lang w:eastAsia="ru-RU"/>
        </w:rPr>
        <w:drawing>
          <wp:inline distT="0" distB="0" distL="0" distR="0" wp14:anchorId="4AC7E937" wp14:editId="724AB327">
            <wp:extent cx="1684020" cy="2702559"/>
            <wp:effectExtent l="0" t="0" r="0" b="3175"/>
            <wp:docPr id="19" name="Picture 2" descr="C:\Users\Дизайнер\Desktop\зеле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Дизайнер\Desktop\зеленая.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8645" cy="2709981"/>
                    </a:xfrm>
                    <a:prstGeom prst="rect">
                      <a:avLst/>
                    </a:prstGeom>
                    <a:noFill/>
                    <a:extLst/>
                  </pic:spPr>
                </pic:pic>
              </a:graphicData>
            </a:graphic>
          </wp:inline>
        </w:drawing>
      </w:r>
    </w:p>
    <w:p w:rsidR="00AD175C" w:rsidRDefault="00AD175C" w:rsidP="00EF32B5">
      <w:pPr>
        <w:pStyle w:val="Standard"/>
        <w:widowControl w:val="0"/>
        <w:ind w:firstLine="709"/>
        <w:jc w:val="both"/>
        <w:rPr>
          <w:rFonts w:cs="Times"/>
          <w:color w:val="000000"/>
          <w:sz w:val="28"/>
          <w:szCs w:val="28"/>
        </w:rPr>
      </w:pPr>
    </w:p>
    <w:p w:rsidR="00EF32B5" w:rsidRDefault="00EF32B5" w:rsidP="00EF32B5">
      <w:pPr>
        <w:pStyle w:val="Standard"/>
        <w:widowControl w:val="0"/>
        <w:ind w:firstLine="709"/>
        <w:jc w:val="both"/>
        <w:rPr>
          <w:color w:val="000000"/>
        </w:rPr>
      </w:pPr>
      <w:r>
        <w:rPr>
          <w:rFonts w:cs="Times"/>
          <w:color w:val="000000"/>
          <w:sz w:val="28"/>
          <w:szCs w:val="28"/>
        </w:rPr>
        <w:t xml:space="preserve">Оценочный показатель предварительной оценки </w:t>
      </w:r>
      <w:proofErr w:type="spellStart"/>
      <w:r>
        <w:rPr>
          <w:rFonts w:cs="Times"/>
          <w:color w:val="000000"/>
          <w:sz w:val="28"/>
          <w:szCs w:val="28"/>
        </w:rPr>
        <w:t>наркоситуации</w:t>
      </w:r>
      <w:proofErr w:type="spellEnd"/>
      <w:r>
        <w:rPr>
          <w:rFonts w:cs="Times"/>
          <w:color w:val="000000"/>
          <w:sz w:val="28"/>
          <w:szCs w:val="28"/>
        </w:rPr>
        <w:t xml:space="preserve"> в Астраханской области по итогам 2021 года составил 24,</w:t>
      </w:r>
      <w:r w:rsidR="0012054F">
        <w:rPr>
          <w:rFonts w:cs="Times"/>
          <w:color w:val="000000"/>
          <w:sz w:val="28"/>
          <w:szCs w:val="28"/>
        </w:rPr>
        <w:t>9</w:t>
      </w:r>
      <w:r w:rsidR="00A31BE9">
        <w:rPr>
          <w:rFonts w:cs="Times"/>
          <w:color w:val="000000"/>
          <w:sz w:val="28"/>
          <w:szCs w:val="28"/>
        </w:rPr>
        <w:t xml:space="preserve"> балла</w:t>
      </w:r>
      <w:r>
        <w:rPr>
          <w:rFonts w:cs="Times"/>
          <w:color w:val="000000"/>
          <w:sz w:val="28"/>
          <w:szCs w:val="28"/>
        </w:rPr>
        <w:t xml:space="preserve">. Оценка развития </w:t>
      </w:r>
      <w:proofErr w:type="spellStart"/>
      <w:r>
        <w:rPr>
          <w:rFonts w:cs="Times"/>
          <w:color w:val="000000"/>
          <w:sz w:val="28"/>
          <w:szCs w:val="28"/>
        </w:rPr>
        <w:t>наркоситуации</w:t>
      </w:r>
      <w:proofErr w:type="spellEnd"/>
      <w:r>
        <w:rPr>
          <w:rFonts w:cs="Times"/>
          <w:color w:val="000000"/>
          <w:sz w:val="28"/>
          <w:szCs w:val="28"/>
        </w:rPr>
        <w:t xml:space="preserve"> </w:t>
      </w:r>
      <w:r w:rsidR="0012054F">
        <w:rPr>
          <w:rFonts w:cs="Times"/>
          <w:color w:val="000000"/>
          <w:sz w:val="28"/>
          <w:szCs w:val="28"/>
        </w:rPr>
        <w:t xml:space="preserve">– </w:t>
      </w:r>
      <w:r>
        <w:rPr>
          <w:rFonts w:cs="Times"/>
          <w:color w:val="000000"/>
          <w:sz w:val="28"/>
          <w:szCs w:val="28"/>
        </w:rPr>
        <w:t xml:space="preserve">нейтральная (таблица 24, рисунки № </w:t>
      </w:r>
      <w:r w:rsidR="006A1ACD">
        <w:rPr>
          <w:rFonts w:cs="Times"/>
          <w:color w:val="000000"/>
          <w:sz w:val="28"/>
          <w:szCs w:val="28"/>
        </w:rPr>
        <w:t>12</w:t>
      </w:r>
      <w:r w:rsidR="00A31BE9">
        <w:rPr>
          <w:rFonts w:cs="Times"/>
          <w:color w:val="000000"/>
          <w:sz w:val="28"/>
          <w:szCs w:val="28"/>
        </w:rPr>
        <w:t>,</w:t>
      </w:r>
      <w:r w:rsidR="006A1ACD">
        <w:rPr>
          <w:rFonts w:cs="Times"/>
          <w:color w:val="000000"/>
          <w:sz w:val="28"/>
          <w:szCs w:val="28"/>
        </w:rPr>
        <w:t>13</w:t>
      </w:r>
      <w:r w:rsidR="00D3263D">
        <w:rPr>
          <w:rFonts w:cs="Times"/>
          <w:color w:val="000000"/>
          <w:sz w:val="28"/>
          <w:szCs w:val="28"/>
        </w:rPr>
        <w:t>, приложения</w:t>
      </w:r>
      <w:r w:rsidR="00463C4E">
        <w:rPr>
          <w:rFonts w:cs="Times"/>
          <w:color w:val="000000"/>
          <w:sz w:val="28"/>
          <w:szCs w:val="28"/>
        </w:rPr>
        <w:t xml:space="preserve"> № 1</w:t>
      </w:r>
      <w:r w:rsidR="00D3263D">
        <w:rPr>
          <w:rFonts w:cs="Times"/>
          <w:color w:val="000000"/>
          <w:sz w:val="28"/>
          <w:szCs w:val="28"/>
        </w:rPr>
        <w:t>,2</w:t>
      </w:r>
      <w:r>
        <w:rPr>
          <w:rFonts w:cs="Times"/>
          <w:color w:val="000000"/>
          <w:sz w:val="28"/>
          <w:szCs w:val="28"/>
        </w:rPr>
        <w:t>).</w:t>
      </w:r>
    </w:p>
    <w:p w:rsidR="00EF32B5" w:rsidRDefault="00EF32B5" w:rsidP="00EF32B5">
      <w:pPr>
        <w:pStyle w:val="Standard"/>
        <w:widowControl w:val="0"/>
        <w:ind w:firstLine="709"/>
        <w:jc w:val="both"/>
        <w:rPr>
          <w:color w:val="000000"/>
        </w:rPr>
      </w:pPr>
      <w:r>
        <w:rPr>
          <w:rFonts w:cs="Times"/>
          <w:color w:val="000000"/>
          <w:sz w:val="28"/>
          <w:szCs w:val="28"/>
        </w:rPr>
        <w:t xml:space="preserve">В муниципальных образованиях уровень напряженности </w:t>
      </w:r>
      <w:proofErr w:type="spellStart"/>
      <w:r>
        <w:rPr>
          <w:rFonts w:cs="Times"/>
          <w:color w:val="000000"/>
          <w:sz w:val="28"/>
          <w:szCs w:val="28"/>
        </w:rPr>
        <w:t>наркоситуации</w:t>
      </w:r>
      <w:proofErr w:type="spellEnd"/>
      <w:r>
        <w:rPr>
          <w:rFonts w:cs="Times"/>
          <w:color w:val="000000"/>
          <w:sz w:val="28"/>
          <w:szCs w:val="28"/>
        </w:rPr>
        <w:t xml:space="preserve"> варьировался от нейтрального до тяжелого.</w:t>
      </w:r>
    </w:p>
    <w:p w:rsidR="00EF32B5" w:rsidRDefault="00EF32B5" w:rsidP="00EF32B5">
      <w:pPr>
        <w:pStyle w:val="Standard"/>
        <w:widowControl w:val="0"/>
        <w:ind w:firstLine="708"/>
        <w:jc w:val="right"/>
        <w:rPr>
          <w:color w:val="000000"/>
          <w:sz w:val="28"/>
          <w:szCs w:val="28"/>
        </w:rPr>
      </w:pPr>
      <w:r>
        <w:rPr>
          <w:color w:val="000000"/>
          <w:sz w:val="28"/>
          <w:szCs w:val="28"/>
        </w:rPr>
        <w:t>Таблица 24</w:t>
      </w:r>
    </w:p>
    <w:tbl>
      <w:tblPr>
        <w:tblW w:w="9072" w:type="dxa"/>
        <w:tblInd w:w="421" w:type="dxa"/>
        <w:tblLayout w:type="fixed"/>
        <w:tblCellMar>
          <w:left w:w="10" w:type="dxa"/>
          <w:right w:w="10" w:type="dxa"/>
        </w:tblCellMar>
        <w:tblLook w:val="0000" w:firstRow="0" w:lastRow="0" w:firstColumn="0" w:lastColumn="0" w:noHBand="0" w:noVBand="0"/>
      </w:tblPr>
      <w:tblGrid>
        <w:gridCol w:w="7087"/>
        <w:gridCol w:w="1985"/>
      </w:tblGrid>
      <w:tr w:rsidR="00DC612F" w:rsidTr="00DC612F">
        <w:tc>
          <w:tcPr>
            <w:tcW w:w="70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C612F" w:rsidRDefault="00DC612F" w:rsidP="00EF32B5">
            <w:pPr>
              <w:pStyle w:val="Standard"/>
              <w:rPr>
                <w:color w:val="000000"/>
                <w:sz w:val="28"/>
                <w:szCs w:val="28"/>
              </w:rPr>
            </w:pPr>
            <w:r>
              <w:rPr>
                <w:color w:val="000000"/>
                <w:sz w:val="28"/>
                <w:szCs w:val="28"/>
              </w:rPr>
              <w:t>Субъект РФ, муниципальные образования</w:t>
            </w:r>
          </w:p>
        </w:tc>
        <w:tc>
          <w:tcPr>
            <w:tcW w:w="1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C612F" w:rsidRDefault="00DC612F" w:rsidP="00DC612F">
            <w:pPr>
              <w:pStyle w:val="Standard"/>
              <w:jc w:val="center"/>
              <w:rPr>
                <w:sz w:val="28"/>
                <w:szCs w:val="28"/>
              </w:rPr>
            </w:pPr>
            <w:r>
              <w:rPr>
                <w:sz w:val="28"/>
                <w:szCs w:val="28"/>
              </w:rPr>
              <w:t>ОП</w:t>
            </w:r>
          </w:p>
        </w:tc>
      </w:tr>
      <w:tr w:rsidR="00DC612F" w:rsidTr="00DC612F">
        <w:tc>
          <w:tcPr>
            <w:tcW w:w="70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C612F" w:rsidRPr="00A31BE9" w:rsidRDefault="00DC612F" w:rsidP="00EF32B5">
            <w:pPr>
              <w:pStyle w:val="Standard"/>
              <w:rPr>
                <w:color w:val="000000"/>
                <w:sz w:val="28"/>
                <w:szCs w:val="28"/>
              </w:rPr>
            </w:pPr>
            <w:r w:rsidRPr="00A31BE9">
              <w:rPr>
                <w:color w:val="000000"/>
                <w:sz w:val="28"/>
                <w:szCs w:val="28"/>
              </w:rPr>
              <w:t xml:space="preserve">Астраханская область                                                                       </w:t>
            </w:r>
          </w:p>
        </w:tc>
        <w:tc>
          <w:tcPr>
            <w:tcW w:w="1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C612F" w:rsidRPr="00A31BE9" w:rsidRDefault="00DC612F" w:rsidP="00DC612F">
            <w:pPr>
              <w:pStyle w:val="Standard"/>
              <w:jc w:val="center"/>
              <w:rPr>
                <w:sz w:val="28"/>
                <w:szCs w:val="28"/>
              </w:rPr>
            </w:pPr>
            <w:r w:rsidRPr="00A31BE9">
              <w:rPr>
                <w:sz w:val="28"/>
                <w:szCs w:val="28"/>
              </w:rPr>
              <w:t>24,90</w:t>
            </w:r>
          </w:p>
        </w:tc>
      </w:tr>
      <w:tr w:rsidR="00DC612F" w:rsidTr="00DC612F">
        <w:tc>
          <w:tcPr>
            <w:tcW w:w="70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C612F" w:rsidRPr="00A31BE9" w:rsidRDefault="00DC612F" w:rsidP="00EF32B5">
            <w:pPr>
              <w:pStyle w:val="Standard"/>
              <w:rPr>
                <w:sz w:val="28"/>
                <w:szCs w:val="28"/>
              </w:rPr>
            </w:pPr>
            <w:r w:rsidRPr="00A31BE9">
              <w:rPr>
                <w:sz w:val="28"/>
                <w:szCs w:val="28"/>
              </w:rPr>
              <w:t>Муниципальное образование «Город Астрахань»</w:t>
            </w:r>
          </w:p>
        </w:tc>
        <w:tc>
          <w:tcPr>
            <w:tcW w:w="1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C612F" w:rsidRPr="00A31BE9" w:rsidRDefault="00DC612F" w:rsidP="00DC612F">
            <w:pPr>
              <w:pStyle w:val="Standard"/>
              <w:jc w:val="center"/>
              <w:rPr>
                <w:sz w:val="28"/>
                <w:szCs w:val="28"/>
              </w:rPr>
            </w:pPr>
            <w:r w:rsidRPr="00A31BE9">
              <w:rPr>
                <w:sz w:val="28"/>
                <w:szCs w:val="28"/>
              </w:rPr>
              <w:t>35,65</w:t>
            </w:r>
          </w:p>
        </w:tc>
      </w:tr>
      <w:tr w:rsidR="00DC612F" w:rsidTr="00DC612F">
        <w:tc>
          <w:tcPr>
            <w:tcW w:w="70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C612F" w:rsidRDefault="00DC612F" w:rsidP="00122523">
            <w:pPr>
              <w:pStyle w:val="Standard"/>
              <w:rPr>
                <w:sz w:val="28"/>
                <w:szCs w:val="28"/>
              </w:rPr>
            </w:pPr>
            <w:r>
              <w:rPr>
                <w:sz w:val="28"/>
                <w:szCs w:val="28"/>
              </w:rPr>
              <w:t>Муниципальное образование «ЗАТО Знаменск»</w:t>
            </w:r>
          </w:p>
        </w:tc>
        <w:tc>
          <w:tcPr>
            <w:tcW w:w="1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C612F" w:rsidRPr="00A31BE9" w:rsidRDefault="00DC612F" w:rsidP="00DC612F">
            <w:pPr>
              <w:pStyle w:val="Standard"/>
              <w:jc w:val="center"/>
              <w:rPr>
                <w:sz w:val="28"/>
                <w:szCs w:val="28"/>
              </w:rPr>
            </w:pPr>
            <w:r w:rsidRPr="00A31BE9">
              <w:rPr>
                <w:sz w:val="28"/>
                <w:szCs w:val="28"/>
              </w:rPr>
              <w:t>9,75</w:t>
            </w:r>
          </w:p>
        </w:tc>
      </w:tr>
      <w:tr w:rsidR="00DC612F" w:rsidTr="00DC612F">
        <w:tc>
          <w:tcPr>
            <w:tcW w:w="70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C612F" w:rsidRPr="00A31BE9" w:rsidRDefault="00DC612F" w:rsidP="00EF32B5">
            <w:pPr>
              <w:pStyle w:val="Standard"/>
              <w:rPr>
                <w:sz w:val="28"/>
                <w:szCs w:val="28"/>
              </w:rPr>
            </w:pPr>
            <w:r w:rsidRPr="00A31BE9">
              <w:rPr>
                <w:sz w:val="28"/>
                <w:szCs w:val="28"/>
              </w:rPr>
              <w:t>Муниципальное образование «</w:t>
            </w:r>
            <w:proofErr w:type="spellStart"/>
            <w:r w:rsidRPr="00A31BE9">
              <w:rPr>
                <w:sz w:val="28"/>
                <w:szCs w:val="28"/>
              </w:rPr>
              <w:t>Ахтубинский</w:t>
            </w:r>
            <w:proofErr w:type="spellEnd"/>
            <w:r w:rsidRPr="00A31BE9">
              <w:rPr>
                <w:sz w:val="28"/>
                <w:szCs w:val="28"/>
              </w:rPr>
              <w:t xml:space="preserve"> район»</w:t>
            </w:r>
          </w:p>
        </w:tc>
        <w:tc>
          <w:tcPr>
            <w:tcW w:w="1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C612F" w:rsidRPr="00A31BE9" w:rsidRDefault="00DC612F" w:rsidP="00DC612F">
            <w:pPr>
              <w:pStyle w:val="Standard"/>
              <w:jc w:val="center"/>
              <w:rPr>
                <w:sz w:val="28"/>
                <w:szCs w:val="28"/>
              </w:rPr>
            </w:pPr>
            <w:r w:rsidRPr="00A31BE9">
              <w:rPr>
                <w:sz w:val="28"/>
                <w:szCs w:val="28"/>
              </w:rPr>
              <w:t>8,79</w:t>
            </w:r>
          </w:p>
        </w:tc>
      </w:tr>
      <w:tr w:rsidR="00DC612F" w:rsidTr="00DC612F">
        <w:tc>
          <w:tcPr>
            <w:tcW w:w="70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C612F" w:rsidRPr="00A31BE9" w:rsidRDefault="00DC612F" w:rsidP="00EF32B5">
            <w:pPr>
              <w:pStyle w:val="Standard"/>
              <w:rPr>
                <w:sz w:val="28"/>
                <w:szCs w:val="28"/>
              </w:rPr>
            </w:pPr>
            <w:r w:rsidRPr="00A31BE9">
              <w:rPr>
                <w:sz w:val="28"/>
                <w:szCs w:val="28"/>
              </w:rPr>
              <w:t>Муниципальное образование «Володарский район»</w:t>
            </w:r>
          </w:p>
        </w:tc>
        <w:tc>
          <w:tcPr>
            <w:tcW w:w="1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C612F" w:rsidRPr="00A31BE9" w:rsidRDefault="00DC612F" w:rsidP="00DC612F">
            <w:pPr>
              <w:pStyle w:val="Standard"/>
              <w:jc w:val="center"/>
              <w:rPr>
                <w:sz w:val="28"/>
                <w:szCs w:val="28"/>
              </w:rPr>
            </w:pPr>
            <w:r w:rsidRPr="00A31BE9">
              <w:rPr>
                <w:sz w:val="28"/>
                <w:szCs w:val="28"/>
              </w:rPr>
              <w:t>4,47</w:t>
            </w:r>
          </w:p>
        </w:tc>
      </w:tr>
      <w:tr w:rsidR="00DC612F" w:rsidTr="00DC612F">
        <w:tc>
          <w:tcPr>
            <w:tcW w:w="70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C612F" w:rsidRPr="00A31BE9" w:rsidRDefault="00DC612F" w:rsidP="00EF32B5">
            <w:pPr>
              <w:pStyle w:val="Standard"/>
              <w:rPr>
                <w:sz w:val="28"/>
                <w:szCs w:val="28"/>
              </w:rPr>
            </w:pPr>
            <w:r w:rsidRPr="00A31BE9">
              <w:rPr>
                <w:sz w:val="28"/>
                <w:szCs w:val="28"/>
              </w:rPr>
              <w:t>Муниципальное образование «</w:t>
            </w:r>
            <w:proofErr w:type="spellStart"/>
            <w:r w:rsidRPr="00A31BE9">
              <w:rPr>
                <w:sz w:val="28"/>
                <w:szCs w:val="28"/>
              </w:rPr>
              <w:t>Енотаевский</w:t>
            </w:r>
            <w:proofErr w:type="spellEnd"/>
            <w:r w:rsidRPr="00A31BE9">
              <w:rPr>
                <w:sz w:val="28"/>
                <w:szCs w:val="28"/>
              </w:rPr>
              <w:t xml:space="preserve"> район»</w:t>
            </w:r>
          </w:p>
        </w:tc>
        <w:tc>
          <w:tcPr>
            <w:tcW w:w="1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C612F" w:rsidRPr="00A31BE9" w:rsidRDefault="00DC612F" w:rsidP="00DC612F">
            <w:pPr>
              <w:pStyle w:val="Standard"/>
              <w:jc w:val="center"/>
              <w:rPr>
                <w:sz w:val="28"/>
                <w:szCs w:val="28"/>
              </w:rPr>
            </w:pPr>
            <w:r w:rsidRPr="00A31BE9">
              <w:rPr>
                <w:sz w:val="28"/>
                <w:szCs w:val="28"/>
              </w:rPr>
              <w:t>19,84</w:t>
            </w:r>
          </w:p>
        </w:tc>
      </w:tr>
      <w:tr w:rsidR="00DC612F" w:rsidRPr="00CC0D62" w:rsidTr="00DC612F">
        <w:tc>
          <w:tcPr>
            <w:tcW w:w="70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C612F" w:rsidRPr="00A31BE9" w:rsidRDefault="00DC612F" w:rsidP="00EF32B5">
            <w:pPr>
              <w:pStyle w:val="Standard"/>
              <w:rPr>
                <w:sz w:val="28"/>
                <w:szCs w:val="28"/>
              </w:rPr>
            </w:pPr>
            <w:r w:rsidRPr="00A31BE9">
              <w:rPr>
                <w:sz w:val="28"/>
                <w:szCs w:val="28"/>
              </w:rPr>
              <w:t>Муниципальное образование «</w:t>
            </w:r>
            <w:proofErr w:type="spellStart"/>
            <w:r w:rsidRPr="00A31BE9">
              <w:rPr>
                <w:sz w:val="28"/>
                <w:szCs w:val="28"/>
              </w:rPr>
              <w:t>Икрянинский</w:t>
            </w:r>
            <w:proofErr w:type="spellEnd"/>
            <w:r w:rsidRPr="00A31BE9">
              <w:rPr>
                <w:sz w:val="28"/>
                <w:szCs w:val="28"/>
              </w:rPr>
              <w:t xml:space="preserve"> район»</w:t>
            </w:r>
          </w:p>
        </w:tc>
        <w:tc>
          <w:tcPr>
            <w:tcW w:w="1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C612F" w:rsidRPr="00A31BE9" w:rsidRDefault="00DC612F" w:rsidP="00DC612F">
            <w:pPr>
              <w:pStyle w:val="Standard"/>
              <w:jc w:val="center"/>
              <w:rPr>
                <w:sz w:val="28"/>
                <w:szCs w:val="28"/>
              </w:rPr>
            </w:pPr>
            <w:r w:rsidRPr="00A31BE9">
              <w:rPr>
                <w:sz w:val="28"/>
                <w:szCs w:val="28"/>
              </w:rPr>
              <w:t>53,6</w:t>
            </w:r>
          </w:p>
        </w:tc>
      </w:tr>
      <w:tr w:rsidR="00DC612F" w:rsidTr="00DC612F">
        <w:tc>
          <w:tcPr>
            <w:tcW w:w="70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C612F" w:rsidRPr="00A31BE9" w:rsidRDefault="00DC612F" w:rsidP="00EF32B5">
            <w:pPr>
              <w:pStyle w:val="Standard"/>
              <w:rPr>
                <w:sz w:val="28"/>
                <w:szCs w:val="28"/>
              </w:rPr>
            </w:pPr>
            <w:r w:rsidRPr="00A31BE9">
              <w:rPr>
                <w:sz w:val="28"/>
                <w:szCs w:val="28"/>
              </w:rPr>
              <w:t>Муниципальное образование «</w:t>
            </w:r>
            <w:proofErr w:type="spellStart"/>
            <w:r w:rsidRPr="00A31BE9">
              <w:rPr>
                <w:sz w:val="28"/>
                <w:szCs w:val="28"/>
              </w:rPr>
              <w:t>Камызякский</w:t>
            </w:r>
            <w:proofErr w:type="spellEnd"/>
            <w:r w:rsidRPr="00A31BE9">
              <w:rPr>
                <w:sz w:val="28"/>
                <w:szCs w:val="28"/>
              </w:rPr>
              <w:t xml:space="preserve"> район»</w:t>
            </w:r>
          </w:p>
        </w:tc>
        <w:tc>
          <w:tcPr>
            <w:tcW w:w="1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C612F" w:rsidRPr="00A31BE9" w:rsidRDefault="00DC612F" w:rsidP="00DC612F">
            <w:pPr>
              <w:pStyle w:val="Standard"/>
              <w:jc w:val="center"/>
              <w:rPr>
                <w:sz w:val="28"/>
                <w:szCs w:val="28"/>
              </w:rPr>
            </w:pPr>
            <w:r w:rsidRPr="00A31BE9">
              <w:rPr>
                <w:sz w:val="28"/>
                <w:szCs w:val="28"/>
              </w:rPr>
              <w:t>42,59</w:t>
            </w:r>
          </w:p>
        </w:tc>
      </w:tr>
      <w:tr w:rsidR="00DC612F" w:rsidTr="00DC612F">
        <w:trPr>
          <w:trHeight w:val="321"/>
        </w:trPr>
        <w:tc>
          <w:tcPr>
            <w:tcW w:w="70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C612F" w:rsidRPr="00A31BE9" w:rsidRDefault="00DC612F" w:rsidP="00EF32B5">
            <w:pPr>
              <w:pStyle w:val="Standard"/>
              <w:rPr>
                <w:sz w:val="28"/>
                <w:szCs w:val="28"/>
              </w:rPr>
            </w:pPr>
            <w:r w:rsidRPr="00A31BE9">
              <w:rPr>
                <w:sz w:val="28"/>
                <w:szCs w:val="28"/>
              </w:rPr>
              <w:t>Муниципальное образование «Красноярский район»</w:t>
            </w:r>
          </w:p>
        </w:tc>
        <w:tc>
          <w:tcPr>
            <w:tcW w:w="1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C612F" w:rsidRPr="00A31BE9" w:rsidRDefault="00DC612F" w:rsidP="00DC612F">
            <w:pPr>
              <w:pStyle w:val="Standard"/>
              <w:jc w:val="center"/>
              <w:rPr>
                <w:sz w:val="28"/>
                <w:szCs w:val="28"/>
              </w:rPr>
            </w:pPr>
            <w:r w:rsidRPr="00A31BE9">
              <w:rPr>
                <w:sz w:val="28"/>
                <w:szCs w:val="28"/>
              </w:rPr>
              <w:t>26,66</w:t>
            </w:r>
          </w:p>
        </w:tc>
      </w:tr>
      <w:tr w:rsidR="00DC612F" w:rsidTr="00DC612F">
        <w:tc>
          <w:tcPr>
            <w:tcW w:w="70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C612F" w:rsidRPr="00A31BE9" w:rsidRDefault="00DC612F" w:rsidP="00EF32B5">
            <w:pPr>
              <w:pStyle w:val="Standard"/>
              <w:rPr>
                <w:sz w:val="28"/>
                <w:szCs w:val="28"/>
              </w:rPr>
            </w:pPr>
            <w:r w:rsidRPr="00A31BE9">
              <w:rPr>
                <w:sz w:val="28"/>
                <w:szCs w:val="28"/>
              </w:rPr>
              <w:t>Муниципальное образование «</w:t>
            </w:r>
            <w:proofErr w:type="spellStart"/>
            <w:r w:rsidRPr="00A31BE9">
              <w:rPr>
                <w:sz w:val="28"/>
                <w:szCs w:val="28"/>
              </w:rPr>
              <w:t>Лиманский</w:t>
            </w:r>
            <w:proofErr w:type="spellEnd"/>
            <w:r w:rsidRPr="00A31BE9">
              <w:rPr>
                <w:sz w:val="28"/>
                <w:szCs w:val="28"/>
              </w:rPr>
              <w:t xml:space="preserve"> район»</w:t>
            </w:r>
          </w:p>
        </w:tc>
        <w:tc>
          <w:tcPr>
            <w:tcW w:w="1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C612F" w:rsidRPr="00A31BE9" w:rsidRDefault="00DC612F" w:rsidP="00DC612F">
            <w:pPr>
              <w:pStyle w:val="Standard"/>
              <w:jc w:val="center"/>
              <w:rPr>
                <w:sz w:val="28"/>
                <w:szCs w:val="28"/>
              </w:rPr>
            </w:pPr>
            <w:r w:rsidRPr="00A31BE9">
              <w:rPr>
                <w:sz w:val="28"/>
                <w:szCs w:val="28"/>
              </w:rPr>
              <w:t>28,46</w:t>
            </w:r>
          </w:p>
        </w:tc>
      </w:tr>
      <w:tr w:rsidR="00DC612F" w:rsidTr="00DC612F">
        <w:tc>
          <w:tcPr>
            <w:tcW w:w="70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C612F" w:rsidRPr="00A31BE9" w:rsidRDefault="00DC612F" w:rsidP="00EF32B5">
            <w:pPr>
              <w:pStyle w:val="Standard"/>
              <w:rPr>
                <w:sz w:val="28"/>
                <w:szCs w:val="28"/>
              </w:rPr>
            </w:pPr>
            <w:r w:rsidRPr="00A31BE9">
              <w:rPr>
                <w:sz w:val="28"/>
                <w:szCs w:val="28"/>
              </w:rPr>
              <w:t>Муниципальное образование «</w:t>
            </w:r>
            <w:proofErr w:type="spellStart"/>
            <w:r w:rsidRPr="00A31BE9">
              <w:rPr>
                <w:sz w:val="28"/>
                <w:szCs w:val="28"/>
              </w:rPr>
              <w:t>Наримановский</w:t>
            </w:r>
            <w:proofErr w:type="spellEnd"/>
            <w:r w:rsidRPr="00A31BE9">
              <w:rPr>
                <w:sz w:val="28"/>
                <w:szCs w:val="28"/>
              </w:rPr>
              <w:t xml:space="preserve"> район»</w:t>
            </w:r>
          </w:p>
        </w:tc>
        <w:tc>
          <w:tcPr>
            <w:tcW w:w="1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C612F" w:rsidRPr="00A31BE9" w:rsidRDefault="00DC612F" w:rsidP="00DC612F">
            <w:pPr>
              <w:pStyle w:val="Standard"/>
              <w:jc w:val="center"/>
              <w:rPr>
                <w:sz w:val="28"/>
                <w:szCs w:val="28"/>
              </w:rPr>
            </w:pPr>
            <w:r w:rsidRPr="00A31BE9">
              <w:rPr>
                <w:sz w:val="28"/>
                <w:szCs w:val="28"/>
              </w:rPr>
              <w:t>39,11</w:t>
            </w:r>
          </w:p>
        </w:tc>
      </w:tr>
      <w:tr w:rsidR="00DC612F" w:rsidTr="00DC612F">
        <w:tc>
          <w:tcPr>
            <w:tcW w:w="70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C612F" w:rsidRPr="00A31BE9" w:rsidRDefault="00DC612F" w:rsidP="00EF32B5">
            <w:pPr>
              <w:pStyle w:val="Standard"/>
              <w:rPr>
                <w:sz w:val="28"/>
                <w:szCs w:val="28"/>
              </w:rPr>
            </w:pPr>
            <w:r w:rsidRPr="00A31BE9">
              <w:rPr>
                <w:sz w:val="28"/>
                <w:szCs w:val="28"/>
              </w:rPr>
              <w:t>Муниципальное образование «Приволжский район»</w:t>
            </w:r>
          </w:p>
        </w:tc>
        <w:tc>
          <w:tcPr>
            <w:tcW w:w="1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C612F" w:rsidRPr="00A31BE9" w:rsidRDefault="00DC612F" w:rsidP="00DC612F">
            <w:pPr>
              <w:pStyle w:val="Standard"/>
              <w:jc w:val="center"/>
              <w:rPr>
                <w:sz w:val="28"/>
                <w:szCs w:val="28"/>
              </w:rPr>
            </w:pPr>
            <w:r w:rsidRPr="00A31BE9">
              <w:rPr>
                <w:sz w:val="28"/>
                <w:szCs w:val="28"/>
              </w:rPr>
              <w:t>27,64</w:t>
            </w:r>
          </w:p>
        </w:tc>
      </w:tr>
      <w:tr w:rsidR="00DC612F" w:rsidTr="00DC612F">
        <w:tc>
          <w:tcPr>
            <w:tcW w:w="70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C612F" w:rsidRPr="00A31BE9" w:rsidRDefault="00DC612F" w:rsidP="00EF32B5">
            <w:pPr>
              <w:pStyle w:val="Standard"/>
              <w:rPr>
                <w:color w:val="000000"/>
                <w:sz w:val="28"/>
                <w:szCs w:val="28"/>
              </w:rPr>
            </w:pPr>
            <w:r w:rsidRPr="00A31BE9">
              <w:rPr>
                <w:color w:val="000000"/>
                <w:sz w:val="28"/>
                <w:szCs w:val="28"/>
              </w:rPr>
              <w:t>Муниципальное образование «</w:t>
            </w:r>
            <w:proofErr w:type="spellStart"/>
            <w:r w:rsidRPr="00A31BE9">
              <w:rPr>
                <w:color w:val="000000"/>
                <w:sz w:val="28"/>
                <w:szCs w:val="28"/>
              </w:rPr>
              <w:t>Харабалинский</w:t>
            </w:r>
            <w:proofErr w:type="spellEnd"/>
            <w:r w:rsidRPr="00A31BE9">
              <w:rPr>
                <w:color w:val="000000"/>
                <w:sz w:val="28"/>
                <w:szCs w:val="28"/>
              </w:rPr>
              <w:t xml:space="preserve"> район»</w:t>
            </w:r>
          </w:p>
        </w:tc>
        <w:tc>
          <w:tcPr>
            <w:tcW w:w="1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C612F" w:rsidRPr="00A31BE9" w:rsidRDefault="00DC612F" w:rsidP="00DC612F">
            <w:pPr>
              <w:pStyle w:val="Standard"/>
              <w:jc w:val="center"/>
              <w:rPr>
                <w:color w:val="000000"/>
                <w:sz w:val="28"/>
                <w:szCs w:val="28"/>
              </w:rPr>
            </w:pPr>
            <w:r w:rsidRPr="00A31BE9">
              <w:rPr>
                <w:color w:val="000000"/>
                <w:sz w:val="28"/>
                <w:szCs w:val="28"/>
              </w:rPr>
              <w:t>17,33</w:t>
            </w:r>
          </w:p>
        </w:tc>
      </w:tr>
      <w:tr w:rsidR="00DC612F" w:rsidTr="00DC612F">
        <w:tc>
          <w:tcPr>
            <w:tcW w:w="708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C612F" w:rsidRPr="00A31BE9" w:rsidRDefault="00DC612F" w:rsidP="00EF32B5">
            <w:pPr>
              <w:pStyle w:val="Standard"/>
              <w:ind w:left="-107"/>
              <w:rPr>
                <w:sz w:val="28"/>
                <w:szCs w:val="28"/>
              </w:rPr>
            </w:pPr>
            <w:r w:rsidRPr="00A31BE9">
              <w:rPr>
                <w:sz w:val="28"/>
                <w:szCs w:val="28"/>
              </w:rPr>
              <w:t xml:space="preserve"> Муниципальное образование «</w:t>
            </w:r>
            <w:proofErr w:type="spellStart"/>
            <w:r w:rsidRPr="00A31BE9">
              <w:rPr>
                <w:sz w:val="28"/>
                <w:szCs w:val="28"/>
              </w:rPr>
              <w:t>Черноярский</w:t>
            </w:r>
            <w:proofErr w:type="spellEnd"/>
            <w:r w:rsidRPr="00A31BE9">
              <w:rPr>
                <w:sz w:val="28"/>
                <w:szCs w:val="28"/>
              </w:rPr>
              <w:t xml:space="preserve"> район»</w:t>
            </w:r>
          </w:p>
        </w:tc>
        <w:tc>
          <w:tcPr>
            <w:tcW w:w="1985"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rsidR="00DC612F" w:rsidRPr="00A31BE9" w:rsidRDefault="00DC612F" w:rsidP="00DC612F">
            <w:pPr>
              <w:pStyle w:val="Standard"/>
              <w:jc w:val="center"/>
              <w:rPr>
                <w:sz w:val="28"/>
                <w:szCs w:val="28"/>
              </w:rPr>
            </w:pPr>
            <w:r w:rsidRPr="00A31BE9">
              <w:rPr>
                <w:sz w:val="28"/>
                <w:szCs w:val="28"/>
              </w:rPr>
              <w:t>9,87</w:t>
            </w:r>
          </w:p>
        </w:tc>
      </w:tr>
    </w:tbl>
    <w:p w:rsidR="00EF32B5" w:rsidRDefault="00EF32B5" w:rsidP="00EF32B5">
      <w:pPr>
        <w:pStyle w:val="Standard"/>
        <w:widowControl w:val="0"/>
        <w:ind w:firstLine="709"/>
        <w:jc w:val="both"/>
        <w:rPr>
          <w:rFonts w:cs="Times"/>
          <w:color w:val="FF0000"/>
          <w:sz w:val="28"/>
          <w:szCs w:val="28"/>
        </w:rPr>
      </w:pPr>
    </w:p>
    <w:p w:rsidR="00C702B1" w:rsidRPr="006A1ACD" w:rsidRDefault="00EF32B5" w:rsidP="006A1ACD">
      <w:pPr>
        <w:pStyle w:val="Standard"/>
        <w:widowControl w:val="0"/>
        <w:ind w:firstLine="709"/>
        <w:jc w:val="both"/>
        <w:rPr>
          <w:color w:val="000000"/>
        </w:rPr>
      </w:pPr>
      <w:r>
        <w:rPr>
          <w:color w:val="000000"/>
          <w:sz w:val="28"/>
          <w:szCs w:val="28"/>
        </w:rPr>
        <w:t xml:space="preserve">Статистические показатели подтверждаются данными социологического исследования. Из результатов социологического исследования, проведенного в рамках мониторинга </w:t>
      </w:r>
      <w:proofErr w:type="spellStart"/>
      <w:r>
        <w:rPr>
          <w:color w:val="000000"/>
          <w:sz w:val="28"/>
          <w:szCs w:val="28"/>
        </w:rPr>
        <w:t>наркоситуации</w:t>
      </w:r>
      <w:proofErr w:type="spellEnd"/>
      <w:r>
        <w:rPr>
          <w:color w:val="000000"/>
          <w:sz w:val="28"/>
          <w:szCs w:val="28"/>
        </w:rPr>
        <w:t xml:space="preserve"> в 2021 году, следует, что проблема наркомании не является для региона острой. В списке социальных проблем она занимала последнюю (восьмую) позицию.</w:t>
      </w:r>
    </w:p>
    <w:p w:rsidR="0027703D" w:rsidRDefault="006A1ACD" w:rsidP="0027703D">
      <w:pPr>
        <w:jc w:val="right"/>
        <w:rPr>
          <w:sz w:val="28"/>
          <w:szCs w:val="28"/>
        </w:rPr>
      </w:pPr>
      <w:r>
        <w:rPr>
          <w:sz w:val="28"/>
          <w:szCs w:val="28"/>
        </w:rPr>
        <w:lastRenderedPageBreak/>
        <w:t>Р</w:t>
      </w:r>
      <w:r w:rsidR="0027703D">
        <w:rPr>
          <w:sz w:val="28"/>
          <w:szCs w:val="28"/>
        </w:rPr>
        <w:t xml:space="preserve">исунок </w:t>
      </w:r>
      <w:r>
        <w:rPr>
          <w:sz w:val="28"/>
          <w:szCs w:val="28"/>
        </w:rPr>
        <w:t>12</w:t>
      </w:r>
    </w:p>
    <w:p w:rsidR="004D67B3" w:rsidRPr="007723F9" w:rsidRDefault="004D67B3" w:rsidP="004D67B3">
      <w:pPr>
        <w:jc w:val="center"/>
        <w:rPr>
          <w:sz w:val="28"/>
          <w:szCs w:val="28"/>
        </w:rPr>
      </w:pPr>
      <w:r w:rsidRPr="007723F9">
        <w:rPr>
          <w:sz w:val="28"/>
          <w:szCs w:val="28"/>
        </w:rPr>
        <w:t xml:space="preserve"> </w:t>
      </w:r>
      <w:r>
        <w:rPr>
          <w:sz w:val="28"/>
          <w:szCs w:val="28"/>
        </w:rPr>
        <w:t>П</w:t>
      </w:r>
      <w:r w:rsidRPr="007723F9">
        <w:rPr>
          <w:sz w:val="28"/>
          <w:szCs w:val="28"/>
        </w:rPr>
        <w:t xml:space="preserve">редварительная оценка </w:t>
      </w:r>
      <w:proofErr w:type="spellStart"/>
      <w:r w:rsidRPr="007723F9">
        <w:rPr>
          <w:sz w:val="28"/>
          <w:szCs w:val="28"/>
        </w:rPr>
        <w:t>наркоситуации</w:t>
      </w:r>
      <w:proofErr w:type="spellEnd"/>
    </w:p>
    <w:p w:rsidR="004D67B3" w:rsidRPr="007723F9" w:rsidRDefault="004D67B3" w:rsidP="004D67B3">
      <w:pPr>
        <w:jc w:val="center"/>
        <w:rPr>
          <w:sz w:val="28"/>
          <w:szCs w:val="28"/>
        </w:rPr>
      </w:pPr>
      <w:r w:rsidRPr="007723F9">
        <w:rPr>
          <w:sz w:val="28"/>
          <w:szCs w:val="28"/>
        </w:rPr>
        <w:t>в Астраханской области</w:t>
      </w:r>
    </w:p>
    <w:p w:rsidR="006E1C98" w:rsidRDefault="006E1C98" w:rsidP="006E1C98">
      <w:pPr>
        <w:pStyle w:val="Standard"/>
        <w:widowControl w:val="0"/>
        <w:ind w:firstLine="709"/>
        <w:jc w:val="both"/>
        <w:rPr>
          <w:color w:val="FF0000"/>
          <w:sz w:val="28"/>
          <w:szCs w:val="28"/>
        </w:rPr>
      </w:pPr>
    </w:p>
    <w:p w:rsidR="004D67B3" w:rsidRDefault="006F643C" w:rsidP="004D67B3">
      <w:pPr>
        <w:rPr>
          <w:color w:val="FF0000"/>
          <w:sz w:val="28"/>
          <w:szCs w:val="28"/>
        </w:rPr>
      </w:pPr>
      <w:r>
        <w:rPr>
          <w:noProof/>
        </w:rPr>
        <mc:AlternateContent>
          <mc:Choice Requires="wps">
            <w:drawing>
              <wp:anchor distT="0" distB="0" distL="114300" distR="114300" simplePos="0" relativeHeight="251662336" behindDoc="0" locked="0" layoutInCell="1" allowOverlap="1" wp14:anchorId="2304DDE9" wp14:editId="0CC20AA4">
                <wp:simplePos x="0" y="0"/>
                <wp:positionH relativeFrom="column">
                  <wp:posOffset>3468114</wp:posOffset>
                </wp:positionH>
                <wp:positionV relativeFrom="paragraph">
                  <wp:posOffset>177149</wp:posOffset>
                </wp:positionV>
                <wp:extent cx="3071998" cy="771896"/>
                <wp:effectExtent l="0" t="0" r="0" b="9525"/>
                <wp:wrapNone/>
                <wp:docPr id="5" name="Поле 5"/>
                <wp:cNvGraphicFramePr/>
                <a:graphic xmlns:a="http://schemas.openxmlformats.org/drawingml/2006/main">
                  <a:graphicData uri="http://schemas.microsoft.com/office/word/2010/wordprocessingShape">
                    <wps:wsp>
                      <wps:cNvSpPr txBox="1"/>
                      <wps:spPr>
                        <a:xfrm>
                          <a:off x="0" y="0"/>
                          <a:ext cx="3071998" cy="7718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2B3F" w:rsidRDefault="000C2B3F" w:rsidP="006F643C">
                            <w:pPr>
                              <w:ind w:left="-142"/>
                            </w:pPr>
                          </w:p>
                          <w:p w:rsidR="000C2B3F" w:rsidRDefault="000C2B3F" w:rsidP="006F643C">
                            <w:pPr>
                              <w:ind w:left="-142"/>
                            </w:pPr>
                            <w:r>
                              <w:t>- нейтральная (1 уровень напряженности)</w:t>
                            </w:r>
                          </w:p>
                          <w:p w:rsidR="000C2B3F" w:rsidRDefault="000C2B3F" w:rsidP="004D67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04DDE9" id="_x0000_t202" coordsize="21600,21600" o:spt="202" path="m,l,21600r21600,l21600,xe">
                <v:stroke joinstyle="miter"/>
                <v:path gradientshapeok="t" o:connecttype="rect"/>
              </v:shapetype>
              <v:shape id="Поле 5" o:spid="_x0000_s1026" type="#_x0000_t202" style="position:absolute;margin-left:273.1pt;margin-top:13.95pt;width:241.9pt;height:6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" fillcolor="white [3201]" stroked="f" strokeweight=".5pt">
                <v:textbox>
                  <w:txbxContent>
                    <w:p w:rsidR="000C2B3F" w:rsidRDefault="000C2B3F" w:rsidP="006F643C">
                      <w:pPr>
                        <w:ind w:left="-142"/>
                      </w:pPr>
                    </w:p>
                    <w:p w:rsidR="000C2B3F" w:rsidRDefault="000C2B3F" w:rsidP="006F643C">
                      <w:pPr>
                        <w:ind w:left="-142"/>
                      </w:pPr>
                      <w:r>
                        <w:t>- нейтральная (1 уровень напряженности)</w:t>
                      </w:r>
                    </w:p>
                    <w:p w:rsidR="000C2B3F" w:rsidRDefault="000C2B3F" w:rsidP="004D67B3"/>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5F4404A" wp14:editId="66534181">
                <wp:simplePos x="0" y="0"/>
                <wp:positionH relativeFrom="column">
                  <wp:posOffset>2482462</wp:posOffset>
                </wp:positionH>
                <wp:positionV relativeFrom="paragraph">
                  <wp:posOffset>307777</wp:posOffset>
                </wp:positionV>
                <wp:extent cx="795647" cy="327025"/>
                <wp:effectExtent l="0" t="0" r="5080" b="0"/>
                <wp:wrapNone/>
                <wp:docPr id="4" name="Прямоугольник 4"/>
                <wp:cNvGraphicFramePr/>
                <a:graphic xmlns:a="http://schemas.openxmlformats.org/drawingml/2006/main">
                  <a:graphicData uri="http://schemas.microsoft.com/office/word/2010/wordprocessingShape">
                    <wps:wsp>
                      <wps:cNvSpPr/>
                      <wps:spPr>
                        <a:xfrm>
                          <a:off x="0" y="0"/>
                          <a:ext cx="795647" cy="327025"/>
                        </a:xfrm>
                        <a:prstGeom prst="rect">
                          <a:avLst/>
                        </a:prstGeom>
                        <a:solidFill>
                          <a:srgbClr val="AFDD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E1318" id="Прямоугольник 4" o:spid="_x0000_s1026" style="position:absolute;margin-left:195.45pt;margin-top:24.25pt;width:62.65pt;height:2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" fillcolor="#afdd7d" stroked="f" strokeweight="1pt"/>
            </w:pict>
          </mc:Fallback>
        </mc:AlternateContent>
      </w:r>
      <w:r w:rsidR="004D67B3">
        <w:t xml:space="preserve"> </w:t>
      </w:r>
      <w:r w:rsidR="004D67B3">
        <w:rPr>
          <w:noProof/>
        </w:rPr>
        <w:drawing>
          <wp:inline distT="0" distB="0" distL="0" distR="0" wp14:anchorId="33706458" wp14:editId="79C64FCB">
            <wp:extent cx="5670716" cy="7422078"/>
            <wp:effectExtent l="0" t="0" r="6350" b="7620"/>
            <wp:docPr id="2" name="Рисунок 2" descr="C:\Users\tloseva\AppData\Roaming\Bimoid\Users\User0002\RcvdFiles\соловьевав\Карт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loseva\AppData\Roaming\Bimoid\Users\User0002\RcvdFiles\соловьевав\Карта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6441" cy="7429571"/>
                    </a:xfrm>
                    <a:prstGeom prst="rect">
                      <a:avLst/>
                    </a:prstGeom>
                    <a:noFill/>
                    <a:ln>
                      <a:noFill/>
                    </a:ln>
                  </pic:spPr>
                </pic:pic>
              </a:graphicData>
            </a:graphic>
          </wp:inline>
        </w:drawing>
      </w:r>
      <w:r w:rsidR="004D67B3">
        <w:t xml:space="preserve"> </w:t>
      </w:r>
    </w:p>
    <w:p w:rsidR="00D42840" w:rsidRDefault="00D42840">
      <w:pPr>
        <w:pStyle w:val="Standard"/>
        <w:widowControl w:val="0"/>
        <w:ind w:firstLine="709"/>
        <w:jc w:val="both"/>
        <w:rPr>
          <w:color w:val="FF0000"/>
          <w:sz w:val="28"/>
          <w:szCs w:val="28"/>
        </w:rPr>
      </w:pPr>
    </w:p>
    <w:p w:rsidR="00D42840" w:rsidRDefault="00D42840">
      <w:pPr>
        <w:pStyle w:val="Standard"/>
        <w:widowControl w:val="0"/>
        <w:ind w:firstLine="709"/>
        <w:jc w:val="both"/>
        <w:rPr>
          <w:color w:val="FF0000"/>
          <w:sz w:val="28"/>
          <w:szCs w:val="28"/>
        </w:rPr>
      </w:pPr>
    </w:p>
    <w:p w:rsidR="00D42840" w:rsidRDefault="00D42840">
      <w:pPr>
        <w:pStyle w:val="Standard"/>
        <w:widowControl w:val="0"/>
        <w:ind w:firstLine="709"/>
        <w:jc w:val="both"/>
        <w:rPr>
          <w:color w:val="FF0000"/>
          <w:sz w:val="28"/>
          <w:szCs w:val="28"/>
        </w:rPr>
      </w:pPr>
    </w:p>
    <w:p w:rsidR="00D42840" w:rsidRDefault="00D42840">
      <w:pPr>
        <w:pStyle w:val="Standard"/>
        <w:widowControl w:val="0"/>
        <w:ind w:firstLine="709"/>
        <w:jc w:val="both"/>
        <w:rPr>
          <w:color w:val="FF0000"/>
          <w:sz w:val="28"/>
          <w:szCs w:val="28"/>
        </w:rPr>
      </w:pPr>
    </w:p>
    <w:p w:rsidR="00D42840" w:rsidRDefault="00D42840">
      <w:pPr>
        <w:pStyle w:val="Standard"/>
        <w:widowControl w:val="0"/>
        <w:ind w:firstLine="709"/>
        <w:jc w:val="both"/>
        <w:rPr>
          <w:color w:val="FF0000"/>
          <w:sz w:val="28"/>
          <w:szCs w:val="28"/>
        </w:rPr>
      </w:pPr>
    </w:p>
    <w:p w:rsidR="00344514" w:rsidRDefault="006A1ACD" w:rsidP="00344514">
      <w:pPr>
        <w:jc w:val="right"/>
        <w:rPr>
          <w:sz w:val="28"/>
          <w:szCs w:val="28"/>
        </w:rPr>
      </w:pPr>
      <w:r>
        <w:rPr>
          <w:sz w:val="28"/>
          <w:szCs w:val="28"/>
        </w:rPr>
        <w:t>Рисунок 13</w:t>
      </w:r>
      <w:r w:rsidR="009513B9" w:rsidRPr="007A5E10">
        <w:rPr>
          <w:sz w:val="28"/>
          <w:szCs w:val="28"/>
        </w:rPr>
        <w:t xml:space="preserve"> </w:t>
      </w:r>
    </w:p>
    <w:p w:rsidR="009513B9" w:rsidRPr="007A5E10" w:rsidRDefault="009513B9" w:rsidP="009513B9">
      <w:pPr>
        <w:jc w:val="center"/>
        <w:rPr>
          <w:sz w:val="28"/>
          <w:szCs w:val="28"/>
        </w:rPr>
      </w:pPr>
      <w:r w:rsidRPr="007A5E10">
        <w:rPr>
          <w:sz w:val="28"/>
          <w:szCs w:val="28"/>
        </w:rPr>
        <w:t xml:space="preserve">Предварительная оценка </w:t>
      </w:r>
      <w:proofErr w:type="spellStart"/>
      <w:r w:rsidRPr="007A5E10">
        <w:rPr>
          <w:sz w:val="28"/>
          <w:szCs w:val="28"/>
        </w:rPr>
        <w:t>наркоситуации</w:t>
      </w:r>
      <w:proofErr w:type="spellEnd"/>
      <w:r w:rsidRPr="007A5E10">
        <w:rPr>
          <w:sz w:val="28"/>
          <w:szCs w:val="28"/>
        </w:rPr>
        <w:t xml:space="preserve"> в </w:t>
      </w:r>
      <w:r>
        <w:rPr>
          <w:sz w:val="28"/>
          <w:szCs w:val="28"/>
        </w:rPr>
        <w:t xml:space="preserve">муниципальных образованиях </w:t>
      </w:r>
      <w:r w:rsidRPr="007A5E10">
        <w:rPr>
          <w:sz w:val="28"/>
          <w:szCs w:val="28"/>
        </w:rPr>
        <w:t>Астраханской области в 2021 году</w:t>
      </w:r>
    </w:p>
    <w:p w:rsidR="00D42840" w:rsidRDefault="009513B9">
      <w:pPr>
        <w:pStyle w:val="Standard"/>
        <w:widowControl w:val="0"/>
        <w:ind w:firstLine="709"/>
        <w:jc w:val="both"/>
        <w:rPr>
          <w:color w:val="FF0000"/>
          <w:sz w:val="28"/>
          <w:szCs w:val="28"/>
        </w:rPr>
      </w:pPr>
      <w:r>
        <w:rPr>
          <w:noProof/>
          <w:lang w:eastAsia="ru-RU"/>
        </w:rPr>
        <w:drawing>
          <wp:inline distT="0" distB="0" distL="0" distR="0" wp14:anchorId="3EDA9D74" wp14:editId="63D74D38">
            <wp:extent cx="5462649" cy="6721620"/>
            <wp:effectExtent l="0" t="0" r="5080" b="3175"/>
            <wp:docPr id="3" name="Рисунок 3" descr="C:\Users\tloseva\AppData\Roaming\Bimoid\Users\User0002\RcvdFiles\соловьевав\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loseva\AppData\Roaming\Bimoid\Users\User0002\RcvdFiles\соловьевав\Карт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2649" cy="6721620"/>
                    </a:xfrm>
                    <a:prstGeom prst="rect">
                      <a:avLst/>
                    </a:prstGeom>
                    <a:noFill/>
                    <a:ln>
                      <a:noFill/>
                    </a:ln>
                  </pic:spPr>
                </pic:pic>
              </a:graphicData>
            </a:graphic>
          </wp:inline>
        </w:drawing>
      </w:r>
    </w:p>
    <w:p w:rsidR="00D42840" w:rsidRDefault="00D42840" w:rsidP="006F643C">
      <w:pPr>
        <w:pStyle w:val="Standard"/>
        <w:widowControl w:val="0"/>
        <w:jc w:val="both"/>
        <w:rPr>
          <w:sz w:val="28"/>
          <w:szCs w:val="28"/>
        </w:rPr>
      </w:pPr>
    </w:p>
    <w:p w:rsidR="006F643C" w:rsidRDefault="006F643C" w:rsidP="006F643C">
      <w:pPr>
        <w:pStyle w:val="Standard"/>
        <w:widowControl w:val="0"/>
        <w:jc w:val="both"/>
        <w:rPr>
          <w:sz w:val="28"/>
          <w:szCs w:val="28"/>
        </w:rPr>
      </w:pPr>
    </w:p>
    <w:p w:rsidR="006F643C" w:rsidRPr="006F643C" w:rsidRDefault="006F643C" w:rsidP="006F643C">
      <w:pPr>
        <w:pStyle w:val="Standard"/>
        <w:widowControl w:val="0"/>
        <w:jc w:val="both"/>
        <w:rPr>
          <w:sz w:val="28"/>
          <w:szCs w:val="28"/>
        </w:rPr>
      </w:pPr>
    </w:p>
    <w:p w:rsidR="00D42840" w:rsidRPr="006F643C" w:rsidRDefault="006F643C" w:rsidP="006F643C">
      <w:pPr>
        <w:pStyle w:val="Standard"/>
        <w:jc w:val="both"/>
        <w:rPr>
          <w:sz w:val="28"/>
          <w:szCs w:val="28"/>
        </w:rPr>
      </w:pPr>
      <w:r w:rsidRPr="006F643C">
        <w:rPr>
          <w:noProof/>
          <w:sz w:val="28"/>
          <w:szCs w:val="28"/>
          <w:lang w:eastAsia="ru-RU"/>
        </w:rPr>
        <w:drawing>
          <wp:inline distT="0" distB="0" distL="0" distR="0" wp14:anchorId="006D9FA5" wp14:editId="08921A48">
            <wp:extent cx="353695" cy="133985"/>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695" cy="133985"/>
                    </a:xfrm>
                    <a:prstGeom prst="rect">
                      <a:avLst/>
                    </a:prstGeom>
                    <a:noFill/>
                  </pic:spPr>
                </pic:pic>
              </a:graphicData>
            </a:graphic>
          </wp:inline>
        </w:drawing>
      </w:r>
      <w:r w:rsidRPr="006F643C">
        <w:rPr>
          <w:sz w:val="28"/>
          <w:szCs w:val="28"/>
        </w:rPr>
        <w:t>- нейтральная (1 уровень напряженности)</w:t>
      </w:r>
    </w:p>
    <w:p w:rsidR="009513B9" w:rsidRDefault="006F643C" w:rsidP="006F643C">
      <w:pPr>
        <w:pStyle w:val="Standard"/>
        <w:widowControl w:val="0"/>
        <w:jc w:val="both"/>
        <w:rPr>
          <w:sz w:val="28"/>
          <w:szCs w:val="28"/>
        </w:rPr>
      </w:pPr>
      <w:r>
        <w:rPr>
          <w:noProof/>
          <w:sz w:val="28"/>
          <w:szCs w:val="28"/>
          <w:lang w:eastAsia="ru-RU"/>
        </w:rPr>
        <w:drawing>
          <wp:inline distT="0" distB="0" distL="0" distR="0" wp14:anchorId="1094AFF3">
            <wp:extent cx="353695" cy="133985"/>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695" cy="133985"/>
                    </a:xfrm>
                    <a:prstGeom prst="rect">
                      <a:avLst/>
                    </a:prstGeom>
                    <a:noFill/>
                  </pic:spPr>
                </pic:pic>
              </a:graphicData>
            </a:graphic>
          </wp:inline>
        </w:drawing>
      </w:r>
      <w:r w:rsidRPr="006F643C">
        <w:t xml:space="preserve"> </w:t>
      </w:r>
      <w:r>
        <w:t xml:space="preserve">- </w:t>
      </w:r>
      <w:r w:rsidRPr="006F643C">
        <w:rPr>
          <w:sz w:val="28"/>
          <w:szCs w:val="28"/>
        </w:rPr>
        <w:t>сложная (2 уровень напряженности)</w:t>
      </w:r>
    </w:p>
    <w:p w:rsidR="006F643C" w:rsidRDefault="006F643C" w:rsidP="006F643C">
      <w:pPr>
        <w:pStyle w:val="Standard"/>
        <w:widowControl w:val="0"/>
        <w:jc w:val="both"/>
        <w:rPr>
          <w:sz w:val="28"/>
          <w:szCs w:val="28"/>
        </w:rPr>
      </w:pPr>
      <w:r>
        <w:rPr>
          <w:noProof/>
          <w:sz w:val="28"/>
          <w:szCs w:val="28"/>
          <w:lang w:eastAsia="ru-RU"/>
        </w:rPr>
        <w:drawing>
          <wp:inline distT="0" distB="0" distL="0" distR="0" wp14:anchorId="40B92105">
            <wp:extent cx="349200" cy="158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200" cy="158400"/>
                    </a:xfrm>
                    <a:prstGeom prst="rect">
                      <a:avLst/>
                    </a:prstGeom>
                    <a:noFill/>
                  </pic:spPr>
                </pic:pic>
              </a:graphicData>
            </a:graphic>
          </wp:inline>
        </w:drawing>
      </w:r>
      <w:r>
        <w:rPr>
          <w:sz w:val="28"/>
          <w:szCs w:val="28"/>
        </w:rPr>
        <w:t xml:space="preserve"> </w:t>
      </w:r>
      <w:r w:rsidRPr="006F643C">
        <w:rPr>
          <w:sz w:val="28"/>
          <w:szCs w:val="28"/>
        </w:rPr>
        <w:t>- предкризисная (3 уровень напряженности)</w:t>
      </w:r>
    </w:p>
    <w:p w:rsidR="006F643C" w:rsidRPr="006F643C" w:rsidRDefault="006F643C" w:rsidP="006F643C">
      <w:pPr>
        <w:pStyle w:val="Standard"/>
        <w:widowControl w:val="0"/>
        <w:jc w:val="both"/>
        <w:rPr>
          <w:sz w:val="28"/>
          <w:szCs w:val="28"/>
        </w:rPr>
      </w:pPr>
    </w:p>
    <w:p w:rsidR="006A1ACD" w:rsidRDefault="006A1ACD" w:rsidP="006A1ACD">
      <w:pPr>
        <w:pStyle w:val="Standard"/>
        <w:ind w:firstLine="720"/>
        <w:jc w:val="center"/>
        <w:rPr>
          <w:sz w:val="28"/>
          <w:szCs w:val="28"/>
        </w:rPr>
      </w:pPr>
    </w:p>
    <w:p w:rsidR="006A1ACD" w:rsidRDefault="006A1ACD" w:rsidP="006A1ACD">
      <w:pPr>
        <w:pStyle w:val="Standard"/>
        <w:ind w:firstLine="720"/>
        <w:jc w:val="center"/>
        <w:rPr>
          <w:sz w:val="28"/>
          <w:szCs w:val="28"/>
        </w:rPr>
      </w:pPr>
      <w:r w:rsidRPr="00A31BE9">
        <w:rPr>
          <w:sz w:val="28"/>
          <w:szCs w:val="28"/>
        </w:rPr>
        <w:lastRenderedPageBreak/>
        <w:t xml:space="preserve">9. Краткосрочное (на 1 год) прогнозирование развития </w:t>
      </w:r>
      <w:proofErr w:type="spellStart"/>
      <w:r w:rsidRPr="00A31BE9">
        <w:rPr>
          <w:sz w:val="28"/>
          <w:szCs w:val="28"/>
        </w:rPr>
        <w:t>наркоситуации</w:t>
      </w:r>
      <w:proofErr w:type="spellEnd"/>
    </w:p>
    <w:p w:rsidR="006A1ACD" w:rsidRPr="0012054F" w:rsidRDefault="006A1ACD" w:rsidP="006A1ACD">
      <w:pPr>
        <w:pStyle w:val="Standard"/>
        <w:ind w:firstLine="720"/>
        <w:jc w:val="center"/>
        <w:rPr>
          <w:sz w:val="16"/>
          <w:szCs w:val="16"/>
        </w:rPr>
      </w:pPr>
    </w:p>
    <w:p w:rsidR="006A1ACD" w:rsidRDefault="006A1ACD" w:rsidP="006A1ACD">
      <w:pPr>
        <w:pStyle w:val="a7"/>
        <w:ind w:firstLine="567"/>
        <w:jc w:val="both"/>
        <w:rPr>
          <w:rFonts w:ascii="Times New Roman" w:hAnsi="Times New Roman" w:cs="Times New Roman"/>
          <w:bCs/>
          <w:sz w:val="28"/>
          <w:szCs w:val="28"/>
        </w:rPr>
      </w:pPr>
      <w:r>
        <w:rPr>
          <w:rFonts w:ascii="Times New Roman" w:hAnsi="Times New Roman" w:cs="Times New Roman"/>
          <w:sz w:val="28"/>
          <w:szCs w:val="28"/>
        </w:rPr>
        <w:t>Н</w:t>
      </w:r>
      <w:r>
        <w:rPr>
          <w:rFonts w:ascii="Times New Roman" w:hAnsi="Times New Roman" w:cs="Times New Roman"/>
          <w:bCs/>
          <w:sz w:val="28"/>
          <w:szCs w:val="28"/>
        </w:rPr>
        <w:t xml:space="preserve">а внутреннем </w:t>
      </w:r>
      <w:proofErr w:type="spellStart"/>
      <w:r>
        <w:rPr>
          <w:rFonts w:ascii="Times New Roman" w:hAnsi="Times New Roman" w:cs="Times New Roman"/>
          <w:bCs/>
          <w:sz w:val="28"/>
          <w:szCs w:val="28"/>
        </w:rPr>
        <w:t>наркорынке</w:t>
      </w:r>
      <w:proofErr w:type="spellEnd"/>
      <w:r>
        <w:rPr>
          <w:rFonts w:ascii="Times New Roman" w:hAnsi="Times New Roman" w:cs="Times New Roman"/>
          <w:bCs/>
          <w:sz w:val="28"/>
          <w:szCs w:val="28"/>
        </w:rPr>
        <w:t xml:space="preserve"> Астраханской области прогнозируется преобладание наркотиков растительного происхождения (марихуана), синтетических наркотиков, распространяемых в основном бесконтактными способами.</w:t>
      </w:r>
    </w:p>
    <w:p w:rsidR="008245CE" w:rsidRDefault="00C702B1" w:rsidP="008245CE">
      <w:pPr>
        <w:pStyle w:val="a7"/>
        <w:jc w:val="center"/>
        <w:rPr>
          <w:rFonts w:ascii="Times New Roman" w:hAnsi="Times New Roman" w:cs="Times New Roman"/>
          <w:color w:val="000000"/>
          <w:sz w:val="28"/>
          <w:szCs w:val="28"/>
        </w:rPr>
      </w:pPr>
      <w:r w:rsidRPr="00A31BE9">
        <w:rPr>
          <w:rFonts w:ascii="Times New Roman" w:hAnsi="Times New Roman" w:cs="Times New Roman"/>
          <w:color w:val="000000"/>
          <w:sz w:val="28"/>
          <w:szCs w:val="28"/>
        </w:rPr>
        <w:t xml:space="preserve">10. </w:t>
      </w:r>
      <w:r w:rsidR="008245CE" w:rsidRPr="00A31BE9">
        <w:rPr>
          <w:rFonts w:ascii="Times New Roman" w:hAnsi="Times New Roman" w:cs="Times New Roman"/>
          <w:color w:val="000000"/>
          <w:sz w:val="28"/>
          <w:szCs w:val="28"/>
        </w:rPr>
        <w:t xml:space="preserve">Проект управленческих решений и предложения по оздоровлению </w:t>
      </w:r>
      <w:proofErr w:type="spellStart"/>
      <w:r w:rsidR="008245CE" w:rsidRPr="00A31BE9">
        <w:rPr>
          <w:rFonts w:ascii="Times New Roman" w:hAnsi="Times New Roman" w:cs="Times New Roman"/>
          <w:color w:val="000000"/>
          <w:sz w:val="28"/>
          <w:szCs w:val="28"/>
        </w:rPr>
        <w:t>наркоситуации</w:t>
      </w:r>
      <w:proofErr w:type="spellEnd"/>
      <w:r w:rsidR="008245CE" w:rsidRPr="00A31BE9">
        <w:rPr>
          <w:rFonts w:ascii="Times New Roman" w:hAnsi="Times New Roman" w:cs="Times New Roman"/>
          <w:color w:val="000000"/>
          <w:sz w:val="28"/>
          <w:szCs w:val="28"/>
        </w:rPr>
        <w:t xml:space="preserve"> в Астраханской области</w:t>
      </w:r>
    </w:p>
    <w:p w:rsidR="00B85169" w:rsidRPr="00B85169" w:rsidRDefault="00B85169" w:rsidP="008245CE">
      <w:pPr>
        <w:pStyle w:val="a7"/>
        <w:jc w:val="center"/>
        <w:rPr>
          <w:rFonts w:ascii="Times New Roman" w:hAnsi="Times New Roman" w:cs="Times New Roman"/>
          <w:color w:val="000000"/>
          <w:sz w:val="16"/>
          <w:szCs w:val="16"/>
        </w:rPr>
      </w:pPr>
    </w:p>
    <w:p w:rsidR="008245CE" w:rsidRDefault="00B85169" w:rsidP="008245CE">
      <w:pPr>
        <w:pStyle w:val="a7"/>
        <w:ind w:firstLine="567"/>
        <w:jc w:val="both"/>
        <w:rPr>
          <w:rFonts w:ascii="Times New Roman" w:hAnsi="Times New Roman" w:cs="Times New Roman"/>
          <w:sz w:val="28"/>
          <w:szCs w:val="28"/>
        </w:rPr>
      </w:pPr>
      <w:r>
        <w:rPr>
          <w:rFonts w:ascii="Times New Roman" w:hAnsi="Times New Roman" w:cs="Times New Roman"/>
          <w:sz w:val="28"/>
          <w:szCs w:val="28"/>
        </w:rPr>
        <w:t>10.1. </w:t>
      </w:r>
      <w:r w:rsidR="008245CE">
        <w:rPr>
          <w:rFonts w:ascii="Times New Roman" w:hAnsi="Times New Roman" w:cs="Times New Roman"/>
          <w:sz w:val="28"/>
          <w:szCs w:val="28"/>
        </w:rPr>
        <w:t xml:space="preserve">Реализовать мероприятия, включенные в перечень приоритетных направлений (план мероприятий) по реализации Стратегии государственной антинаркотической политики в Астраханской области на период до 2030 года, утвержденный </w:t>
      </w:r>
      <w:r w:rsidR="00906C7B">
        <w:rPr>
          <w:rFonts w:ascii="Times New Roman" w:hAnsi="Times New Roman" w:cs="Times New Roman"/>
          <w:sz w:val="28"/>
          <w:szCs w:val="28"/>
        </w:rPr>
        <w:t xml:space="preserve">председателем антинаркотической комиссии Астраханской области – </w:t>
      </w:r>
      <w:r w:rsidR="008245CE">
        <w:rPr>
          <w:rFonts w:ascii="Times New Roman" w:hAnsi="Times New Roman" w:cs="Times New Roman"/>
          <w:sz w:val="28"/>
          <w:szCs w:val="28"/>
        </w:rPr>
        <w:t xml:space="preserve">Губернатором Астраханской области </w:t>
      </w:r>
      <w:r w:rsidR="00906C7B">
        <w:rPr>
          <w:rFonts w:ascii="Times New Roman" w:hAnsi="Times New Roman" w:cs="Times New Roman"/>
          <w:sz w:val="28"/>
          <w:szCs w:val="28"/>
        </w:rPr>
        <w:t>21 декабря 2020 года</w:t>
      </w:r>
      <w:r w:rsidR="008245CE">
        <w:rPr>
          <w:rFonts w:ascii="Times New Roman" w:hAnsi="Times New Roman" w:cs="Times New Roman"/>
          <w:sz w:val="28"/>
          <w:szCs w:val="28"/>
        </w:rPr>
        <w:t xml:space="preserve"> (с дополнениями от 03.02.2021), в Астраханской области в 2021 году.</w:t>
      </w:r>
    </w:p>
    <w:p w:rsidR="008245CE" w:rsidRPr="00475448" w:rsidRDefault="008245CE" w:rsidP="008245CE">
      <w:pPr>
        <w:pStyle w:val="a7"/>
        <w:ind w:firstLine="567"/>
        <w:jc w:val="both"/>
        <w:rPr>
          <w:rFonts w:ascii="Times New Roman" w:hAnsi="Times New Roman" w:cs="Times New Roman"/>
          <w:sz w:val="28"/>
          <w:szCs w:val="28"/>
        </w:rPr>
      </w:pPr>
      <w:r>
        <w:rPr>
          <w:rFonts w:ascii="Times New Roman" w:hAnsi="Times New Roman" w:cs="Times New Roman"/>
          <w:sz w:val="28"/>
          <w:szCs w:val="28"/>
        </w:rPr>
        <w:t>10.2.</w:t>
      </w:r>
      <w:r w:rsidR="00B85169">
        <w:rPr>
          <w:rFonts w:ascii="Times New Roman" w:hAnsi="Times New Roman" w:cs="Times New Roman"/>
          <w:sz w:val="28"/>
          <w:szCs w:val="28"/>
        </w:rPr>
        <w:t> </w:t>
      </w:r>
      <w:r>
        <w:rPr>
          <w:rFonts w:ascii="Times New Roman" w:hAnsi="Times New Roman" w:cs="Times New Roman"/>
          <w:sz w:val="28"/>
          <w:szCs w:val="28"/>
        </w:rPr>
        <w:t xml:space="preserve">УМВД России по Астраханской области, УФСБ России по Астраханской области, Пограничному управлению ФСБ </w:t>
      </w:r>
      <w:r w:rsidRPr="00475448">
        <w:rPr>
          <w:rFonts w:ascii="Times New Roman" w:hAnsi="Times New Roman" w:cs="Times New Roman"/>
          <w:sz w:val="28"/>
          <w:szCs w:val="28"/>
        </w:rPr>
        <w:t>России по Республике Калмыкия и Астраханской области, Астраханской таможне реализовать комплекс мероприятий по пресечению контрабандных поставок наркотиков на территорию Астраханской области на объектах морского, железнодорожного, воздушного и авто</w:t>
      </w:r>
      <w:r>
        <w:rPr>
          <w:rFonts w:ascii="Times New Roman" w:hAnsi="Times New Roman" w:cs="Times New Roman"/>
          <w:sz w:val="28"/>
          <w:szCs w:val="28"/>
        </w:rPr>
        <w:t>мобильного транспорта.</w:t>
      </w:r>
    </w:p>
    <w:p w:rsidR="008245CE" w:rsidRDefault="008245CE" w:rsidP="008245CE">
      <w:pPr>
        <w:pStyle w:val="a7"/>
        <w:ind w:firstLine="567"/>
        <w:jc w:val="both"/>
        <w:rPr>
          <w:rFonts w:ascii="Times New Roman" w:hAnsi="Times New Roman" w:cs="Times New Roman"/>
          <w:sz w:val="28"/>
          <w:szCs w:val="28"/>
        </w:rPr>
      </w:pPr>
      <w:r>
        <w:rPr>
          <w:rFonts w:ascii="Times New Roman" w:hAnsi="Times New Roman" w:cs="Times New Roman"/>
          <w:sz w:val="28"/>
          <w:szCs w:val="28"/>
        </w:rPr>
        <w:t>10.3.</w:t>
      </w:r>
      <w:r w:rsidR="00B85169">
        <w:rPr>
          <w:rFonts w:ascii="Times New Roman" w:hAnsi="Times New Roman" w:cs="Times New Roman"/>
          <w:sz w:val="28"/>
          <w:szCs w:val="28"/>
        </w:rPr>
        <w:t> </w:t>
      </w:r>
      <w:r>
        <w:rPr>
          <w:rFonts w:ascii="Times New Roman" w:hAnsi="Times New Roman" w:cs="Times New Roman"/>
          <w:sz w:val="28"/>
          <w:szCs w:val="28"/>
        </w:rPr>
        <w:t>УМВД России по Астраханской области, Пограничному управлению ФСБ России по Республике Калмыкия и Астраханской области, Астраханской таможне:</w:t>
      </w:r>
    </w:p>
    <w:p w:rsidR="008245CE" w:rsidRDefault="008245CE" w:rsidP="008245CE">
      <w:pPr>
        <w:pStyle w:val="a7"/>
        <w:ind w:firstLine="567"/>
        <w:jc w:val="both"/>
        <w:rPr>
          <w:rFonts w:ascii="Times New Roman" w:hAnsi="Times New Roman" w:cs="Times New Roman"/>
          <w:sz w:val="28"/>
          <w:szCs w:val="28"/>
        </w:rPr>
      </w:pPr>
      <w:r>
        <w:rPr>
          <w:rFonts w:ascii="Times New Roman" w:hAnsi="Times New Roman" w:cs="Times New Roman"/>
          <w:sz w:val="28"/>
          <w:szCs w:val="28"/>
        </w:rPr>
        <w:t>10.3.1.</w:t>
      </w:r>
      <w:r w:rsidR="00B85169">
        <w:rPr>
          <w:rFonts w:ascii="Times New Roman" w:hAnsi="Times New Roman" w:cs="Times New Roman"/>
          <w:sz w:val="28"/>
          <w:szCs w:val="28"/>
        </w:rPr>
        <w:t> </w:t>
      </w:r>
      <w:r>
        <w:rPr>
          <w:rFonts w:ascii="Times New Roman" w:hAnsi="Times New Roman" w:cs="Times New Roman"/>
          <w:sz w:val="28"/>
          <w:szCs w:val="28"/>
        </w:rPr>
        <w:t xml:space="preserve">Проводить постоянный мониторинг </w:t>
      </w:r>
      <w:proofErr w:type="spellStart"/>
      <w:r>
        <w:rPr>
          <w:rFonts w:ascii="Times New Roman" w:hAnsi="Times New Roman" w:cs="Times New Roman"/>
          <w:sz w:val="28"/>
          <w:szCs w:val="28"/>
        </w:rPr>
        <w:t>наркорынка</w:t>
      </w:r>
      <w:proofErr w:type="spellEnd"/>
      <w:r>
        <w:rPr>
          <w:rFonts w:ascii="Times New Roman" w:hAnsi="Times New Roman" w:cs="Times New Roman"/>
          <w:sz w:val="28"/>
          <w:szCs w:val="28"/>
        </w:rPr>
        <w:t xml:space="preserve"> на предмет выявления новых видов наркотиков, психотропных и сильнодействующих веществ в целях выработки и реализации адекватных мер противодействия.</w:t>
      </w:r>
    </w:p>
    <w:p w:rsidR="008245CE" w:rsidRDefault="008245CE" w:rsidP="008245CE">
      <w:pPr>
        <w:pStyle w:val="a7"/>
        <w:ind w:firstLine="567"/>
        <w:jc w:val="both"/>
        <w:rPr>
          <w:rFonts w:ascii="Times New Roman" w:hAnsi="Times New Roman" w:cs="Times New Roman"/>
          <w:sz w:val="28"/>
          <w:szCs w:val="28"/>
        </w:rPr>
      </w:pPr>
      <w:r>
        <w:rPr>
          <w:rFonts w:ascii="Times New Roman" w:hAnsi="Times New Roman" w:cs="Times New Roman"/>
          <w:sz w:val="28"/>
          <w:szCs w:val="28"/>
        </w:rPr>
        <w:t>10.3</w:t>
      </w:r>
      <w:r w:rsidRPr="00475448">
        <w:rPr>
          <w:rFonts w:ascii="Times New Roman" w:hAnsi="Times New Roman" w:cs="Times New Roman"/>
          <w:sz w:val="28"/>
          <w:szCs w:val="28"/>
        </w:rPr>
        <w:t>.2.</w:t>
      </w:r>
      <w:r w:rsidR="00B85169">
        <w:rPr>
          <w:rFonts w:ascii="Times New Roman" w:hAnsi="Times New Roman" w:cs="Times New Roman"/>
          <w:sz w:val="28"/>
          <w:szCs w:val="28"/>
        </w:rPr>
        <w:t> </w:t>
      </w:r>
      <w:r w:rsidRPr="00475448">
        <w:rPr>
          <w:rFonts w:ascii="Times New Roman" w:hAnsi="Times New Roman" w:cs="Times New Roman"/>
          <w:sz w:val="28"/>
          <w:szCs w:val="28"/>
        </w:rPr>
        <w:t xml:space="preserve">Реализовать комплекс мероприятий по </w:t>
      </w:r>
      <w:r>
        <w:rPr>
          <w:rFonts w:ascii="Times New Roman" w:hAnsi="Times New Roman" w:cs="Times New Roman"/>
          <w:sz w:val="28"/>
          <w:szCs w:val="28"/>
        </w:rPr>
        <w:t>выявлению и пресечению межрегиональных каналов поставки наркотиков и психотропных веществ синтетического происхождения в первую очередь с использованием современных информационных технологий.</w:t>
      </w:r>
    </w:p>
    <w:p w:rsidR="008245CE" w:rsidRDefault="008245CE" w:rsidP="008245CE">
      <w:pPr>
        <w:pStyle w:val="a7"/>
        <w:ind w:firstLine="567"/>
        <w:jc w:val="both"/>
        <w:rPr>
          <w:rFonts w:ascii="Times New Roman" w:hAnsi="Times New Roman" w:cs="Times New Roman"/>
          <w:sz w:val="28"/>
          <w:szCs w:val="28"/>
        </w:rPr>
      </w:pPr>
      <w:r>
        <w:rPr>
          <w:rFonts w:ascii="Times New Roman" w:hAnsi="Times New Roman" w:cs="Times New Roman"/>
          <w:sz w:val="28"/>
          <w:szCs w:val="28"/>
        </w:rPr>
        <w:t>10.3.3.</w:t>
      </w:r>
      <w:r w:rsidR="00B85169">
        <w:rPr>
          <w:rFonts w:ascii="Times New Roman" w:hAnsi="Times New Roman" w:cs="Times New Roman"/>
          <w:sz w:val="28"/>
          <w:szCs w:val="28"/>
        </w:rPr>
        <w:t> </w:t>
      </w:r>
      <w:r>
        <w:rPr>
          <w:rFonts w:ascii="Times New Roman" w:hAnsi="Times New Roman" w:cs="Times New Roman"/>
          <w:sz w:val="28"/>
          <w:szCs w:val="28"/>
        </w:rPr>
        <w:t>Активизировать работу по выявлению и пресечению противоправной деятельности физических и юридических лиц, причастных к легализации (отмыванию) денежных средств, полученных от незаконного оборота наркотиков.</w:t>
      </w:r>
    </w:p>
    <w:p w:rsidR="008245CE" w:rsidRDefault="008245CE" w:rsidP="008245CE">
      <w:pPr>
        <w:pStyle w:val="a7"/>
        <w:ind w:firstLine="567"/>
        <w:jc w:val="both"/>
        <w:rPr>
          <w:rFonts w:ascii="Times New Roman" w:hAnsi="Times New Roman" w:cs="Times New Roman"/>
          <w:sz w:val="28"/>
          <w:szCs w:val="28"/>
        </w:rPr>
      </w:pPr>
      <w:r>
        <w:rPr>
          <w:rFonts w:ascii="Times New Roman" w:hAnsi="Times New Roman" w:cs="Times New Roman"/>
          <w:sz w:val="28"/>
          <w:szCs w:val="28"/>
        </w:rPr>
        <w:t>10.4.</w:t>
      </w:r>
      <w:r w:rsidR="00B85169">
        <w:rPr>
          <w:rFonts w:ascii="Times New Roman" w:hAnsi="Times New Roman" w:cs="Times New Roman"/>
          <w:sz w:val="28"/>
          <w:szCs w:val="28"/>
        </w:rPr>
        <w:t> </w:t>
      </w:r>
      <w:r>
        <w:rPr>
          <w:rFonts w:ascii="Times New Roman" w:hAnsi="Times New Roman" w:cs="Times New Roman"/>
          <w:sz w:val="28"/>
          <w:szCs w:val="28"/>
        </w:rPr>
        <w:t xml:space="preserve">УМВД России по Астраханской области обеспечить выявление и пресечение функционирования в </w:t>
      </w:r>
      <w:r w:rsidR="0037799D">
        <w:rPr>
          <w:rFonts w:ascii="Times New Roman" w:hAnsi="Times New Roman" w:cs="Times New Roman"/>
          <w:sz w:val="28"/>
          <w:szCs w:val="28"/>
        </w:rPr>
        <w:t xml:space="preserve">информационно-телекоммуникационной </w:t>
      </w:r>
      <w:r>
        <w:rPr>
          <w:rFonts w:ascii="Times New Roman" w:hAnsi="Times New Roman" w:cs="Times New Roman"/>
          <w:sz w:val="28"/>
          <w:szCs w:val="28"/>
        </w:rPr>
        <w:t>сети «Интернет» ресурсов, используемых для пропаганды и незаконного потребления и распространения наркотиков в Астраханской области</w:t>
      </w:r>
      <w:r w:rsidR="00AE67E0">
        <w:rPr>
          <w:rFonts w:ascii="Times New Roman" w:hAnsi="Times New Roman" w:cs="Times New Roman"/>
          <w:sz w:val="28"/>
          <w:szCs w:val="28"/>
        </w:rPr>
        <w:t>.</w:t>
      </w:r>
    </w:p>
    <w:p w:rsidR="008245CE" w:rsidRDefault="008245CE" w:rsidP="008245CE">
      <w:pPr>
        <w:pStyle w:val="a7"/>
        <w:ind w:firstLine="567"/>
        <w:jc w:val="both"/>
        <w:rPr>
          <w:rFonts w:ascii="Times New Roman" w:hAnsi="Times New Roman" w:cs="Times New Roman"/>
          <w:sz w:val="28"/>
          <w:szCs w:val="28"/>
        </w:rPr>
      </w:pPr>
      <w:r>
        <w:rPr>
          <w:rFonts w:ascii="Times New Roman" w:hAnsi="Times New Roman" w:cs="Times New Roman"/>
          <w:sz w:val="28"/>
          <w:szCs w:val="28"/>
        </w:rPr>
        <w:t>10.5.</w:t>
      </w:r>
      <w:r w:rsidR="00B85169">
        <w:rPr>
          <w:rFonts w:ascii="Times New Roman" w:hAnsi="Times New Roman" w:cs="Times New Roman"/>
          <w:sz w:val="28"/>
          <w:szCs w:val="28"/>
        </w:rPr>
        <w:t> </w:t>
      </w:r>
      <w:r>
        <w:rPr>
          <w:rFonts w:ascii="Times New Roman" w:hAnsi="Times New Roman" w:cs="Times New Roman"/>
          <w:sz w:val="28"/>
          <w:szCs w:val="28"/>
        </w:rPr>
        <w:t>УФСИН России по Астраханской области:</w:t>
      </w:r>
    </w:p>
    <w:p w:rsidR="008245CE" w:rsidRDefault="008245CE" w:rsidP="008245CE">
      <w:pPr>
        <w:pStyle w:val="a7"/>
        <w:ind w:firstLine="567"/>
        <w:jc w:val="both"/>
        <w:rPr>
          <w:rFonts w:ascii="Times New Roman" w:hAnsi="Times New Roman" w:cs="Times New Roman"/>
          <w:sz w:val="28"/>
          <w:szCs w:val="28"/>
        </w:rPr>
      </w:pPr>
      <w:r>
        <w:rPr>
          <w:rFonts w:ascii="Times New Roman" w:hAnsi="Times New Roman" w:cs="Times New Roman"/>
          <w:sz w:val="28"/>
          <w:szCs w:val="28"/>
        </w:rPr>
        <w:t>10.5.1.</w:t>
      </w:r>
      <w:r w:rsidR="00B85169">
        <w:rPr>
          <w:rFonts w:ascii="Times New Roman" w:hAnsi="Times New Roman" w:cs="Times New Roman"/>
          <w:sz w:val="28"/>
          <w:szCs w:val="28"/>
        </w:rPr>
        <w:t> </w:t>
      </w:r>
      <w:r>
        <w:rPr>
          <w:rFonts w:ascii="Times New Roman" w:hAnsi="Times New Roman" w:cs="Times New Roman"/>
          <w:sz w:val="28"/>
          <w:szCs w:val="28"/>
        </w:rPr>
        <w:t>Организовать планомерную работу по недопущению проникновения наркотических средств на территорию учреждений уголовно-исполнительной системы.</w:t>
      </w:r>
    </w:p>
    <w:p w:rsidR="008245CE" w:rsidRDefault="008245CE" w:rsidP="008245CE">
      <w:pPr>
        <w:pStyle w:val="a7"/>
        <w:ind w:firstLine="567"/>
        <w:jc w:val="both"/>
        <w:rPr>
          <w:rFonts w:ascii="Times New Roman" w:hAnsi="Times New Roman" w:cs="Times New Roman"/>
          <w:sz w:val="28"/>
          <w:szCs w:val="28"/>
        </w:rPr>
      </w:pPr>
      <w:r>
        <w:rPr>
          <w:rFonts w:ascii="Times New Roman" w:hAnsi="Times New Roman" w:cs="Times New Roman"/>
          <w:sz w:val="28"/>
          <w:szCs w:val="28"/>
        </w:rPr>
        <w:t>10.5.2.</w:t>
      </w:r>
      <w:r w:rsidR="00B85169">
        <w:rPr>
          <w:rFonts w:ascii="Times New Roman" w:hAnsi="Times New Roman" w:cs="Times New Roman"/>
          <w:sz w:val="28"/>
          <w:szCs w:val="28"/>
        </w:rPr>
        <w:t> </w:t>
      </w:r>
      <w:r>
        <w:rPr>
          <w:rFonts w:ascii="Times New Roman" w:hAnsi="Times New Roman" w:cs="Times New Roman"/>
          <w:sz w:val="28"/>
          <w:szCs w:val="28"/>
        </w:rPr>
        <w:t>Организовать проведение антинаркотической пропаганды среди лиц, содержащихся в учреждениях уголовно-исполнительной системы.</w:t>
      </w:r>
    </w:p>
    <w:p w:rsidR="008245CE" w:rsidRDefault="008245CE" w:rsidP="008245CE">
      <w:pPr>
        <w:pStyle w:val="a7"/>
        <w:ind w:firstLine="567"/>
        <w:jc w:val="both"/>
        <w:rPr>
          <w:rFonts w:ascii="Times New Roman" w:hAnsi="Times New Roman" w:cs="Times New Roman"/>
          <w:sz w:val="28"/>
          <w:szCs w:val="28"/>
        </w:rPr>
      </w:pPr>
      <w:r>
        <w:rPr>
          <w:rFonts w:ascii="Times New Roman" w:hAnsi="Times New Roman" w:cs="Times New Roman"/>
          <w:sz w:val="28"/>
          <w:szCs w:val="28"/>
        </w:rPr>
        <w:lastRenderedPageBreak/>
        <w:t>10.6.</w:t>
      </w:r>
      <w:r w:rsidR="00B85169">
        <w:rPr>
          <w:rFonts w:ascii="Times New Roman" w:hAnsi="Times New Roman" w:cs="Times New Roman"/>
          <w:sz w:val="28"/>
          <w:szCs w:val="28"/>
        </w:rPr>
        <w:t> </w:t>
      </w:r>
      <w:r>
        <w:rPr>
          <w:rFonts w:ascii="Times New Roman" w:hAnsi="Times New Roman" w:cs="Times New Roman"/>
          <w:sz w:val="28"/>
          <w:szCs w:val="28"/>
        </w:rPr>
        <w:t>УМВД России по Астраханской области, министерству здравоохранения Астраханской области обеспечить реализацию на территории Астраханской области Федерального закона от 25.11.2013 № 313-ФЗ «О внесении изменений в отдельные законодательные акты Российской Федерации», наделившего суды компетенцией установления в уголовном и административном судопроизводстве обязанности потребителей наркотических средств пройти лечение и реабилитацию.</w:t>
      </w:r>
    </w:p>
    <w:p w:rsidR="008245CE" w:rsidRDefault="008245CE" w:rsidP="008245CE">
      <w:pPr>
        <w:pStyle w:val="a7"/>
        <w:ind w:firstLine="567"/>
        <w:jc w:val="both"/>
        <w:rPr>
          <w:rFonts w:ascii="Times New Roman" w:hAnsi="Times New Roman"/>
        </w:rPr>
      </w:pPr>
      <w:r>
        <w:rPr>
          <w:rFonts w:ascii="Times New Roman" w:hAnsi="Times New Roman" w:cs="Times New Roman"/>
          <w:sz w:val="28"/>
          <w:szCs w:val="28"/>
        </w:rPr>
        <w:t>10.7.</w:t>
      </w:r>
      <w:r w:rsidR="00B85169">
        <w:rPr>
          <w:rFonts w:ascii="Times New Roman" w:hAnsi="Times New Roman" w:cs="Times New Roman"/>
          <w:sz w:val="28"/>
          <w:szCs w:val="28"/>
        </w:rPr>
        <w:t> </w:t>
      </w:r>
      <w:r>
        <w:rPr>
          <w:rFonts w:ascii="Times New Roman" w:hAnsi="Times New Roman" w:cs="Times New Roman"/>
          <w:sz w:val="28"/>
          <w:szCs w:val="28"/>
        </w:rPr>
        <w:t>УМВД России по Астраханской области р</w:t>
      </w:r>
      <w:r>
        <w:rPr>
          <w:rFonts w:ascii="Times New Roman" w:hAnsi="Times New Roman" w:cs="Times New Roman"/>
          <w:bCs/>
          <w:sz w:val="28"/>
          <w:szCs w:val="28"/>
        </w:rPr>
        <w:t xml:space="preserve">еализовать комплекс мероприятий, направленных на предупреждение преступлений и правонарушений, связанных с незаконным оборотом наркотиков среди </w:t>
      </w:r>
      <w:proofErr w:type="spellStart"/>
      <w:r>
        <w:rPr>
          <w:rFonts w:ascii="Times New Roman" w:hAnsi="Times New Roman" w:cs="Times New Roman"/>
          <w:bCs/>
          <w:sz w:val="28"/>
          <w:szCs w:val="28"/>
        </w:rPr>
        <w:t>несовршеннолетних</w:t>
      </w:r>
      <w:proofErr w:type="spellEnd"/>
      <w:r>
        <w:rPr>
          <w:rFonts w:ascii="Times New Roman" w:hAnsi="Times New Roman" w:cs="Times New Roman"/>
          <w:bCs/>
          <w:sz w:val="28"/>
          <w:szCs w:val="28"/>
        </w:rPr>
        <w:t>.</w:t>
      </w:r>
    </w:p>
    <w:p w:rsidR="008245CE" w:rsidRDefault="008245CE" w:rsidP="008245CE">
      <w:pPr>
        <w:pStyle w:val="a7"/>
        <w:ind w:firstLine="567"/>
        <w:jc w:val="both"/>
        <w:rPr>
          <w:rFonts w:ascii="Times New Roman" w:hAnsi="Times New Roman" w:cs="Times New Roman"/>
          <w:sz w:val="28"/>
          <w:szCs w:val="28"/>
        </w:rPr>
      </w:pPr>
      <w:r>
        <w:rPr>
          <w:rFonts w:ascii="Times New Roman" w:hAnsi="Times New Roman" w:cs="Times New Roman"/>
          <w:sz w:val="28"/>
          <w:szCs w:val="28"/>
        </w:rPr>
        <w:t>10.8.</w:t>
      </w:r>
      <w:r w:rsidR="00B85169">
        <w:rPr>
          <w:rFonts w:ascii="Times New Roman" w:hAnsi="Times New Roman" w:cs="Times New Roman"/>
          <w:sz w:val="28"/>
          <w:szCs w:val="28"/>
        </w:rPr>
        <w:t> </w:t>
      </w:r>
      <w:r>
        <w:rPr>
          <w:rFonts w:ascii="Times New Roman" w:hAnsi="Times New Roman" w:cs="Times New Roman"/>
          <w:sz w:val="28"/>
          <w:szCs w:val="28"/>
        </w:rPr>
        <w:t>УМВД России по Астраханской области совместно с органами местного самоуправления</w:t>
      </w:r>
      <w:r w:rsidR="0037799D">
        <w:rPr>
          <w:rFonts w:ascii="Times New Roman" w:hAnsi="Times New Roman" w:cs="Times New Roman"/>
          <w:sz w:val="28"/>
          <w:szCs w:val="28"/>
        </w:rPr>
        <w:t>,</w:t>
      </w:r>
      <w:r>
        <w:rPr>
          <w:rFonts w:ascii="Times New Roman" w:hAnsi="Times New Roman" w:cs="Times New Roman"/>
          <w:sz w:val="28"/>
          <w:szCs w:val="28"/>
        </w:rPr>
        <w:t xml:space="preserve"> </w:t>
      </w:r>
      <w:r w:rsidR="0037799D">
        <w:rPr>
          <w:rFonts w:ascii="Times New Roman" w:hAnsi="Times New Roman" w:cs="Times New Roman"/>
          <w:sz w:val="28"/>
          <w:szCs w:val="28"/>
        </w:rPr>
        <w:t xml:space="preserve">муниципальными образованиями Астраханской области </w:t>
      </w:r>
      <w:r>
        <w:rPr>
          <w:rFonts w:ascii="Times New Roman" w:hAnsi="Times New Roman" w:cs="Times New Roman"/>
          <w:sz w:val="28"/>
          <w:szCs w:val="28"/>
        </w:rPr>
        <w:t xml:space="preserve">выработать и реализовать на территории Астраханской области комплекс мер, направленных </w:t>
      </w:r>
      <w:r w:rsidR="0037799D">
        <w:rPr>
          <w:rFonts w:ascii="Times New Roman" w:hAnsi="Times New Roman" w:cs="Times New Roman"/>
          <w:sz w:val="28"/>
          <w:szCs w:val="28"/>
        </w:rPr>
        <w:t xml:space="preserve">на </w:t>
      </w:r>
      <w:r>
        <w:rPr>
          <w:rFonts w:ascii="Times New Roman" w:hAnsi="Times New Roman" w:cs="Times New Roman"/>
          <w:sz w:val="28"/>
          <w:szCs w:val="28"/>
        </w:rPr>
        <w:t xml:space="preserve">выявление и уничтожение очагов произрастания дикорастущих </w:t>
      </w:r>
      <w:proofErr w:type="spellStart"/>
      <w:r>
        <w:rPr>
          <w:rFonts w:ascii="Times New Roman" w:hAnsi="Times New Roman" w:cs="Times New Roman"/>
          <w:sz w:val="28"/>
          <w:szCs w:val="28"/>
        </w:rPr>
        <w:t>наркосодержащих</w:t>
      </w:r>
      <w:proofErr w:type="spellEnd"/>
      <w:r>
        <w:rPr>
          <w:rFonts w:ascii="Times New Roman" w:hAnsi="Times New Roman" w:cs="Times New Roman"/>
          <w:sz w:val="28"/>
          <w:szCs w:val="28"/>
        </w:rPr>
        <w:t xml:space="preserve"> растений на территории Астраханской области.</w:t>
      </w:r>
    </w:p>
    <w:p w:rsidR="008245CE" w:rsidRDefault="008245CE" w:rsidP="008245CE">
      <w:pPr>
        <w:pStyle w:val="a7"/>
        <w:ind w:firstLine="567"/>
        <w:jc w:val="both"/>
        <w:rPr>
          <w:rFonts w:ascii="Times New Roman" w:hAnsi="Times New Roman" w:cs="Times New Roman"/>
          <w:sz w:val="28"/>
          <w:szCs w:val="28"/>
        </w:rPr>
      </w:pPr>
      <w:r>
        <w:rPr>
          <w:rFonts w:ascii="Times New Roman" w:hAnsi="Times New Roman" w:cs="Times New Roman"/>
          <w:sz w:val="28"/>
          <w:szCs w:val="28"/>
        </w:rPr>
        <w:t>10.9.</w:t>
      </w:r>
      <w:r w:rsidR="00B85169">
        <w:rPr>
          <w:rFonts w:ascii="Times New Roman" w:hAnsi="Times New Roman" w:cs="Times New Roman"/>
          <w:sz w:val="28"/>
          <w:szCs w:val="28"/>
        </w:rPr>
        <w:t> </w:t>
      </w:r>
      <w:r>
        <w:rPr>
          <w:rFonts w:ascii="Times New Roman" w:hAnsi="Times New Roman" w:cs="Times New Roman"/>
          <w:sz w:val="28"/>
          <w:szCs w:val="28"/>
        </w:rPr>
        <w:t>Министерству здравоохранения Астраханской области, министерству образования и науки Астраханской области, УМВД России по Астраханской области:</w:t>
      </w:r>
    </w:p>
    <w:p w:rsidR="008245CE" w:rsidRDefault="008245CE" w:rsidP="008245CE">
      <w:pPr>
        <w:pStyle w:val="a7"/>
        <w:ind w:firstLine="567"/>
        <w:jc w:val="both"/>
        <w:rPr>
          <w:rFonts w:ascii="Times New Roman" w:hAnsi="Times New Roman"/>
        </w:rPr>
      </w:pPr>
      <w:r>
        <w:rPr>
          <w:rFonts w:ascii="Times New Roman" w:hAnsi="Times New Roman" w:cs="Times New Roman"/>
          <w:sz w:val="28"/>
          <w:szCs w:val="28"/>
        </w:rPr>
        <w:t>10.9.1.</w:t>
      </w:r>
      <w:r w:rsidR="00B85169">
        <w:rPr>
          <w:rFonts w:ascii="Times New Roman" w:hAnsi="Times New Roman" w:cs="Times New Roman"/>
          <w:sz w:val="28"/>
          <w:szCs w:val="28"/>
        </w:rPr>
        <w:t> </w:t>
      </w:r>
      <w:r>
        <w:rPr>
          <w:rFonts w:ascii="Times New Roman" w:hAnsi="Times New Roman" w:cs="Times New Roman"/>
          <w:sz w:val="28"/>
          <w:szCs w:val="28"/>
        </w:rPr>
        <w:t>Обеспечить профессиональную подготовку и переподготовку специалистов сфер здравоохранения, образования, социальной работы</w:t>
      </w:r>
      <w:r w:rsidR="00AE67E0">
        <w:rPr>
          <w:rFonts w:ascii="Times New Roman" w:hAnsi="Times New Roman" w:cs="Times New Roman"/>
          <w:sz w:val="28"/>
          <w:szCs w:val="28"/>
        </w:rPr>
        <w:t>,</w:t>
      </w:r>
      <w:r>
        <w:rPr>
          <w:rFonts w:ascii="Times New Roman" w:hAnsi="Times New Roman" w:cs="Times New Roman"/>
          <w:sz w:val="28"/>
          <w:szCs w:val="28"/>
        </w:rPr>
        <w:t xml:space="preserve"> муниципальных образований, сотрудников правоохранительных органов, волонтеров по профилактике наркозависимости, лечению и реабилитации наркозависимых лиц в Астраханской области.</w:t>
      </w:r>
    </w:p>
    <w:p w:rsidR="008245CE" w:rsidRDefault="008245CE" w:rsidP="008245CE">
      <w:pPr>
        <w:pStyle w:val="a7"/>
        <w:ind w:firstLine="567"/>
        <w:jc w:val="both"/>
        <w:rPr>
          <w:rFonts w:ascii="Times New Roman" w:hAnsi="Times New Roman" w:cs="Times New Roman"/>
          <w:sz w:val="28"/>
          <w:szCs w:val="28"/>
        </w:rPr>
      </w:pPr>
      <w:r>
        <w:rPr>
          <w:rFonts w:ascii="Times New Roman" w:hAnsi="Times New Roman" w:cs="Times New Roman"/>
          <w:sz w:val="28"/>
          <w:szCs w:val="28"/>
        </w:rPr>
        <w:t>10.9.2.</w:t>
      </w:r>
      <w:r w:rsidR="00B85169">
        <w:rPr>
          <w:rFonts w:ascii="Times New Roman" w:hAnsi="Times New Roman" w:cs="Times New Roman"/>
          <w:sz w:val="28"/>
          <w:szCs w:val="28"/>
        </w:rPr>
        <w:t> </w:t>
      </w:r>
      <w:r>
        <w:rPr>
          <w:rFonts w:ascii="Times New Roman" w:hAnsi="Times New Roman" w:cs="Times New Roman"/>
          <w:sz w:val="28"/>
          <w:szCs w:val="28"/>
        </w:rPr>
        <w:t xml:space="preserve">Привлекать негосударственные организации, объединения, граждан, волонтеров к деятельности в сфере профилактики </w:t>
      </w:r>
      <w:proofErr w:type="spellStart"/>
      <w:r>
        <w:rPr>
          <w:rFonts w:ascii="Times New Roman" w:hAnsi="Times New Roman" w:cs="Times New Roman"/>
          <w:sz w:val="28"/>
          <w:szCs w:val="28"/>
        </w:rPr>
        <w:t>наркопотребления</w:t>
      </w:r>
      <w:proofErr w:type="spellEnd"/>
      <w:r>
        <w:rPr>
          <w:rFonts w:ascii="Times New Roman" w:hAnsi="Times New Roman" w:cs="Times New Roman"/>
          <w:sz w:val="28"/>
          <w:szCs w:val="28"/>
        </w:rPr>
        <w:t xml:space="preserve"> и реабилитации наркозависимых лиц</w:t>
      </w:r>
      <w:r w:rsidR="0037799D">
        <w:rPr>
          <w:rFonts w:ascii="Times New Roman" w:hAnsi="Times New Roman" w:cs="Times New Roman"/>
          <w:sz w:val="28"/>
          <w:szCs w:val="28"/>
        </w:rPr>
        <w:t>.</w:t>
      </w:r>
    </w:p>
    <w:p w:rsidR="008245CE" w:rsidRDefault="008245CE" w:rsidP="008245CE">
      <w:pPr>
        <w:pStyle w:val="a7"/>
        <w:ind w:firstLine="567"/>
        <w:jc w:val="both"/>
        <w:rPr>
          <w:rFonts w:ascii="Times New Roman" w:hAnsi="Times New Roman" w:cs="Times New Roman"/>
          <w:sz w:val="28"/>
          <w:szCs w:val="28"/>
        </w:rPr>
      </w:pPr>
      <w:r>
        <w:rPr>
          <w:rFonts w:ascii="Times New Roman" w:hAnsi="Times New Roman" w:cs="Times New Roman"/>
          <w:bCs/>
          <w:sz w:val="28"/>
          <w:szCs w:val="28"/>
        </w:rPr>
        <w:t>10.10.</w:t>
      </w:r>
      <w:r w:rsidR="00B85169">
        <w:rPr>
          <w:rFonts w:ascii="Times New Roman" w:hAnsi="Times New Roman" w:cs="Times New Roman"/>
          <w:sz w:val="28"/>
          <w:szCs w:val="28"/>
        </w:rPr>
        <w:t> </w:t>
      </w:r>
      <w:r>
        <w:rPr>
          <w:rFonts w:ascii="Times New Roman" w:hAnsi="Times New Roman" w:cs="Times New Roman"/>
          <w:bCs/>
          <w:sz w:val="28"/>
          <w:szCs w:val="28"/>
        </w:rPr>
        <w:t>Министерству здравоохранения Астраханской области</w:t>
      </w:r>
      <w:r w:rsidR="00AE67E0">
        <w:rPr>
          <w:rFonts w:ascii="Times New Roman" w:hAnsi="Times New Roman" w:cs="Times New Roman"/>
          <w:bCs/>
          <w:sz w:val="28"/>
          <w:szCs w:val="28"/>
        </w:rPr>
        <w:t xml:space="preserve"> </w:t>
      </w:r>
      <w:r w:rsidR="00AE67E0">
        <w:rPr>
          <w:rFonts w:ascii="Times New Roman" w:hAnsi="Times New Roman" w:cs="Times New Roman"/>
          <w:sz w:val="28"/>
          <w:szCs w:val="28"/>
        </w:rPr>
        <w:t>п</w:t>
      </w:r>
      <w:r>
        <w:rPr>
          <w:rFonts w:ascii="Times New Roman" w:hAnsi="Times New Roman" w:cs="Times New Roman"/>
          <w:sz w:val="28"/>
          <w:szCs w:val="28"/>
        </w:rPr>
        <w:t>родолжить выявление фактов отравления наркотическими средствами и психотропными веществами.</w:t>
      </w:r>
    </w:p>
    <w:p w:rsidR="008245CE" w:rsidRDefault="008245CE" w:rsidP="008245CE">
      <w:pPr>
        <w:pStyle w:val="a7"/>
        <w:ind w:firstLine="567"/>
        <w:jc w:val="both"/>
        <w:rPr>
          <w:rFonts w:ascii="Times New Roman" w:hAnsi="Times New Roman"/>
        </w:rPr>
      </w:pPr>
      <w:r>
        <w:rPr>
          <w:rFonts w:ascii="Times New Roman" w:hAnsi="Times New Roman" w:cs="Times New Roman"/>
          <w:bCs/>
          <w:sz w:val="28"/>
          <w:szCs w:val="28"/>
        </w:rPr>
        <w:t>10.11.</w:t>
      </w:r>
      <w:r w:rsidR="00B85169">
        <w:rPr>
          <w:rFonts w:ascii="Times New Roman" w:hAnsi="Times New Roman" w:cs="Times New Roman"/>
          <w:sz w:val="28"/>
          <w:szCs w:val="28"/>
        </w:rPr>
        <w:t> </w:t>
      </w:r>
      <w:r>
        <w:rPr>
          <w:rFonts w:ascii="Times New Roman" w:hAnsi="Times New Roman" w:cs="Times New Roman"/>
          <w:sz w:val="28"/>
          <w:szCs w:val="28"/>
        </w:rPr>
        <w:t>Министерству образования и науки Астраханской области:</w:t>
      </w:r>
    </w:p>
    <w:p w:rsidR="008245CE" w:rsidRDefault="008245CE" w:rsidP="008245CE">
      <w:pPr>
        <w:pStyle w:val="a7"/>
        <w:ind w:firstLine="567"/>
        <w:jc w:val="both"/>
        <w:rPr>
          <w:rFonts w:ascii="Times New Roman" w:hAnsi="Times New Roman" w:cs="Times New Roman"/>
          <w:sz w:val="28"/>
          <w:szCs w:val="28"/>
        </w:rPr>
      </w:pPr>
      <w:r>
        <w:rPr>
          <w:rFonts w:ascii="Times New Roman" w:hAnsi="Times New Roman" w:cs="Times New Roman"/>
          <w:sz w:val="28"/>
          <w:szCs w:val="28"/>
        </w:rPr>
        <w:t>10.11.1.</w:t>
      </w:r>
      <w:r w:rsidR="00B85169">
        <w:rPr>
          <w:rFonts w:ascii="Times New Roman" w:hAnsi="Times New Roman" w:cs="Times New Roman"/>
          <w:sz w:val="28"/>
          <w:szCs w:val="28"/>
        </w:rPr>
        <w:t> </w:t>
      </w:r>
      <w:r>
        <w:rPr>
          <w:rFonts w:ascii="Times New Roman" w:hAnsi="Times New Roman" w:cs="Times New Roman"/>
          <w:sz w:val="28"/>
          <w:szCs w:val="28"/>
        </w:rPr>
        <w:t>Продолжить мотивационную работу с обучающимися и их родителями по прохождению социально-психологического тестирования в образовательных организациях.</w:t>
      </w:r>
    </w:p>
    <w:p w:rsidR="008245CE" w:rsidRDefault="008245CE" w:rsidP="008245CE">
      <w:pPr>
        <w:pStyle w:val="a7"/>
        <w:ind w:firstLine="567"/>
        <w:jc w:val="both"/>
        <w:rPr>
          <w:rFonts w:ascii="Times New Roman" w:hAnsi="Times New Roman" w:cs="Times New Roman"/>
          <w:sz w:val="28"/>
          <w:szCs w:val="28"/>
        </w:rPr>
      </w:pPr>
      <w:r>
        <w:rPr>
          <w:rFonts w:ascii="Times New Roman" w:hAnsi="Times New Roman" w:cs="Times New Roman"/>
          <w:sz w:val="28"/>
          <w:szCs w:val="28"/>
        </w:rPr>
        <w:t>10.11.2.</w:t>
      </w:r>
      <w:r w:rsidR="00B85169">
        <w:rPr>
          <w:rFonts w:ascii="Times New Roman" w:hAnsi="Times New Roman" w:cs="Times New Roman"/>
          <w:sz w:val="28"/>
          <w:szCs w:val="28"/>
        </w:rPr>
        <w:t> </w:t>
      </w:r>
      <w:r>
        <w:rPr>
          <w:rFonts w:ascii="Times New Roman" w:hAnsi="Times New Roman" w:cs="Times New Roman"/>
          <w:sz w:val="28"/>
          <w:szCs w:val="28"/>
        </w:rPr>
        <w:t>Обеспечить систематическое проведение профилактических антинаркотических мероприятий в средних, средних специальных и высших образовательных организациях Астраханской области.</w:t>
      </w:r>
    </w:p>
    <w:p w:rsidR="008245CE" w:rsidRDefault="008245CE" w:rsidP="00DE2658">
      <w:pPr>
        <w:pStyle w:val="a7"/>
        <w:ind w:firstLine="567"/>
        <w:jc w:val="both"/>
        <w:rPr>
          <w:rFonts w:ascii="Times New Roman" w:hAnsi="Times New Roman" w:cs="Times New Roman"/>
          <w:sz w:val="28"/>
          <w:szCs w:val="28"/>
        </w:rPr>
      </w:pPr>
      <w:r>
        <w:rPr>
          <w:rFonts w:ascii="Times New Roman" w:hAnsi="Times New Roman" w:cs="Times New Roman"/>
          <w:bCs/>
          <w:sz w:val="28"/>
          <w:szCs w:val="28"/>
        </w:rPr>
        <w:t xml:space="preserve">10.12. </w:t>
      </w:r>
      <w:r>
        <w:rPr>
          <w:rFonts w:ascii="Times New Roman" w:hAnsi="Times New Roman" w:cs="Times New Roman"/>
          <w:sz w:val="28"/>
          <w:szCs w:val="28"/>
        </w:rPr>
        <w:t xml:space="preserve">Территориальному управлению Росздравнадзора по Астраханской области: </w:t>
      </w:r>
      <w:r w:rsidR="0037799D">
        <w:rPr>
          <w:rFonts w:ascii="Times New Roman" w:hAnsi="Times New Roman" w:cs="Times New Roman"/>
          <w:sz w:val="28"/>
          <w:szCs w:val="28"/>
        </w:rPr>
        <w:t>о</w:t>
      </w:r>
      <w:r>
        <w:rPr>
          <w:rFonts w:ascii="Times New Roman" w:hAnsi="Times New Roman" w:cs="Times New Roman"/>
          <w:sz w:val="28"/>
          <w:szCs w:val="28"/>
        </w:rPr>
        <w:t xml:space="preserve">существлять контроль в сфере деятельности за легальным оборотом </w:t>
      </w:r>
      <w:proofErr w:type="spellStart"/>
      <w:r>
        <w:rPr>
          <w:rFonts w:ascii="Times New Roman" w:hAnsi="Times New Roman" w:cs="Times New Roman"/>
          <w:sz w:val="28"/>
          <w:szCs w:val="28"/>
        </w:rPr>
        <w:t>прекурсоров</w:t>
      </w:r>
      <w:proofErr w:type="spellEnd"/>
      <w:r>
        <w:rPr>
          <w:rFonts w:ascii="Times New Roman" w:hAnsi="Times New Roman" w:cs="Times New Roman"/>
          <w:sz w:val="28"/>
          <w:szCs w:val="28"/>
        </w:rPr>
        <w:t xml:space="preserve"> в Астраханской области.</w:t>
      </w:r>
    </w:p>
    <w:p w:rsidR="008245CE" w:rsidRDefault="008245CE" w:rsidP="008245CE">
      <w:pPr>
        <w:pStyle w:val="Standard"/>
        <w:widowControl w:val="0"/>
        <w:ind w:firstLine="567"/>
        <w:jc w:val="both"/>
        <w:rPr>
          <w:sz w:val="28"/>
          <w:szCs w:val="28"/>
        </w:rPr>
      </w:pPr>
      <w:r>
        <w:rPr>
          <w:sz w:val="28"/>
          <w:szCs w:val="28"/>
        </w:rPr>
        <w:t>10.13.</w:t>
      </w:r>
      <w:r w:rsidR="00B85169">
        <w:rPr>
          <w:sz w:val="28"/>
          <w:szCs w:val="28"/>
        </w:rPr>
        <w:t> </w:t>
      </w:r>
      <w:r>
        <w:rPr>
          <w:sz w:val="28"/>
          <w:szCs w:val="28"/>
        </w:rPr>
        <w:t>Муниципальному образованию «</w:t>
      </w:r>
      <w:proofErr w:type="spellStart"/>
      <w:r>
        <w:rPr>
          <w:sz w:val="28"/>
          <w:szCs w:val="28"/>
        </w:rPr>
        <w:t>Камызякский</w:t>
      </w:r>
      <w:proofErr w:type="spellEnd"/>
      <w:r>
        <w:rPr>
          <w:sz w:val="28"/>
          <w:szCs w:val="28"/>
        </w:rPr>
        <w:t xml:space="preserve"> район», УМВД России по Астраханской области принять меры по недопущению в</w:t>
      </w:r>
      <w:r>
        <w:rPr>
          <w:color w:val="000000"/>
          <w:sz w:val="28"/>
          <w:szCs w:val="28"/>
        </w:rPr>
        <w:t>овлечения несовершеннолетних в незаконный оборот наркотических средств и психотропных веществ.</w:t>
      </w:r>
    </w:p>
    <w:p w:rsidR="000F5546" w:rsidRDefault="000F5546" w:rsidP="000F5546">
      <w:pPr>
        <w:pStyle w:val="Standard"/>
        <w:widowControl w:val="0"/>
        <w:jc w:val="center"/>
        <w:rPr>
          <w:sz w:val="28"/>
          <w:szCs w:val="28"/>
        </w:rPr>
      </w:pPr>
      <w:r>
        <w:rPr>
          <w:sz w:val="28"/>
          <w:szCs w:val="28"/>
        </w:rPr>
        <w:lastRenderedPageBreak/>
        <w:t>Оглавление</w:t>
      </w:r>
    </w:p>
    <w:p w:rsidR="000F5546" w:rsidRDefault="000F5546" w:rsidP="000F5546">
      <w:pPr>
        <w:pStyle w:val="Standard"/>
        <w:widowControl w:val="0"/>
        <w:jc w:val="center"/>
        <w:rPr>
          <w:sz w:val="28"/>
          <w:szCs w:val="28"/>
        </w:rPr>
      </w:pPr>
    </w:p>
    <w:tbl>
      <w:tblPr>
        <w:tblW w:w="9463" w:type="dxa"/>
        <w:tblInd w:w="284" w:type="dxa"/>
        <w:tblLayout w:type="fixed"/>
        <w:tblCellMar>
          <w:left w:w="10" w:type="dxa"/>
          <w:right w:w="10" w:type="dxa"/>
        </w:tblCellMar>
        <w:tblLook w:val="0000" w:firstRow="0" w:lastRow="0" w:firstColumn="0" w:lastColumn="0" w:noHBand="0" w:noVBand="0"/>
      </w:tblPr>
      <w:tblGrid>
        <w:gridCol w:w="8896"/>
        <w:gridCol w:w="567"/>
      </w:tblGrid>
      <w:tr w:rsidR="000F5546" w:rsidTr="006F7A05">
        <w:tc>
          <w:tcPr>
            <w:tcW w:w="8896" w:type="dxa"/>
            <w:tcMar>
              <w:top w:w="0" w:type="dxa"/>
              <w:left w:w="108" w:type="dxa"/>
              <w:bottom w:w="0" w:type="dxa"/>
              <w:right w:w="108" w:type="dxa"/>
            </w:tcMar>
          </w:tcPr>
          <w:p w:rsidR="000F5546" w:rsidRDefault="000F5546" w:rsidP="000E2FAF">
            <w:pPr>
              <w:pStyle w:val="Standard"/>
              <w:widowControl w:val="0"/>
              <w:spacing w:after="120"/>
              <w:jc w:val="both"/>
              <w:rPr>
                <w:sz w:val="28"/>
                <w:szCs w:val="28"/>
                <w:lang w:eastAsia="en-US"/>
              </w:rPr>
            </w:pPr>
            <w:r>
              <w:rPr>
                <w:sz w:val="28"/>
                <w:szCs w:val="28"/>
                <w:lang w:eastAsia="en-US"/>
              </w:rPr>
              <w:t xml:space="preserve">Участники мониторинга </w:t>
            </w:r>
            <w:proofErr w:type="spellStart"/>
            <w:r>
              <w:rPr>
                <w:sz w:val="28"/>
                <w:szCs w:val="28"/>
                <w:lang w:eastAsia="en-US"/>
              </w:rPr>
              <w:t>наркоситуации</w:t>
            </w:r>
            <w:proofErr w:type="spellEnd"/>
            <w:r>
              <w:rPr>
                <w:sz w:val="28"/>
                <w:szCs w:val="28"/>
                <w:lang w:eastAsia="en-US"/>
              </w:rPr>
              <w:t xml:space="preserve"> в Астраханской области</w:t>
            </w:r>
          </w:p>
        </w:tc>
        <w:tc>
          <w:tcPr>
            <w:tcW w:w="567" w:type="dxa"/>
            <w:tcMar>
              <w:top w:w="0" w:type="dxa"/>
              <w:left w:w="108" w:type="dxa"/>
              <w:bottom w:w="0" w:type="dxa"/>
              <w:right w:w="108" w:type="dxa"/>
            </w:tcMar>
          </w:tcPr>
          <w:p w:rsidR="000F5546" w:rsidRPr="000E2FAF" w:rsidRDefault="000F5546" w:rsidP="00DE2658">
            <w:pPr>
              <w:pStyle w:val="Standard"/>
              <w:widowControl w:val="0"/>
              <w:ind w:right="-6"/>
              <w:jc w:val="right"/>
              <w:rPr>
                <w:bCs/>
                <w:color w:val="ED1C24"/>
                <w:sz w:val="28"/>
                <w:szCs w:val="28"/>
                <w:lang w:eastAsia="en-US"/>
              </w:rPr>
            </w:pPr>
            <w:r w:rsidRPr="000E2FAF">
              <w:rPr>
                <w:bCs/>
                <w:sz w:val="28"/>
                <w:szCs w:val="28"/>
                <w:lang w:eastAsia="en-US"/>
              </w:rPr>
              <w:t>2</w:t>
            </w:r>
          </w:p>
        </w:tc>
      </w:tr>
      <w:tr w:rsidR="000F5546" w:rsidTr="006F7A05">
        <w:tc>
          <w:tcPr>
            <w:tcW w:w="8896" w:type="dxa"/>
            <w:tcMar>
              <w:top w:w="0" w:type="dxa"/>
              <w:left w:w="108" w:type="dxa"/>
              <w:bottom w:w="0" w:type="dxa"/>
              <w:right w:w="108" w:type="dxa"/>
            </w:tcMar>
          </w:tcPr>
          <w:p w:rsidR="000E2FAF" w:rsidRPr="000E2FAF" w:rsidRDefault="000F5546" w:rsidP="000E2FAF">
            <w:pPr>
              <w:pStyle w:val="Standard"/>
              <w:widowControl w:val="0"/>
              <w:spacing w:after="120"/>
              <w:jc w:val="both"/>
              <w:rPr>
                <w:sz w:val="28"/>
                <w:szCs w:val="28"/>
                <w:lang w:val="en-US" w:eastAsia="en-US"/>
              </w:rPr>
            </w:pPr>
            <w:r>
              <w:rPr>
                <w:sz w:val="28"/>
                <w:szCs w:val="28"/>
                <w:lang w:eastAsia="en-US"/>
              </w:rPr>
              <w:t>1. Характеристика Астраханской области</w:t>
            </w:r>
          </w:p>
        </w:tc>
        <w:tc>
          <w:tcPr>
            <w:tcW w:w="567" w:type="dxa"/>
            <w:tcMar>
              <w:top w:w="0" w:type="dxa"/>
              <w:left w:w="108" w:type="dxa"/>
              <w:bottom w:w="0" w:type="dxa"/>
              <w:right w:w="108" w:type="dxa"/>
            </w:tcMar>
          </w:tcPr>
          <w:p w:rsidR="000F5546" w:rsidRPr="000E2FAF" w:rsidRDefault="000E2FAF" w:rsidP="00DE2658">
            <w:pPr>
              <w:pStyle w:val="Standard"/>
              <w:widowControl w:val="0"/>
              <w:ind w:right="-6"/>
              <w:jc w:val="right"/>
              <w:rPr>
                <w:bCs/>
                <w:color w:val="ED1C24"/>
                <w:sz w:val="28"/>
                <w:szCs w:val="28"/>
                <w:lang w:eastAsia="en-US"/>
              </w:rPr>
            </w:pPr>
            <w:r w:rsidRPr="000E2FAF">
              <w:rPr>
                <w:bCs/>
                <w:sz w:val="28"/>
                <w:szCs w:val="28"/>
                <w:lang w:eastAsia="en-US"/>
              </w:rPr>
              <w:t>2</w:t>
            </w:r>
          </w:p>
        </w:tc>
      </w:tr>
      <w:tr w:rsidR="000F5546" w:rsidTr="006F7A05">
        <w:tc>
          <w:tcPr>
            <w:tcW w:w="8896" w:type="dxa"/>
            <w:tcMar>
              <w:top w:w="0" w:type="dxa"/>
              <w:left w:w="108" w:type="dxa"/>
              <w:bottom w:w="0" w:type="dxa"/>
              <w:right w:w="108" w:type="dxa"/>
            </w:tcMar>
          </w:tcPr>
          <w:p w:rsidR="000F5546" w:rsidRDefault="000E2FAF" w:rsidP="000E2FAF">
            <w:pPr>
              <w:pStyle w:val="Standard"/>
              <w:widowControl w:val="0"/>
              <w:spacing w:after="120"/>
              <w:jc w:val="both"/>
            </w:pPr>
            <w:r>
              <w:rPr>
                <w:sz w:val="28"/>
                <w:szCs w:val="28"/>
              </w:rPr>
              <w:t>2. Анализ, оценка и динамика уровня и структуры потребления наркотиков в немедицинских целях в Астраханской области</w:t>
            </w:r>
          </w:p>
        </w:tc>
        <w:tc>
          <w:tcPr>
            <w:tcW w:w="567" w:type="dxa"/>
            <w:tcMar>
              <w:top w:w="0" w:type="dxa"/>
              <w:left w:w="108" w:type="dxa"/>
              <w:bottom w:w="0" w:type="dxa"/>
              <w:right w:w="108" w:type="dxa"/>
            </w:tcMar>
          </w:tcPr>
          <w:p w:rsidR="000E2FAF" w:rsidRPr="000E2FAF" w:rsidRDefault="000E2FAF" w:rsidP="000E2FAF">
            <w:pPr>
              <w:pStyle w:val="Standard"/>
              <w:widowControl w:val="0"/>
              <w:ind w:right="-6"/>
              <w:jc w:val="right"/>
              <w:rPr>
                <w:bCs/>
                <w:sz w:val="28"/>
                <w:szCs w:val="28"/>
                <w:lang w:eastAsia="en-US"/>
              </w:rPr>
            </w:pPr>
            <w:r w:rsidRPr="000E2FAF">
              <w:rPr>
                <w:bCs/>
                <w:sz w:val="28"/>
                <w:szCs w:val="28"/>
                <w:lang w:eastAsia="en-US"/>
              </w:rPr>
              <w:t>5</w:t>
            </w:r>
          </w:p>
          <w:p w:rsidR="000F5546" w:rsidRPr="000E2FAF" w:rsidRDefault="000F5546" w:rsidP="00DE2658">
            <w:pPr>
              <w:pStyle w:val="Standard"/>
              <w:widowControl w:val="0"/>
              <w:ind w:right="-6"/>
              <w:jc w:val="right"/>
              <w:rPr>
                <w:bCs/>
                <w:color w:val="ED1C24"/>
                <w:sz w:val="28"/>
                <w:szCs w:val="28"/>
                <w:lang w:eastAsia="en-US"/>
              </w:rPr>
            </w:pPr>
          </w:p>
        </w:tc>
      </w:tr>
      <w:tr w:rsidR="000F5546" w:rsidTr="006F7A05">
        <w:tc>
          <w:tcPr>
            <w:tcW w:w="8896" w:type="dxa"/>
            <w:tcMar>
              <w:top w:w="0" w:type="dxa"/>
              <w:left w:w="108" w:type="dxa"/>
              <w:bottom w:w="0" w:type="dxa"/>
              <w:right w:w="108" w:type="dxa"/>
            </w:tcMar>
          </w:tcPr>
          <w:p w:rsidR="000E2FAF" w:rsidRDefault="000E2FAF" w:rsidP="000E2FAF">
            <w:pPr>
              <w:pStyle w:val="Standard"/>
              <w:widowControl w:val="0"/>
              <w:jc w:val="both"/>
              <w:rPr>
                <w:spacing w:val="-2"/>
                <w:sz w:val="28"/>
                <w:szCs w:val="28"/>
              </w:rPr>
            </w:pPr>
            <w:r>
              <w:rPr>
                <w:spacing w:val="-2"/>
                <w:sz w:val="28"/>
                <w:szCs w:val="28"/>
              </w:rPr>
              <w:t>3.</w:t>
            </w:r>
            <w:r>
              <w:rPr>
                <w:spacing w:val="-2"/>
                <w:sz w:val="28"/>
                <w:szCs w:val="28"/>
                <w:lang w:val="en-US"/>
              </w:rPr>
              <w:t> </w:t>
            </w:r>
            <w:r>
              <w:rPr>
                <w:spacing w:val="-2"/>
                <w:sz w:val="28"/>
                <w:szCs w:val="28"/>
              </w:rPr>
              <w:t xml:space="preserve">Оценка состояния и доступности наркологической медицинской помощи, реабилитации и </w:t>
            </w:r>
            <w:proofErr w:type="spellStart"/>
            <w:r>
              <w:rPr>
                <w:spacing w:val="-2"/>
                <w:sz w:val="28"/>
                <w:szCs w:val="28"/>
              </w:rPr>
              <w:t>ресоциализации</w:t>
            </w:r>
            <w:proofErr w:type="spellEnd"/>
            <w:r>
              <w:rPr>
                <w:spacing w:val="-2"/>
                <w:sz w:val="28"/>
                <w:szCs w:val="28"/>
              </w:rPr>
              <w:t xml:space="preserve"> лиц, допускающих незаконное</w:t>
            </w:r>
          </w:p>
          <w:p w:rsidR="000F5546" w:rsidRDefault="000E2FAF" w:rsidP="000E2FAF">
            <w:pPr>
              <w:pStyle w:val="Standard"/>
              <w:widowControl w:val="0"/>
              <w:spacing w:after="120"/>
              <w:jc w:val="both"/>
            </w:pPr>
            <w:r>
              <w:rPr>
                <w:spacing w:val="-2"/>
                <w:sz w:val="28"/>
                <w:szCs w:val="28"/>
              </w:rPr>
              <w:t>потребление наркотиков в немедицинских целях</w:t>
            </w:r>
          </w:p>
        </w:tc>
        <w:tc>
          <w:tcPr>
            <w:tcW w:w="567" w:type="dxa"/>
            <w:tcMar>
              <w:top w:w="0" w:type="dxa"/>
              <w:left w:w="108" w:type="dxa"/>
              <w:bottom w:w="0" w:type="dxa"/>
              <w:right w:w="108" w:type="dxa"/>
            </w:tcMar>
          </w:tcPr>
          <w:p w:rsidR="000E2FAF" w:rsidRPr="000E2FAF" w:rsidRDefault="000E2FAF" w:rsidP="000E2FAF">
            <w:pPr>
              <w:pStyle w:val="Standard"/>
              <w:widowControl w:val="0"/>
              <w:ind w:right="-6"/>
              <w:jc w:val="right"/>
              <w:rPr>
                <w:bCs/>
                <w:sz w:val="28"/>
                <w:szCs w:val="28"/>
                <w:lang w:eastAsia="en-US"/>
              </w:rPr>
            </w:pPr>
            <w:r w:rsidRPr="000E2FAF">
              <w:rPr>
                <w:bCs/>
                <w:sz w:val="28"/>
                <w:szCs w:val="28"/>
                <w:lang w:eastAsia="en-US"/>
              </w:rPr>
              <w:t>13</w:t>
            </w:r>
          </w:p>
          <w:p w:rsidR="000F5546" w:rsidRPr="000E2FAF" w:rsidRDefault="000F5546" w:rsidP="00DE2658">
            <w:pPr>
              <w:pStyle w:val="Standard"/>
              <w:widowControl w:val="0"/>
              <w:ind w:right="-6"/>
              <w:jc w:val="right"/>
              <w:rPr>
                <w:bCs/>
                <w:color w:val="ED1C24"/>
                <w:lang w:eastAsia="en-US"/>
              </w:rPr>
            </w:pPr>
          </w:p>
        </w:tc>
      </w:tr>
      <w:tr w:rsidR="000F5546" w:rsidTr="006F7A05">
        <w:tc>
          <w:tcPr>
            <w:tcW w:w="8896" w:type="dxa"/>
            <w:tcMar>
              <w:top w:w="0" w:type="dxa"/>
              <w:left w:w="108" w:type="dxa"/>
              <w:bottom w:w="0" w:type="dxa"/>
              <w:right w:w="108" w:type="dxa"/>
            </w:tcMar>
          </w:tcPr>
          <w:p w:rsidR="000F5546" w:rsidRDefault="000E2FAF" w:rsidP="000E2FAF">
            <w:pPr>
              <w:pStyle w:val="ad"/>
              <w:widowControl w:val="0"/>
              <w:spacing w:line="240" w:lineRule="auto"/>
              <w:ind w:left="0"/>
              <w:jc w:val="both"/>
            </w:pPr>
            <w:r>
              <w:rPr>
                <w:rFonts w:ascii="Times New Roman" w:hAnsi="Times New Roman" w:cs="Times New Roman"/>
                <w:sz w:val="28"/>
                <w:szCs w:val="28"/>
              </w:rPr>
              <w:t>4.</w:t>
            </w:r>
            <w:r>
              <w:rPr>
                <w:spacing w:val="-2"/>
                <w:sz w:val="28"/>
                <w:szCs w:val="28"/>
                <w:lang w:val="en-US"/>
              </w:rPr>
              <w:t> </w:t>
            </w:r>
            <w:r>
              <w:rPr>
                <w:rFonts w:ascii="Times New Roman" w:hAnsi="Times New Roman" w:cs="Times New Roman"/>
                <w:sz w:val="28"/>
                <w:szCs w:val="28"/>
              </w:rPr>
              <w:t>Анализ, оценка и динамика результатов деятельности в сфере профилактики потребления наркотиков в немедицинских целях</w:t>
            </w:r>
            <w:r>
              <w:rPr>
                <w:rFonts w:ascii="Times New Roman" w:hAnsi="Times New Roman" w:cs="Times New Roman"/>
                <w:sz w:val="28"/>
                <w:szCs w:val="28"/>
                <w:lang w:eastAsia="ru-RU"/>
              </w:rPr>
              <w:t xml:space="preserve"> </w:t>
            </w:r>
          </w:p>
        </w:tc>
        <w:tc>
          <w:tcPr>
            <w:tcW w:w="567" w:type="dxa"/>
            <w:tcMar>
              <w:top w:w="0" w:type="dxa"/>
              <w:left w:w="108" w:type="dxa"/>
              <w:bottom w:w="0" w:type="dxa"/>
              <w:right w:w="108" w:type="dxa"/>
            </w:tcMar>
          </w:tcPr>
          <w:p w:rsidR="000F5546" w:rsidRPr="003B6448" w:rsidRDefault="000E2FAF" w:rsidP="003B6448">
            <w:pPr>
              <w:pStyle w:val="Standard"/>
              <w:widowControl w:val="0"/>
              <w:ind w:right="-6"/>
              <w:jc w:val="right"/>
              <w:rPr>
                <w:bCs/>
                <w:color w:val="ED1C24"/>
                <w:sz w:val="28"/>
                <w:szCs w:val="28"/>
                <w:lang w:val="en-US" w:eastAsia="en-US"/>
              </w:rPr>
            </w:pPr>
            <w:r w:rsidRPr="000E2FAF">
              <w:rPr>
                <w:bCs/>
                <w:sz w:val="28"/>
                <w:szCs w:val="28"/>
                <w:lang w:eastAsia="en-US"/>
              </w:rPr>
              <w:t>2</w:t>
            </w:r>
            <w:r w:rsidR="003B6448">
              <w:rPr>
                <w:bCs/>
                <w:sz w:val="28"/>
                <w:szCs w:val="28"/>
                <w:lang w:val="en-US" w:eastAsia="en-US"/>
              </w:rPr>
              <w:t>3</w:t>
            </w:r>
          </w:p>
        </w:tc>
      </w:tr>
      <w:tr w:rsidR="000E2FAF" w:rsidTr="006F7A05">
        <w:tc>
          <w:tcPr>
            <w:tcW w:w="8896" w:type="dxa"/>
            <w:tcMar>
              <w:top w:w="0" w:type="dxa"/>
              <w:left w:w="108" w:type="dxa"/>
              <w:bottom w:w="0" w:type="dxa"/>
              <w:right w:w="108" w:type="dxa"/>
            </w:tcMar>
          </w:tcPr>
          <w:p w:rsidR="000E2FAF" w:rsidRDefault="000E2FAF" w:rsidP="000E2FAF">
            <w:pPr>
              <w:pStyle w:val="Standard"/>
              <w:widowControl w:val="0"/>
              <w:spacing w:after="120"/>
              <w:jc w:val="both"/>
              <w:rPr>
                <w:sz w:val="28"/>
                <w:szCs w:val="28"/>
              </w:rPr>
            </w:pPr>
            <w:r w:rsidRPr="000E2FAF">
              <w:rPr>
                <w:sz w:val="28"/>
                <w:szCs w:val="28"/>
              </w:rPr>
              <w:t>5. Анализ, оценка и динамика ситуации в сфере противодействия незаконному обороту наркотиков</w:t>
            </w:r>
          </w:p>
        </w:tc>
        <w:tc>
          <w:tcPr>
            <w:tcW w:w="567" w:type="dxa"/>
            <w:tcMar>
              <w:top w:w="0" w:type="dxa"/>
              <w:left w:w="108" w:type="dxa"/>
              <w:bottom w:w="0" w:type="dxa"/>
              <w:right w:w="108" w:type="dxa"/>
            </w:tcMar>
          </w:tcPr>
          <w:p w:rsidR="000E2FAF" w:rsidRPr="000903FF" w:rsidRDefault="000E2FAF" w:rsidP="000E2FAF">
            <w:pPr>
              <w:pStyle w:val="Standard"/>
              <w:widowControl w:val="0"/>
              <w:ind w:right="-6"/>
              <w:jc w:val="right"/>
              <w:rPr>
                <w:bCs/>
                <w:sz w:val="28"/>
                <w:szCs w:val="28"/>
                <w:lang w:eastAsia="en-US"/>
              </w:rPr>
            </w:pPr>
            <w:r w:rsidRPr="000E2FAF">
              <w:rPr>
                <w:bCs/>
                <w:sz w:val="28"/>
                <w:szCs w:val="28"/>
                <w:lang w:val="en-US" w:eastAsia="en-US"/>
              </w:rPr>
              <w:t>3</w:t>
            </w:r>
            <w:r w:rsidR="000903FF">
              <w:rPr>
                <w:bCs/>
                <w:sz w:val="28"/>
                <w:szCs w:val="28"/>
                <w:lang w:eastAsia="en-US"/>
              </w:rPr>
              <w:t>6</w:t>
            </w:r>
          </w:p>
          <w:p w:rsidR="000E2FAF" w:rsidRPr="000E2FAF" w:rsidRDefault="000E2FAF" w:rsidP="00DE2658">
            <w:pPr>
              <w:pStyle w:val="Standard"/>
              <w:widowControl w:val="0"/>
              <w:ind w:right="-6"/>
              <w:jc w:val="right"/>
              <w:rPr>
                <w:bCs/>
                <w:sz w:val="28"/>
                <w:szCs w:val="28"/>
                <w:lang w:eastAsia="en-US"/>
              </w:rPr>
            </w:pPr>
          </w:p>
        </w:tc>
      </w:tr>
      <w:tr w:rsidR="000E2FAF" w:rsidTr="006F7A05">
        <w:tc>
          <w:tcPr>
            <w:tcW w:w="8896" w:type="dxa"/>
            <w:tcMar>
              <w:top w:w="0" w:type="dxa"/>
              <w:left w:w="108" w:type="dxa"/>
              <w:bottom w:w="0" w:type="dxa"/>
              <w:right w:w="108" w:type="dxa"/>
            </w:tcMar>
          </w:tcPr>
          <w:p w:rsidR="000E2FAF" w:rsidRDefault="000E2FAF" w:rsidP="005F7101">
            <w:pPr>
              <w:pStyle w:val="Standard"/>
              <w:spacing w:after="120"/>
              <w:jc w:val="both"/>
              <w:rPr>
                <w:sz w:val="28"/>
                <w:szCs w:val="28"/>
              </w:rPr>
            </w:pPr>
            <w:r w:rsidRPr="000E2FAF">
              <w:rPr>
                <w:sz w:val="28"/>
                <w:szCs w:val="28"/>
              </w:rPr>
              <w:t>6. Оценка результатов реализации государственной программ</w:t>
            </w:r>
            <w:r w:rsidR="005F7101">
              <w:rPr>
                <w:sz w:val="28"/>
                <w:szCs w:val="28"/>
              </w:rPr>
              <w:t>ы</w:t>
            </w:r>
            <w:r w:rsidRPr="000E2FAF">
              <w:rPr>
                <w:sz w:val="28"/>
                <w:szCs w:val="28"/>
              </w:rPr>
              <w:t xml:space="preserve"> (подпрограмм</w:t>
            </w:r>
            <w:r w:rsidR="005F7101">
              <w:rPr>
                <w:sz w:val="28"/>
                <w:szCs w:val="28"/>
              </w:rPr>
              <w:t>ы</w:t>
            </w:r>
            <w:r w:rsidRPr="000E2FAF">
              <w:rPr>
                <w:sz w:val="28"/>
                <w:szCs w:val="28"/>
              </w:rPr>
              <w:t>), в рамках которых осуществляются</w:t>
            </w:r>
            <w:r w:rsidR="005F7101">
              <w:rPr>
                <w:sz w:val="28"/>
                <w:szCs w:val="28"/>
              </w:rPr>
              <w:t xml:space="preserve"> </w:t>
            </w:r>
            <w:r w:rsidRPr="000E2FAF">
              <w:rPr>
                <w:sz w:val="28"/>
                <w:szCs w:val="28"/>
              </w:rPr>
              <w:t>антинаркотические мероприятия</w:t>
            </w:r>
          </w:p>
        </w:tc>
        <w:tc>
          <w:tcPr>
            <w:tcW w:w="567" w:type="dxa"/>
            <w:tcMar>
              <w:top w:w="0" w:type="dxa"/>
              <w:left w:w="108" w:type="dxa"/>
              <w:bottom w:w="0" w:type="dxa"/>
              <w:right w:w="108" w:type="dxa"/>
            </w:tcMar>
          </w:tcPr>
          <w:p w:rsidR="000E2FAF" w:rsidRPr="000903FF" w:rsidRDefault="000E2FAF" w:rsidP="000E2FAF">
            <w:pPr>
              <w:pStyle w:val="Standard"/>
              <w:widowControl w:val="0"/>
              <w:ind w:right="-6"/>
              <w:jc w:val="right"/>
              <w:rPr>
                <w:bCs/>
                <w:sz w:val="28"/>
                <w:szCs w:val="28"/>
                <w:lang w:eastAsia="en-US"/>
              </w:rPr>
            </w:pPr>
            <w:r w:rsidRPr="000E2FAF">
              <w:rPr>
                <w:bCs/>
                <w:sz w:val="28"/>
                <w:szCs w:val="28"/>
                <w:lang w:val="en-US" w:eastAsia="en-US"/>
              </w:rPr>
              <w:t>4</w:t>
            </w:r>
            <w:r w:rsidR="000903FF">
              <w:rPr>
                <w:bCs/>
                <w:sz w:val="28"/>
                <w:szCs w:val="28"/>
                <w:lang w:eastAsia="en-US"/>
              </w:rPr>
              <w:t>4</w:t>
            </w:r>
          </w:p>
          <w:p w:rsidR="000E2FAF" w:rsidRPr="000E2FAF" w:rsidRDefault="000E2FAF" w:rsidP="00DE2658">
            <w:pPr>
              <w:pStyle w:val="Standard"/>
              <w:widowControl w:val="0"/>
              <w:ind w:right="-6"/>
              <w:jc w:val="right"/>
              <w:rPr>
                <w:bCs/>
                <w:sz w:val="28"/>
                <w:szCs w:val="28"/>
                <w:lang w:eastAsia="en-US"/>
              </w:rPr>
            </w:pPr>
          </w:p>
        </w:tc>
      </w:tr>
      <w:tr w:rsidR="000E2FAF" w:rsidTr="006F7A05">
        <w:tc>
          <w:tcPr>
            <w:tcW w:w="8896" w:type="dxa"/>
            <w:tcMar>
              <w:top w:w="0" w:type="dxa"/>
              <w:left w:w="108" w:type="dxa"/>
              <w:bottom w:w="0" w:type="dxa"/>
              <w:right w:w="108" w:type="dxa"/>
            </w:tcMar>
          </w:tcPr>
          <w:p w:rsidR="000E2FAF" w:rsidRDefault="000E2FAF" w:rsidP="000E2FAF">
            <w:pPr>
              <w:pStyle w:val="Standarduser"/>
              <w:widowControl w:val="0"/>
              <w:spacing w:after="120"/>
              <w:jc w:val="both"/>
              <w:rPr>
                <w:sz w:val="28"/>
                <w:szCs w:val="28"/>
              </w:rPr>
            </w:pPr>
            <w:r w:rsidRPr="000E2FAF">
              <w:rPr>
                <w:sz w:val="28"/>
                <w:szCs w:val="28"/>
              </w:rPr>
              <w:t>7.</w:t>
            </w:r>
            <w:r>
              <w:rPr>
                <w:spacing w:val="-2"/>
                <w:sz w:val="28"/>
                <w:szCs w:val="28"/>
                <w:lang w:val="en-US"/>
              </w:rPr>
              <w:t> </w:t>
            </w:r>
            <w:r w:rsidRPr="000E2FAF">
              <w:rPr>
                <w:sz w:val="28"/>
                <w:szCs w:val="28"/>
              </w:rPr>
              <w:t xml:space="preserve">Информация о ходе исполнения перечня приоритетных направлений (плана мероприятий) </w:t>
            </w:r>
            <w:r w:rsidR="005F7101">
              <w:rPr>
                <w:sz w:val="28"/>
                <w:szCs w:val="28"/>
              </w:rPr>
              <w:t xml:space="preserve">по </w:t>
            </w:r>
            <w:r w:rsidRPr="000E2FAF">
              <w:rPr>
                <w:sz w:val="28"/>
                <w:szCs w:val="28"/>
              </w:rPr>
              <w:t>реализации Стратегии государственной антинаркотической политики в Астраханской области на период до 2030 года (в 2021 году)</w:t>
            </w:r>
            <w:r>
              <w:rPr>
                <w:sz w:val="28"/>
                <w:szCs w:val="28"/>
              </w:rPr>
              <w:t xml:space="preserve"> </w:t>
            </w:r>
          </w:p>
        </w:tc>
        <w:tc>
          <w:tcPr>
            <w:tcW w:w="567" w:type="dxa"/>
            <w:tcMar>
              <w:top w:w="0" w:type="dxa"/>
              <w:left w:w="108" w:type="dxa"/>
              <w:bottom w:w="0" w:type="dxa"/>
              <w:right w:w="108" w:type="dxa"/>
            </w:tcMar>
          </w:tcPr>
          <w:p w:rsidR="000E2FAF" w:rsidRPr="000903FF" w:rsidRDefault="000E2FAF" w:rsidP="000E2FAF">
            <w:pPr>
              <w:pStyle w:val="Standard"/>
              <w:widowControl w:val="0"/>
              <w:ind w:right="-6"/>
              <w:jc w:val="right"/>
              <w:rPr>
                <w:bCs/>
                <w:sz w:val="28"/>
                <w:szCs w:val="28"/>
                <w:lang w:eastAsia="en-US"/>
              </w:rPr>
            </w:pPr>
            <w:r w:rsidRPr="000E2FAF">
              <w:rPr>
                <w:bCs/>
                <w:sz w:val="28"/>
                <w:szCs w:val="28"/>
                <w:lang w:val="en-US" w:eastAsia="en-US"/>
              </w:rPr>
              <w:t>4</w:t>
            </w:r>
            <w:r w:rsidR="000903FF">
              <w:rPr>
                <w:bCs/>
                <w:sz w:val="28"/>
                <w:szCs w:val="28"/>
                <w:lang w:eastAsia="en-US"/>
              </w:rPr>
              <w:t>5</w:t>
            </w:r>
          </w:p>
          <w:p w:rsidR="000E2FAF" w:rsidRPr="000E2FAF" w:rsidRDefault="000E2FAF" w:rsidP="00DE2658">
            <w:pPr>
              <w:pStyle w:val="Standard"/>
              <w:widowControl w:val="0"/>
              <w:ind w:right="-6"/>
              <w:jc w:val="right"/>
              <w:rPr>
                <w:bCs/>
                <w:sz w:val="28"/>
                <w:szCs w:val="28"/>
                <w:lang w:eastAsia="en-US"/>
              </w:rPr>
            </w:pPr>
          </w:p>
        </w:tc>
      </w:tr>
      <w:tr w:rsidR="000E2FAF" w:rsidTr="006F7A05">
        <w:tc>
          <w:tcPr>
            <w:tcW w:w="8896" w:type="dxa"/>
            <w:tcMar>
              <w:top w:w="0" w:type="dxa"/>
              <w:left w:w="108" w:type="dxa"/>
              <w:bottom w:w="0" w:type="dxa"/>
              <w:right w:w="108" w:type="dxa"/>
            </w:tcMar>
          </w:tcPr>
          <w:p w:rsidR="000E2FAF" w:rsidRDefault="000E2FAF" w:rsidP="005F7101">
            <w:pPr>
              <w:pStyle w:val="ad"/>
              <w:widowControl w:val="0"/>
              <w:spacing w:line="240" w:lineRule="auto"/>
              <w:ind w:left="0"/>
              <w:jc w:val="both"/>
              <w:rPr>
                <w:rFonts w:ascii="Times New Roman" w:hAnsi="Times New Roman" w:cs="Times New Roman"/>
                <w:sz w:val="28"/>
                <w:szCs w:val="28"/>
              </w:rPr>
            </w:pPr>
            <w:r w:rsidRPr="000E2FAF">
              <w:rPr>
                <w:rFonts w:ascii="Times New Roman" w:hAnsi="Times New Roman" w:cs="Times New Roman"/>
                <w:sz w:val="28"/>
                <w:szCs w:val="28"/>
              </w:rPr>
              <w:t>8.</w:t>
            </w:r>
            <w:r>
              <w:rPr>
                <w:spacing w:val="-2"/>
                <w:sz w:val="28"/>
                <w:szCs w:val="28"/>
                <w:lang w:val="en-US"/>
              </w:rPr>
              <w:t> </w:t>
            </w:r>
            <w:r w:rsidRPr="000E2FAF">
              <w:rPr>
                <w:rFonts w:ascii="Times New Roman" w:hAnsi="Times New Roman" w:cs="Times New Roman"/>
                <w:sz w:val="28"/>
                <w:szCs w:val="28"/>
              </w:rPr>
              <w:t xml:space="preserve">Предварительная оценка состояния </w:t>
            </w:r>
            <w:proofErr w:type="spellStart"/>
            <w:r w:rsidRPr="000E2FAF">
              <w:rPr>
                <w:rFonts w:ascii="Times New Roman" w:hAnsi="Times New Roman" w:cs="Times New Roman"/>
                <w:sz w:val="28"/>
                <w:szCs w:val="28"/>
              </w:rPr>
              <w:t>наркоситуации</w:t>
            </w:r>
            <w:proofErr w:type="spellEnd"/>
            <w:r w:rsidRPr="000E2FAF">
              <w:rPr>
                <w:rFonts w:ascii="Times New Roman" w:hAnsi="Times New Roman" w:cs="Times New Roman"/>
                <w:sz w:val="28"/>
                <w:szCs w:val="28"/>
              </w:rPr>
              <w:t xml:space="preserve"> в Астраханской области </w:t>
            </w:r>
          </w:p>
        </w:tc>
        <w:tc>
          <w:tcPr>
            <w:tcW w:w="567" w:type="dxa"/>
            <w:tcMar>
              <w:top w:w="0" w:type="dxa"/>
              <w:left w:w="108" w:type="dxa"/>
              <w:bottom w:w="0" w:type="dxa"/>
              <w:right w:w="108" w:type="dxa"/>
            </w:tcMar>
          </w:tcPr>
          <w:p w:rsidR="000E2FAF" w:rsidRPr="000903FF" w:rsidRDefault="000E2FAF" w:rsidP="000E2FAF">
            <w:pPr>
              <w:pStyle w:val="Standard"/>
              <w:widowControl w:val="0"/>
              <w:ind w:right="-6"/>
              <w:jc w:val="right"/>
              <w:rPr>
                <w:bCs/>
                <w:sz w:val="28"/>
                <w:szCs w:val="28"/>
                <w:lang w:eastAsia="en-US"/>
              </w:rPr>
            </w:pPr>
            <w:r w:rsidRPr="000E2FAF">
              <w:rPr>
                <w:bCs/>
                <w:sz w:val="28"/>
                <w:szCs w:val="28"/>
                <w:lang w:val="en-US" w:eastAsia="en-US"/>
              </w:rPr>
              <w:t>4</w:t>
            </w:r>
            <w:r w:rsidR="000903FF">
              <w:rPr>
                <w:bCs/>
                <w:sz w:val="28"/>
                <w:szCs w:val="28"/>
                <w:lang w:eastAsia="en-US"/>
              </w:rPr>
              <w:t>6</w:t>
            </w:r>
          </w:p>
          <w:p w:rsidR="000E2FAF" w:rsidRPr="000E2FAF" w:rsidRDefault="000E2FAF" w:rsidP="00DE2658">
            <w:pPr>
              <w:pStyle w:val="Standard"/>
              <w:widowControl w:val="0"/>
              <w:ind w:right="-6"/>
              <w:jc w:val="right"/>
              <w:rPr>
                <w:bCs/>
                <w:sz w:val="28"/>
                <w:szCs w:val="28"/>
                <w:lang w:eastAsia="en-US"/>
              </w:rPr>
            </w:pPr>
          </w:p>
        </w:tc>
      </w:tr>
      <w:tr w:rsidR="000E2FAF" w:rsidTr="006F7A05">
        <w:tc>
          <w:tcPr>
            <w:tcW w:w="8896" w:type="dxa"/>
            <w:tcMar>
              <w:top w:w="0" w:type="dxa"/>
              <w:left w:w="108" w:type="dxa"/>
              <w:bottom w:w="0" w:type="dxa"/>
              <w:right w:w="108" w:type="dxa"/>
            </w:tcMar>
          </w:tcPr>
          <w:p w:rsidR="000E2FAF" w:rsidRDefault="000E2FAF" w:rsidP="000E2FAF">
            <w:pPr>
              <w:pStyle w:val="a7"/>
              <w:jc w:val="both"/>
              <w:rPr>
                <w:rFonts w:ascii="Times New Roman" w:hAnsi="Times New Roman" w:cs="Times New Roman"/>
                <w:sz w:val="28"/>
                <w:szCs w:val="28"/>
              </w:rPr>
            </w:pPr>
            <w:r w:rsidRPr="000E2FAF">
              <w:rPr>
                <w:rFonts w:ascii="Times New Roman" w:hAnsi="Times New Roman" w:cs="Times New Roman"/>
                <w:sz w:val="28"/>
                <w:szCs w:val="28"/>
              </w:rPr>
              <w:t>9. Краткосрочное</w:t>
            </w:r>
            <w:r w:rsidR="005F7101">
              <w:rPr>
                <w:rFonts w:ascii="Times New Roman" w:hAnsi="Times New Roman" w:cs="Times New Roman"/>
                <w:sz w:val="28"/>
                <w:szCs w:val="28"/>
              </w:rPr>
              <w:t xml:space="preserve"> (на 1 год)</w:t>
            </w:r>
            <w:r w:rsidRPr="000E2FAF">
              <w:rPr>
                <w:rFonts w:ascii="Times New Roman" w:hAnsi="Times New Roman" w:cs="Times New Roman"/>
                <w:sz w:val="28"/>
                <w:szCs w:val="28"/>
              </w:rPr>
              <w:t xml:space="preserve"> прогнозирование динамики </w:t>
            </w:r>
            <w:proofErr w:type="spellStart"/>
            <w:r w:rsidRPr="000E2FAF">
              <w:rPr>
                <w:rFonts w:ascii="Times New Roman" w:hAnsi="Times New Roman" w:cs="Times New Roman"/>
                <w:sz w:val="28"/>
                <w:szCs w:val="28"/>
              </w:rPr>
              <w:t>наркоситуации</w:t>
            </w:r>
            <w:proofErr w:type="spellEnd"/>
          </w:p>
        </w:tc>
        <w:tc>
          <w:tcPr>
            <w:tcW w:w="567" w:type="dxa"/>
            <w:tcMar>
              <w:top w:w="0" w:type="dxa"/>
              <w:left w:w="108" w:type="dxa"/>
              <w:bottom w:w="0" w:type="dxa"/>
              <w:right w:w="108" w:type="dxa"/>
            </w:tcMar>
          </w:tcPr>
          <w:p w:rsidR="000E2FAF" w:rsidRPr="006A1ACD" w:rsidRDefault="000E2FAF" w:rsidP="000E2FAF">
            <w:pPr>
              <w:pStyle w:val="Standard"/>
              <w:widowControl w:val="0"/>
              <w:ind w:right="-6"/>
              <w:jc w:val="right"/>
              <w:rPr>
                <w:bCs/>
                <w:sz w:val="28"/>
                <w:szCs w:val="28"/>
                <w:lang w:eastAsia="en-US"/>
              </w:rPr>
            </w:pPr>
            <w:r w:rsidRPr="000E2FAF">
              <w:rPr>
                <w:bCs/>
                <w:sz w:val="28"/>
                <w:szCs w:val="28"/>
                <w:lang w:val="en-US" w:eastAsia="en-US"/>
              </w:rPr>
              <w:t>5</w:t>
            </w:r>
            <w:r w:rsidR="006A1ACD">
              <w:rPr>
                <w:bCs/>
                <w:sz w:val="28"/>
                <w:szCs w:val="28"/>
                <w:lang w:eastAsia="en-US"/>
              </w:rPr>
              <w:t>8</w:t>
            </w:r>
          </w:p>
          <w:p w:rsidR="000E2FAF" w:rsidRPr="000E2FAF" w:rsidRDefault="000E2FAF" w:rsidP="00DE2658">
            <w:pPr>
              <w:pStyle w:val="Standard"/>
              <w:widowControl w:val="0"/>
              <w:ind w:right="-6"/>
              <w:jc w:val="right"/>
              <w:rPr>
                <w:bCs/>
                <w:sz w:val="28"/>
                <w:szCs w:val="28"/>
                <w:lang w:eastAsia="en-US"/>
              </w:rPr>
            </w:pPr>
          </w:p>
        </w:tc>
      </w:tr>
      <w:tr w:rsidR="000E2FAF" w:rsidRPr="000E2FAF" w:rsidTr="006F7A05">
        <w:tc>
          <w:tcPr>
            <w:tcW w:w="8896" w:type="dxa"/>
            <w:tcMar>
              <w:top w:w="0" w:type="dxa"/>
              <w:left w:w="108" w:type="dxa"/>
              <w:bottom w:w="0" w:type="dxa"/>
              <w:right w:w="108" w:type="dxa"/>
            </w:tcMar>
          </w:tcPr>
          <w:p w:rsidR="000F5546" w:rsidRPr="000E2FAF" w:rsidRDefault="000F5546" w:rsidP="006B1C8E">
            <w:pPr>
              <w:pStyle w:val="a7"/>
              <w:jc w:val="both"/>
              <w:rPr>
                <w:rFonts w:ascii="Times New Roman" w:hAnsi="Times New Roman" w:cs="Times New Roman"/>
                <w:sz w:val="28"/>
                <w:szCs w:val="28"/>
              </w:rPr>
            </w:pPr>
            <w:r w:rsidRPr="000E2FAF">
              <w:rPr>
                <w:rFonts w:ascii="Times New Roman" w:hAnsi="Times New Roman" w:cs="Times New Roman"/>
                <w:sz w:val="28"/>
                <w:szCs w:val="28"/>
              </w:rPr>
              <w:t>10.</w:t>
            </w:r>
            <w:r w:rsidR="000E2FAF">
              <w:rPr>
                <w:spacing w:val="-2"/>
                <w:sz w:val="28"/>
                <w:szCs w:val="28"/>
                <w:lang w:val="en-US"/>
              </w:rPr>
              <w:t> </w:t>
            </w:r>
            <w:r w:rsidRPr="000E2FAF">
              <w:rPr>
                <w:rFonts w:ascii="Times New Roman" w:hAnsi="Times New Roman" w:cs="Times New Roman"/>
                <w:sz w:val="28"/>
                <w:szCs w:val="28"/>
              </w:rPr>
              <w:t xml:space="preserve">Проект управленческих решений и предложения по оздоровлению </w:t>
            </w:r>
            <w:proofErr w:type="spellStart"/>
            <w:r w:rsidRPr="000E2FAF">
              <w:rPr>
                <w:rFonts w:ascii="Times New Roman" w:hAnsi="Times New Roman" w:cs="Times New Roman"/>
                <w:sz w:val="28"/>
                <w:szCs w:val="28"/>
              </w:rPr>
              <w:t>наркоситуации</w:t>
            </w:r>
            <w:proofErr w:type="spellEnd"/>
            <w:r w:rsidRPr="000E2FAF">
              <w:rPr>
                <w:rFonts w:ascii="Times New Roman" w:hAnsi="Times New Roman" w:cs="Times New Roman"/>
                <w:sz w:val="28"/>
                <w:szCs w:val="28"/>
              </w:rPr>
              <w:t xml:space="preserve"> в Астраханской области</w:t>
            </w:r>
          </w:p>
          <w:p w:rsidR="000F5546" w:rsidRPr="000E2FAF" w:rsidRDefault="000F5546" w:rsidP="006B1C8E">
            <w:pPr>
              <w:pStyle w:val="Standard"/>
              <w:widowControl w:val="0"/>
              <w:jc w:val="both"/>
              <w:rPr>
                <w:sz w:val="28"/>
                <w:szCs w:val="28"/>
              </w:rPr>
            </w:pPr>
          </w:p>
        </w:tc>
        <w:tc>
          <w:tcPr>
            <w:tcW w:w="567" w:type="dxa"/>
            <w:tcMar>
              <w:top w:w="0" w:type="dxa"/>
              <w:left w:w="108" w:type="dxa"/>
              <w:bottom w:w="0" w:type="dxa"/>
              <w:right w:w="108" w:type="dxa"/>
            </w:tcMar>
          </w:tcPr>
          <w:p w:rsidR="000F5546" w:rsidRPr="000903FF" w:rsidRDefault="006A1ACD" w:rsidP="00DE2658">
            <w:pPr>
              <w:pStyle w:val="Standard"/>
              <w:widowControl w:val="0"/>
              <w:ind w:right="-6"/>
              <w:jc w:val="right"/>
              <w:rPr>
                <w:bCs/>
                <w:sz w:val="28"/>
                <w:szCs w:val="28"/>
                <w:lang w:eastAsia="en-US"/>
              </w:rPr>
            </w:pPr>
            <w:r>
              <w:rPr>
                <w:bCs/>
                <w:sz w:val="28"/>
                <w:szCs w:val="28"/>
                <w:lang w:eastAsia="en-US"/>
              </w:rPr>
              <w:t>60</w:t>
            </w:r>
          </w:p>
          <w:p w:rsidR="000F5546" w:rsidRPr="000E2FAF" w:rsidRDefault="000F5546" w:rsidP="00DE2658">
            <w:pPr>
              <w:pStyle w:val="Standard"/>
              <w:widowControl w:val="0"/>
              <w:ind w:right="-6"/>
              <w:jc w:val="right"/>
              <w:rPr>
                <w:bCs/>
                <w:sz w:val="28"/>
                <w:szCs w:val="28"/>
                <w:lang w:eastAsia="en-US"/>
              </w:rPr>
            </w:pPr>
          </w:p>
          <w:p w:rsidR="000F5546" w:rsidRPr="000E2FAF" w:rsidRDefault="000F5546" w:rsidP="00DE2658">
            <w:pPr>
              <w:pStyle w:val="Standard"/>
              <w:widowControl w:val="0"/>
              <w:ind w:right="-6"/>
              <w:jc w:val="right"/>
              <w:rPr>
                <w:bCs/>
                <w:sz w:val="28"/>
                <w:szCs w:val="28"/>
                <w:lang w:eastAsia="en-US"/>
              </w:rPr>
            </w:pPr>
          </w:p>
          <w:p w:rsidR="000F5546" w:rsidRPr="000E2FAF" w:rsidRDefault="000F5546" w:rsidP="00DE2658">
            <w:pPr>
              <w:pStyle w:val="Standard"/>
              <w:widowControl w:val="0"/>
              <w:ind w:right="-6"/>
              <w:jc w:val="right"/>
              <w:rPr>
                <w:bCs/>
                <w:sz w:val="28"/>
                <w:szCs w:val="28"/>
                <w:lang w:eastAsia="en-US"/>
              </w:rPr>
            </w:pPr>
          </w:p>
          <w:p w:rsidR="000F5546" w:rsidRPr="000E2FAF" w:rsidRDefault="000F5546" w:rsidP="000E2FAF">
            <w:pPr>
              <w:pStyle w:val="Standard"/>
              <w:widowControl w:val="0"/>
              <w:ind w:right="-6"/>
              <w:jc w:val="right"/>
              <w:rPr>
                <w:bCs/>
                <w:sz w:val="28"/>
                <w:szCs w:val="28"/>
                <w:lang w:eastAsia="en-US"/>
              </w:rPr>
            </w:pPr>
          </w:p>
        </w:tc>
      </w:tr>
    </w:tbl>
    <w:p w:rsidR="00D42840" w:rsidRPr="000E2FAF" w:rsidRDefault="00D42840" w:rsidP="000F5546">
      <w:pPr>
        <w:pStyle w:val="Standard"/>
        <w:widowControl w:val="0"/>
        <w:jc w:val="center"/>
      </w:pPr>
    </w:p>
    <w:sectPr w:rsidR="00D42840" w:rsidRPr="000E2FAF" w:rsidSect="00542709">
      <w:headerReference w:type="default" r:id="rId21"/>
      <w:footerReference w:type="default" r:id="rId22"/>
      <w:pgSz w:w="11906" w:h="16838"/>
      <w:pgMar w:top="1134" w:right="566" w:bottom="851" w:left="1701" w:header="709"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A1F" w:rsidRDefault="00D95A1F">
      <w:r>
        <w:separator/>
      </w:r>
    </w:p>
  </w:endnote>
  <w:endnote w:type="continuationSeparator" w:id="0">
    <w:p w:rsidR="00D95A1F" w:rsidRDefault="00D95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Droid Sans">
    <w:charset w:val="00"/>
    <w:family w:val="auto"/>
    <w:pitch w:val="variable"/>
  </w:font>
  <w:font w:name="Lohit Hindi">
    <w:charset w:val="00"/>
    <w:family w:val="auto"/>
    <w:pitch w:val="variable"/>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WenQuanYi Micro Hei">
    <w:charset w:val="00"/>
    <w:family w:val="roman"/>
    <w:pitch w:val="variable"/>
  </w:font>
  <w:font w:name="Andale Sans UI">
    <w:charset w:val="00"/>
    <w:family w:val="auto"/>
    <w:pitch w:val="variable"/>
  </w:font>
  <w:font w:name="FreeSans">
    <w:charset w:val="00"/>
    <w:family w:val="auto"/>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Franklin Gothic Heavy">
    <w:panose1 w:val="020B09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CC"/>
    <w:family w:val="roman"/>
    <w:pitch w:val="variable"/>
    <w:sig w:usb0="00000000" w:usb1="500078FF" w:usb2="00000021" w:usb3="00000000" w:csb0="000001BF" w:csb1="00000000"/>
  </w:font>
  <w:font w:name="SimSun, 宋体">
    <w:charset w:val="00"/>
    <w:family w:val="auto"/>
    <w:pitch w:val="variable"/>
  </w:font>
  <w:font w:name="Droid Sans Fallback">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B3F" w:rsidRDefault="000C2B3F">
    <w:pPr>
      <w:pStyle w:val="a6"/>
      <w:ind w:firstLine="70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B3F" w:rsidRDefault="000C2B3F">
    <w:pPr>
      <w:pStyle w:val="Standar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A1F" w:rsidRDefault="00D95A1F">
      <w:r>
        <w:rPr>
          <w:color w:val="000000"/>
        </w:rPr>
        <w:separator/>
      </w:r>
    </w:p>
  </w:footnote>
  <w:footnote w:type="continuationSeparator" w:id="0">
    <w:p w:rsidR="00D95A1F" w:rsidRDefault="00D95A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B3F" w:rsidRDefault="000C2B3F">
    <w:pPr>
      <w:pStyle w:val="aa"/>
      <w:ind w:firstLine="70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B3F" w:rsidRDefault="000C2B3F">
    <w:pPr>
      <w:pStyle w:val="aa"/>
      <w:tabs>
        <w:tab w:val="clear" w:pos="4677"/>
        <w:tab w:val="left" w:pos="4680"/>
        <w:tab w:val="center" w:pos="5031"/>
      </w:tabs>
      <w:jc w:val="center"/>
    </w:pPr>
    <w:r>
      <w:fldChar w:fldCharType="begin"/>
    </w:r>
    <w:r>
      <w:instrText xml:space="preserve"> PAGE </w:instrText>
    </w:r>
    <w:r>
      <w:fldChar w:fldCharType="separate"/>
    </w:r>
    <w:r w:rsidR="00A21730">
      <w:rPr>
        <w:noProof/>
      </w:rPr>
      <w:t>55</w:t>
    </w:r>
    <w:r>
      <w:fldChar w:fldCharType="end"/>
    </w:r>
  </w:p>
  <w:p w:rsidR="000C2B3F" w:rsidRDefault="000C2B3F">
    <w:pPr>
      <w:pStyle w:val="aa"/>
      <w:ind w:firstLine="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8661B"/>
    <w:multiLevelType w:val="hybridMultilevel"/>
    <w:tmpl w:val="011AB208"/>
    <w:lvl w:ilvl="0" w:tplc="4F58792C">
      <w:start w:val="1"/>
      <w:numFmt w:val="decimal"/>
      <w:lvlText w:val="%1."/>
      <w:lvlJc w:val="left"/>
      <w:pPr>
        <w:ind w:left="2149" w:hanging="360"/>
      </w:pPr>
      <w:rPr>
        <w:rFonts w:hint="default"/>
        <w:sz w:val="28"/>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 w15:restartNumberingAfterBreak="0">
    <w:nsid w:val="07F86C12"/>
    <w:multiLevelType w:val="multilevel"/>
    <w:tmpl w:val="9C7E07A6"/>
    <w:styleLink w:val="WWNum16"/>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 w15:restartNumberingAfterBreak="0">
    <w:nsid w:val="0AE813B3"/>
    <w:multiLevelType w:val="multilevel"/>
    <w:tmpl w:val="F9DC37D6"/>
    <w:styleLink w:val="WWNum13"/>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15:restartNumberingAfterBreak="0">
    <w:nsid w:val="17455E1A"/>
    <w:multiLevelType w:val="multilevel"/>
    <w:tmpl w:val="A568FFB8"/>
    <w:styleLink w:val="WWNum4"/>
    <w:lvl w:ilvl="0">
      <w:start w:val="1"/>
      <w:numFmt w:val="decimal"/>
      <w:lvlText w:val="%1."/>
      <w:lvlJc w:val="left"/>
      <w:pPr>
        <w:ind w:left="108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4" w15:restartNumberingAfterBreak="0">
    <w:nsid w:val="1D201129"/>
    <w:multiLevelType w:val="multilevel"/>
    <w:tmpl w:val="21727082"/>
    <w:styleLink w:val="WWNum11"/>
    <w:lvl w:ilvl="0">
      <w:numFmt w:val="bullet"/>
      <w:lvlText w:val=""/>
      <w:lvlJc w:val="left"/>
      <w:pPr>
        <w:ind w:left="720" w:hanging="360"/>
      </w:pPr>
      <w:rPr>
        <w:rFonts w:eastAsia="Times New Roman" w:cs="Times New Roman"/>
      </w:r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5" w15:restartNumberingAfterBreak="0">
    <w:nsid w:val="21671CE3"/>
    <w:multiLevelType w:val="multilevel"/>
    <w:tmpl w:val="E782EC80"/>
    <w:styleLink w:val="WWNum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2C31009E"/>
    <w:multiLevelType w:val="multilevel"/>
    <w:tmpl w:val="D638C024"/>
    <w:styleLink w:val="WWNum19"/>
    <w:lvl w:ilvl="0">
      <w:numFmt w:val="bullet"/>
      <w:lvlText w:val="‐"/>
      <w:lvlJc w:val="left"/>
      <w:pPr>
        <w:ind w:left="720" w:hanging="360"/>
      </w:pPr>
      <w:rPr>
        <w:rFonts w:eastAsia="SimSun"/>
      </w:r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7" w15:restartNumberingAfterBreak="0">
    <w:nsid w:val="2D915FF2"/>
    <w:multiLevelType w:val="multilevel"/>
    <w:tmpl w:val="2200E300"/>
    <w:styleLink w:val="WWNum15"/>
    <w:lvl w:ilvl="0">
      <w:start w:val="1"/>
      <w:numFmt w:val="decimal"/>
      <w:lvlText w:val="%1."/>
      <w:lvlJc w:val="left"/>
      <w:pPr>
        <w:ind w:left="1699" w:hanging="99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15:restartNumberingAfterBreak="0">
    <w:nsid w:val="2FD06C04"/>
    <w:multiLevelType w:val="multilevel"/>
    <w:tmpl w:val="35347626"/>
    <w:styleLink w:val="WW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9" w15:restartNumberingAfterBreak="0">
    <w:nsid w:val="421022E5"/>
    <w:multiLevelType w:val="multilevel"/>
    <w:tmpl w:val="E7625C2C"/>
    <w:styleLink w:val="WWNum18"/>
    <w:lvl w:ilvl="0">
      <w:start w:val="1"/>
      <w:numFmt w:val="decimal"/>
      <w:lvlText w:val="%1."/>
      <w:lvlJc w:val="left"/>
      <w:pPr>
        <w:ind w:left="720" w:hanging="360"/>
      </w:pPr>
      <w:rPr>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36072B6"/>
    <w:multiLevelType w:val="multilevel"/>
    <w:tmpl w:val="0088BE9A"/>
    <w:styleLink w:val="WWNum9"/>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49285AAC"/>
    <w:multiLevelType w:val="multilevel"/>
    <w:tmpl w:val="7A4C558C"/>
    <w:styleLink w:val="WWNum14"/>
    <w:lvl w:ilvl="0">
      <w:start w:val="1"/>
      <w:numFmt w:val="decimal"/>
      <w:lvlText w:val="%1."/>
      <w:lvlJc w:val="left"/>
      <w:pPr>
        <w:ind w:left="394" w:hanging="36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12" w15:restartNumberingAfterBreak="0">
    <w:nsid w:val="4AB94FFF"/>
    <w:multiLevelType w:val="multilevel"/>
    <w:tmpl w:val="859EA666"/>
    <w:styleLink w:val="WWNum10"/>
    <w:lvl w:ilvl="0">
      <w:numFmt w:val="bullet"/>
      <w:lvlText w:val="-"/>
      <w:lvlJc w:val="left"/>
      <w:rPr>
        <w:rFonts w:eastAsia="Times New Roman" w:cs="Times New Roman"/>
        <w:b w:val="0"/>
        <w:bCs w:val="0"/>
        <w:i w:val="0"/>
        <w:iCs w:val="0"/>
        <w:caps w:val="0"/>
        <w:smallCaps w:val="0"/>
        <w:strike w:val="0"/>
        <w:dstrike w:val="0"/>
        <w:color w:val="000000"/>
        <w:spacing w:val="0"/>
        <w:w w:val="100"/>
        <w:sz w:val="27"/>
        <w:szCs w:val="27"/>
        <w:u w:val="no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4B44337C"/>
    <w:multiLevelType w:val="multilevel"/>
    <w:tmpl w:val="C5F25C62"/>
    <w:styleLink w:val="WWNum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B665E2C"/>
    <w:multiLevelType w:val="multilevel"/>
    <w:tmpl w:val="1B0C092A"/>
    <w:styleLink w:val="WWNum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B7D3973"/>
    <w:multiLevelType w:val="multilevel"/>
    <w:tmpl w:val="58587FA8"/>
    <w:styleLink w:val="WWNum21"/>
    <w:lvl w:ilvl="0">
      <w:start w:val="4"/>
      <w:numFmt w:val="decimal"/>
      <w:lvlText w:val="%1."/>
      <w:lvlJc w:val="left"/>
      <w:pPr>
        <w:ind w:left="1080" w:hanging="360"/>
      </w:pPr>
      <w:rPr>
        <w:rFonts w:cs="Calibri"/>
        <w:sz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4F5356E5"/>
    <w:multiLevelType w:val="hybridMultilevel"/>
    <w:tmpl w:val="D06EB2C6"/>
    <w:lvl w:ilvl="0" w:tplc="790AD83A">
      <w:start w:val="1"/>
      <w:numFmt w:val="decimal"/>
      <w:lvlText w:val="%1."/>
      <w:lvlJc w:val="left"/>
      <w:pPr>
        <w:ind w:left="1789" w:hanging="360"/>
      </w:pPr>
      <w:rPr>
        <w:rFonts w:hint="default"/>
        <w:sz w:val="28"/>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 w15:restartNumberingAfterBreak="0">
    <w:nsid w:val="51993206"/>
    <w:multiLevelType w:val="multilevel"/>
    <w:tmpl w:val="BC766EC6"/>
    <w:styleLink w:val="WWNum3"/>
    <w:lvl w:ilvl="0">
      <w:start w:val="1"/>
      <w:numFmt w:val="decimal"/>
      <w:lvlText w:val="%1."/>
      <w:lvlJc w:val="left"/>
      <w:pPr>
        <w:ind w:left="928"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4F084E"/>
    <w:multiLevelType w:val="multilevel"/>
    <w:tmpl w:val="AA4497F2"/>
    <w:styleLink w:val="WWNum17"/>
    <w:lvl w:ilvl="0">
      <w:numFmt w:val="bullet"/>
      <w:lvlText w:val="-"/>
      <w:lvlJc w:val="left"/>
      <w:rPr>
        <w:rFonts w:eastAsia="Times New Roman" w:cs="Times New Roman"/>
        <w:b w:val="0"/>
        <w:bCs w:val="0"/>
        <w:i w:val="0"/>
        <w:iCs w:val="0"/>
        <w:caps w:val="0"/>
        <w:smallCaps w:val="0"/>
        <w:strike w:val="0"/>
        <w:dstrike w:val="0"/>
        <w:color w:val="000000"/>
        <w:spacing w:val="0"/>
        <w:w w:val="100"/>
        <w:sz w:val="31"/>
        <w:szCs w:val="31"/>
        <w:u w:val="none"/>
        <w:lang w:val="ru-RU"/>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5AB224B5"/>
    <w:multiLevelType w:val="multilevel"/>
    <w:tmpl w:val="E1562F52"/>
    <w:styleLink w:val="WWNum22"/>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20" w15:restartNumberingAfterBreak="0">
    <w:nsid w:val="5D1B2CBE"/>
    <w:multiLevelType w:val="multilevel"/>
    <w:tmpl w:val="4E66F864"/>
    <w:styleLink w:val="WWNum5"/>
    <w:lvl w:ilvl="0">
      <w:start w:val="1"/>
      <w:numFmt w:val="decimal"/>
      <w:lvlText w:val="%1."/>
      <w:lvlJc w:val="left"/>
      <w:pPr>
        <w:ind w:left="720" w:hanging="360"/>
      </w:pPr>
      <w:rPr>
        <w:rFonts w:eastAsia="Times New Roman" w:cs="Times New Roman"/>
      </w:r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21" w15:restartNumberingAfterBreak="0">
    <w:nsid w:val="6A5E63A1"/>
    <w:multiLevelType w:val="multilevel"/>
    <w:tmpl w:val="EC6EC870"/>
    <w:styleLink w:val="WWNum6"/>
    <w:lvl w:ilvl="0">
      <w:start w:val="1"/>
      <w:numFmt w:val="decimal"/>
      <w:lvlText w:val="%1."/>
      <w:lvlJc w:val="left"/>
      <w:pPr>
        <w:ind w:left="1778" w:hanging="360"/>
      </w:pPr>
      <w:rPr>
        <w:rFonts w:cs="Times New Roman"/>
      </w:rPr>
    </w:lvl>
    <w:lvl w:ilvl="1">
      <w:start w:val="1"/>
      <w:numFmt w:val="lowerLetter"/>
      <w:lvlText w:val="%2."/>
      <w:lvlJc w:val="left"/>
      <w:pPr>
        <w:ind w:left="2498" w:hanging="360"/>
      </w:pPr>
      <w:rPr>
        <w:rFonts w:cs="Times New Roman"/>
      </w:rPr>
    </w:lvl>
    <w:lvl w:ilvl="2">
      <w:start w:val="1"/>
      <w:numFmt w:val="lowerRoman"/>
      <w:lvlText w:val="%3."/>
      <w:lvlJc w:val="right"/>
      <w:pPr>
        <w:ind w:left="3218" w:hanging="180"/>
      </w:pPr>
      <w:rPr>
        <w:rFonts w:cs="Times New Roman"/>
      </w:rPr>
    </w:lvl>
    <w:lvl w:ilvl="3">
      <w:start w:val="1"/>
      <w:numFmt w:val="decimal"/>
      <w:lvlText w:val="%4."/>
      <w:lvlJc w:val="left"/>
      <w:pPr>
        <w:ind w:left="3938" w:hanging="360"/>
      </w:pPr>
      <w:rPr>
        <w:rFonts w:cs="Times New Roman"/>
      </w:rPr>
    </w:lvl>
    <w:lvl w:ilvl="4">
      <w:start w:val="1"/>
      <w:numFmt w:val="lowerLetter"/>
      <w:lvlText w:val="%5."/>
      <w:lvlJc w:val="left"/>
      <w:pPr>
        <w:ind w:left="4658" w:hanging="360"/>
      </w:pPr>
      <w:rPr>
        <w:rFonts w:cs="Times New Roman"/>
      </w:rPr>
    </w:lvl>
    <w:lvl w:ilvl="5">
      <w:start w:val="1"/>
      <w:numFmt w:val="lowerRoman"/>
      <w:lvlText w:val="%6."/>
      <w:lvlJc w:val="right"/>
      <w:pPr>
        <w:ind w:left="5378" w:hanging="180"/>
      </w:pPr>
      <w:rPr>
        <w:rFonts w:cs="Times New Roman"/>
      </w:rPr>
    </w:lvl>
    <w:lvl w:ilvl="6">
      <w:start w:val="1"/>
      <w:numFmt w:val="decimal"/>
      <w:lvlText w:val="%7."/>
      <w:lvlJc w:val="left"/>
      <w:pPr>
        <w:ind w:left="6098" w:hanging="360"/>
      </w:pPr>
      <w:rPr>
        <w:rFonts w:cs="Times New Roman"/>
      </w:rPr>
    </w:lvl>
    <w:lvl w:ilvl="7">
      <w:start w:val="1"/>
      <w:numFmt w:val="lowerLetter"/>
      <w:lvlText w:val="%8."/>
      <w:lvlJc w:val="left"/>
      <w:pPr>
        <w:ind w:left="6818" w:hanging="360"/>
      </w:pPr>
      <w:rPr>
        <w:rFonts w:cs="Times New Roman"/>
      </w:rPr>
    </w:lvl>
    <w:lvl w:ilvl="8">
      <w:start w:val="1"/>
      <w:numFmt w:val="lowerRoman"/>
      <w:lvlText w:val="%9."/>
      <w:lvlJc w:val="right"/>
      <w:pPr>
        <w:ind w:left="7538" w:hanging="180"/>
      </w:pPr>
      <w:rPr>
        <w:rFonts w:cs="Times New Roman"/>
      </w:rPr>
    </w:lvl>
  </w:abstractNum>
  <w:abstractNum w:abstractNumId="22" w15:restartNumberingAfterBreak="0">
    <w:nsid w:val="6C5F5162"/>
    <w:multiLevelType w:val="multilevel"/>
    <w:tmpl w:val="B5147824"/>
    <w:styleLink w:val="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3" w15:restartNumberingAfterBreak="0">
    <w:nsid w:val="73751502"/>
    <w:multiLevelType w:val="multilevel"/>
    <w:tmpl w:val="36A01DC4"/>
    <w:styleLink w:val="WWNum7"/>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4" w15:restartNumberingAfterBreak="0">
    <w:nsid w:val="7B6F268D"/>
    <w:multiLevelType w:val="multilevel"/>
    <w:tmpl w:val="3F564190"/>
    <w:styleLink w:val="WWNum2"/>
    <w:lvl w:ilvl="0">
      <w:start w:val="1"/>
      <w:numFmt w:val="decimal"/>
      <w:lvlText w:val="%1."/>
      <w:lvlJc w:val="left"/>
      <w:pPr>
        <w:ind w:left="108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22"/>
  </w:num>
  <w:num w:numId="2">
    <w:abstractNumId w:val="8"/>
  </w:num>
  <w:num w:numId="3">
    <w:abstractNumId w:val="24"/>
  </w:num>
  <w:num w:numId="4">
    <w:abstractNumId w:val="17"/>
  </w:num>
  <w:num w:numId="5">
    <w:abstractNumId w:val="3"/>
  </w:num>
  <w:num w:numId="6">
    <w:abstractNumId w:val="20"/>
  </w:num>
  <w:num w:numId="7">
    <w:abstractNumId w:val="21"/>
  </w:num>
  <w:num w:numId="8">
    <w:abstractNumId w:val="23"/>
  </w:num>
  <w:num w:numId="9">
    <w:abstractNumId w:val="5"/>
  </w:num>
  <w:num w:numId="10">
    <w:abstractNumId w:val="10"/>
  </w:num>
  <w:num w:numId="11">
    <w:abstractNumId w:val="12"/>
  </w:num>
  <w:num w:numId="12">
    <w:abstractNumId w:val="4"/>
  </w:num>
  <w:num w:numId="13">
    <w:abstractNumId w:val="14"/>
  </w:num>
  <w:num w:numId="14">
    <w:abstractNumId w:val="2"/>
  </w:num>
  <w:num w:numId="15">
    <w:abstractNumId w:val="11"/>
  </w:num>
  <w:num w:numId="16">
    <w:abstractNumId w:val="7"/>
  </w:num>
  <w:num w:numId="17">
    <w:abstractNumId w:val="1"/>
  </w:num>
  <w:num w:numId="18">
    <w:abstractNumId w:val="18"/>
  </w:num>
  <w:num w:numId="19">
    <w:abstractNumId w:val="9"/>
  </w:num>
  <w:num w:numId="20">
    <w:abstractNumId w:val="6"/>
  </w:num>
  <w:num w:numId="21">
    <w:abstractNumId w:val="13"/>
  </w:num>
  <w:num w:numId="22">
    <w:abstractNumId w:val="15"/>
  </w:num>
  <w:num w:numId="23">
    <w:abstractNumId w:val="19"/>
  </w:num>
  <w:num w:numId="24">
    <w:abstractNumId w:val="13"/>
    <w:lvlOverride w:ilvl="0">
      <w:startOverride w:val="1"/>
    </w:lvlOverride>
  </w:num>
  <w:num w:numId="25">
    <w:abstractNumId w:val="16"/>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30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840"/>
    <w:rsid w:val="000057B2"/>
    <w:rsid w:val="00011601"/>
    <w:rsid w:val="00014080"/>
    <w:rsid w:val="00063F78"/>
    <w:rsid w:val="000659A2"/>
    <w:rsid w:val="00076417"/>
    <w:rsid w:val="00081D03"/>
    <w:rsid w:val="00090039"/>
    <w:rsid w:val="000903FF"/>
    <w:rsid w:val="000B4864"/>
    <w:rsid w:val="000C1565"/>
    <w:rsid w:val="000C1A7B"/>
    <w:rsid w:val="000C2B3F"/>
    <w:rsid w:val="000D59BA"/>
    <w:rsid w:val="000E2FAF"/>
    <w:rsid w:val="000F15B3"/>
    <w:rsid w:val="000F5546"/>
    <w:rsid w:val="0012054F"/>
    <w:rsid w:val="00121E5D"/>
    <w:rsid w:val="00122523"/>
    <w:rsid w:val="001304C9"/>
    <w:rsid w:val="001305F9"/>
    <w:rsid w:val="00137CBD"/>
    <w:rsid w:val="0014542B"/>
    <w:rsid w:val="00172188"/>
    <w:rsid w:val="00173E58"/>
    <w:rsid w:val="001846AC"/>
    <w:rsid w:val="001863B1"/>
    <w:rsid w:val="001958AD"/>
    <w:rsid w:val="001A154E"/>
    <w:rsid w:val="001A23B3"/>
    <w:rsid w:val="001A4918"/>
    <w:rsid w:val="001A78F9"/>
    <w:rsid w:val="001B5A47"/>
    <w:rsid w:val="001D4FE4"/>
    <w:rsid w:val="001E1690"/>
    <w:rsid w:val="001F6282"/>
    <w:rsid w:val="00206A43"/>
    <w:rsid w:val="00213D5C"/>
    <w:rsid w:val="00230067"/>
    <w:rsid w:val="002420F3"/>
    <w:rsid w:val="0025024C"/>
    <w:rsid w:val="00250EEB"/>
    <w:rsid w:val="00272BD3"/>
    <w:rsid w:val="0027703D"/>
    <w:rsid w:val="00277865"/>
    <w:rsid w:val="00280920"/>
    <w:rsid w:val="00284C2E"/>
    <w:rsid w:val="002A0DCE"/>
    <w:rsid w:val="002A5F73"/>
    <w:rsid w:val="002B462E"/>
    <w:rsid w:val="002B58D1"/>
    <w:rsid w:val="002E500A"/>
    <w:rsid w:val="002F7F65"/>
    <w:rsid w:val="0030453D"/>
    <w:rsid w:val="0031256E"/>
    <w:rsid w:val="003252E8"/>
    <w:rsid w:val="00344514"/>
    <w:rsid w:val="00360656"/>
    <w:rsid w:val="0037799D"/>
    <w:rsid w:val="00392362"/>
    <w:rsid w:val="003A0DE3"/>
    <w:rsid w:val="003B6448"/>
    <w:rsid w:val="003C66AC"/>
    <w:rsid w:val="003D2C60"/>
    <w:rsid w:val="003E0678"/>
    <w:rsid w:val="003E1F15"/>
    <w:rsid w:val="004179D2"/>
    <w:rsid w:val="00445B69"/>
    <w:rsid w:val="00452D7A"/>
    <w:rsid w:val="00460132"/>
    <w:rsid w:val="0046164E"/>
    <w:rsid w:val="00463C4E"/>
    <w:rsid w:val="00466D83"/>
    <w:rsid w:val="0047391E"/>
    <w:rsid w:val="0048090E"/>
    <w:rsid w:val="0049752C"/>
    <w:rsid w:val="004A3857"/>
    <w:rsid w:val="004A4BF1"/>
    <w:rsid w:val="004C67A8"/>
    <w:rsid w:val="004D49AB"/>
    <w:rsid w:val="004D67B3"/>
    <w:rsid w:val="004D67CB"/>
    <w:rsid w:val="004F09F8"/>
    <w:rsid w:val="005115A5"/>
    <w:rsid w:val="00540453"/>
    <w:rsid w:val="00542709"/>
    <w:rsid w:val="0054688A"/>
    <w:rsid w:val="00551234"/>
    <w:rsid w:val="0055254D"/>
    <w:rsid w:val="005550FE"/>
    <w:rsid w:val="00570D3A"/>
    <w:rsid w:val="005712ED"/>
    <w:rsid w:val="00592062"/>
    <w:rsid w:val="00592455"/>
    <w:rsid w:val="005A2BFC"/>
    <w:rsid w:val="005C269C"/>
    <w:rsid w:val="005F647C"/>
    <w:rsid w:val="005F7101"/>
    <w:rsid w:val="006246B0"/>
    <w:rsid w:val="0064079E"/>
    <w:rsid w:val="0065588F"/>
    <w:rsid w:val="00676374"/>
    <w:rsid w:val="00677CC6"/>
    <w:rsid w:val="006953F3"/>
    <w:rsid w:val="006A0777"/>
    <w:rsid w:val="006A1ACD"/>
    <w:rsid w:val="006A2A65"/>
    <w:rsid w:val="006A45DE"/>
    <w:rsid w:val="006A5402"/>
    <w:rsid w:val="006B1C8E"/>
    <w:rsid w:val="006B58F4"/>
    <w:rsid w:val="006C0521"/>
    <w:rsid w:val="006C37AD"/>
    <w:rsid w:val="006C5606"/>
    <w:rsid w:val="006D4E89"/>
    <w:rsid w:val="006E1C98"/>
    <w:rsid w:val="006F643C"/>
    <w:rsid w:val="006F7A05"/>
    <w:rsid w:val="00703BFB"/>
    <w:rsid w:val="00751507"/>
    <w:rsid w:val="00763AFB"/>
    <w:rsid w:val="00773AB5"/>
    <w:rsid w:val="007D17BD"/>
    <w:rsid w:val="007F6F15"/>
    <w:rsid w:val="008110AD"/>
    <w:rsid w:val="00811B71"/>
    <w:rsid w:val="008245CE"/>
    <w:rsid w:val="00833B10"/>
    <w:rsid w:val="00835BA0"/>
    <w:rsid w:val="008927E3"/>
    <w:rsid w:val="00892DB2"/>
    <w:rsid w:val="008A01FD"/>
    <w:rsid w:val="008D4A9F"/>
    <w:rsid w:val="008D4F35"/>
    <w:rsid w:val="008E09CB"/>
    <w:rsid w:val="008E11CC"/>
    <w:rsid w:val="008E763B"/>
    <w:rsid w:val="00904C78"/>
    <w:rsid w:val="00906C7B"/>
    <w:rsid w:val="009172AB"/>
    <w:rsid w:val="009224B7"/>
    <w:rsid w:val="0093682E"/>
    <w:rsid w:val="009513B9"/>
    <w:rsid w:val="00951E23"/>
    <w:rsid w:val="00954218"/>
    <w:rsid w:val="00956E58"/>
    <w:rsid w:val="00967363"/>
    <w:rsid w:val="00967479"/>
    <w:rsid w:val="0097383E"/>
    <w:rsid w:val="0098566B"/>
    <w:rsid w:val="009A6DF3"/>
    <w:rsid w:val="009E1D98"/>
    <w:rsid w:val="009F15D7"/>
    <w:rsid w:val="00A20E9A"/>
    <w:rsid w:val="00A21730"/>
    <w:rsid w:val="00A31BE9"/>
    <w:rsid w:val="00A33A06"/>
    <w:rsid w:val="00A36EA7"/>
    <w:rsid w:val="00A477C8"/>
    <w:rsid w:val="00A5686A"/>
    <w:rsid w:val="00A80294"/>
    <w:rsid w:val="00A841E2"/>
    <w:rsid w:val="00A85C31"/>
    <w:rsid w:val="00A87184"/>
    <w:rsid w:val="00A948EA"/>
    <w:rsid w:val="00AD175C"/>
    <w:rsid w:val="00AD4FB3"/>
    <w:rsid w:val="00AE67E0"/>
    <w:rsid w:val="00AF3D79"/>
    <w:rsid w:val="00AF49B4"/>
    <w:rsid w:val="00AF652B"/>
    <w:rsid w:val="00B0295E"/>
    <w:rsid w:val="00B03B02"/>
    <w:rsid w:val="00B31E03"/>
    <w:rsid w:val="00B540A3"/>
    <w:rsid w:val="00B63845"/>
    <w:rsid w:val="00B63D2C"/>
    <w:rsid w:val="00B64EE8"/>
    <w:rsid w:val="00B85169"/>
    <w:rsid w:val="00B915CF"/>
    <w:rsid w:val="00BA3FC8"/>
    <w:rsid w:val="00BB6D95"/>
    <w:rsid w:val="00BC421B"/>
    <w:rsid w:val="00BD0767"/>
    <w:rsid w:val="00BE3CC8"/>
    <w:rsid w:val="00BE5D9D"/>
    <w:rsid w:val="00BF0900"/>
    <w:rsid w:val="00C04C5A"/>
    <w:rsid w:val="00C2758B"/>
    <w:rsid w:val="00C520F5"/>
    <w:rsid w:val="00C564A7"/>
    <w:rsid w:val="00C702B1"/>
    <w:rsid w:val="00C71B93"/>
    <w:rsid w:val="00C83741"/>
    <w:rsid w:val="00C92B5F"/>
    <w:rsid w:val="00CA6910"/>
    <w:rsid w:val="00CC0D62"/>
    <w:rsid w:val="00CC2CAA"/>
    <w:rsid w:val="00D17375"/>
    <w:rsid w:val="00D226CF"/>
    <w:rsid w:val="00D3263D"/>
    <w:rsid w:val="00D42840"/>
    <w:rsid w:val="00D50038"/>
    <w:rsid w:val="00D503FC"/>
    <w:rsid w:val="00D53A64"/>
    <w:rsid w:val="00D95A1F"/>
    <w:rsid w:val="00DA5C63"/>
    <w:rsid w:val="00DB35E2"/>
    <w:rsid w:val="00DB6B25"/>
    <w:rsid w:val="00DC23F9"/>
    <w:rsid w:val="00DC612F"/>
    <w:rsid w:val="00DC663B"/>
    <w:rsid w:val="00DE2658"/>
    <w:rsid w:val="00DE6009"/>
    <w:rsid w:val="00DF1504"/>
    <w:rsid w:val="00E1579C"/>
    <w:rsid w:val="00E22DDB"/>
    <w:rsid w:val="00E27C00"/>
    <w:rsid w:val="00E3204D"/>
    <w:rsid w:val="00E5418F"/>
    <w:rsid w:val="00E55732"/>
    <w:rsid w:val="00E74492"/>
    <w:rsid w:val="00E835A1"/>
    <w:rsid w:val="00EB6138"/>
    <w:rsid w:val="00EC204F"/>
    <w:rsid w:val="00EC47C8"/>
    <w:rsid w:val="00EF32B5"/>
    <w:rsid w:val="00F019D1"/>
    <w:rsid w:val="00F05757"/>
    <w:rsid w:val="00F1231F"/>
    <w:rsid w:val="00F4577B"/>
    <w:rsid w:val="00F46051"/>
    <w:rsid w:val="00F5561B"/>
    <w:rsid w:val="00F65823"/>
    <w:rsid w:val="00F81394"/>
    <w:rsid w:val="00FB7C9D"/>
    <w:rsid w:val="00FC230B"/>
    <w:rsid w:val="00FC4DCA"/>
    <w:rsid w:val="00FE0321"/>
    <w:rsid w:val="00FF2898"/>
    <w:rsid w:val="00FF5459"/>
    <w:rsid w:val="00FF72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AB941A-F4CC-4B41-8CAD-77D6DF764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lang w:val="ru-RU" w:eastAsia="ru-RU"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Standard"/>
    <w:pPr>
      <w:keepNext/>
      <w:jc w:val="center"/>
      <w:outlineLvl w:val="0"/>
    </w:pPr>
    <w:rPr>
      <w:color w:val="0000FF"/>
      <w:sz w:val="28"/>
    </w:rPr>
  </w:style>
  <w:style w:type="paragraph" w:styleId="2">
    <w:name w:val="heading 2"/>
    <w:basedOn w:val="Standard"/>
    <w:pPr>
      <w:keepNext/>
      <w:spacing w:before="240" w:after="60"/>
      <w:outlineLvl w:val="1"/>
    </w:pPr>
    <w:rPr>
      <w:rFonts w:ascii="Arial" w:eastAsia="Arial" w:hAnsi="Arial" w:cs="Arial"/>
      <w:b/>
      <w:bCs/>
      <w:i/>
      <w:iCs/>
      <w:sz w:val="28"/>
      <w:szCs w:val="28"/>
    </w:rPr>
  </w:style>
  <w:style w:type="paragraph" w:styleId="3">
    <w:name w:val="heading 3"/>
    <w:basedOn w:val="Standard"/>
    <w:pPr>
      <w:keepNext/>
      <w:jc w:val="center"/>
      <w:outlineLvl w:val="2"/>
    </w:pPr>
    <w:rPr>
      <w:szCs w:val="20"/>
    </w:rPr>
  </w:style>
  <w:style w:type="paragraph" w:styleId="4">
    <w:name w:val="heading 4"/>
    <w:basedOn w:val="Standard"/>
    <w:pPr>
      <w:keepNext/>
      <w:jc w:val="center"/>
      <w:outlineLvl w:val="3"/>
    </w:pPr>
    <w:rPr>
      <w:b/>
      <w:szCs w:val="20"/>
    </w:rPr>
  </w:style>
  <w:style w:type="paragraph" w:styleId="5">
    <w:name w:val="heading 5"/>
    <w:basedOn w:val="Standard"/>
    <w:pPr>
      <w:keepNext/>
      <w:jc w:val="center"/>
      <w:outlineLvl w:val="4"/>
    </w:pPr>
    <w:rPr>
      <w:i/>
      <w:szCs w:val="20"/>
    </w:rPr>
  </w:style>
  <w:style w:type="paragraph" w:styleId="6">
    <w:name w:val="heading 6"/>
    <w:basedOn w:val="Standard"/>
    <w:pPr>
      <w:keepNext/>
      <w:jc w:val="right"/>
      <w:outlineLvl w:val="5"/>
    </w:pPr>
    <w:rPr>
      <w:b/>
      <w:szCs w:val="20"/>
    </w:rPr>
  </w:style>
  <w:style w:type="paragraph" w:styleId="7">
    <w:name w:val="heading 7"/>
    <w:basedOn w:val="Standard"/>
    <w:pPr>
      <w:keepNext/>
      <w:outlineLvl w:val="6"/>
    </w:pPr>
    <w:rPr>
      <w:sz w:val="28"/>
      <w:szCs w:val="20"/>
    </w:rPr>
  </w:style>
  <w:style w:type="paragraph" w:styleId="8">
    <w:name w:val="heading 8"/>
    <w:basedOn w:val="Standard"/>
    <w:pPr>
      <w:keepNext/>
      <w:outlineLvl w:val="7"/>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widowControl/>
    </w:pPr>
    <w:rPr>
      <w:szCs w:val="24"/>
      <w:lang w:eastAsia="ar-SA"/>
    </w:rPr>
  </w:style>
  <w:style w:type="paragraph" w:customStyle="1" w:styleId="Heading">
    <w:name w:val="Heading"/>
    <w:basedOn w:val="Standarduser"/>
    <w:next w:val="Textbody"/>
    <w:pPr>
      <w:keepNext/>
      <w:spacing w:before="240" w:after="120"/>
    </w:pPr>
    <w:rPr>
      <w:rFonts w:ascii="Arial" w:eastAsia="Droid Sans" w:hAnsi="Arial" w:cs="Lohit Hindi"/>
      <w:sz w:val="28"/>
      <w:szCs w:val="28"/>
      <w:lang w:bidi="hi-IN"/>
    </w:rPr>
  </w:style>
  <w:style w:type="paragraph" w:customStyle="1" w:styleId="Textbody">
    <w:name w:val="Text body"/>
    <w:basedOn w:val="Standard"/>
    <w:pPr>
      <w:jc w:val="center"/>
    </w:pPr>
  </w:style>
  <w:style w:type="paragraph" w:styleId="a3">
    <w:name w:val="List"/>
    <w:basedOn w:val="Textbody"/>
    <w:rPr>
      <w:rFonts w:cs="Mangal"/>
    </w:rPr>
  </w:style>
  <w:style w:type="paragraph" w:styleId="a4">
    <w:name w:val="caption"/>
    <w:basedOn w:val="Standard"/>
    <w:pPr>
      <w:widowControl w:val="0"/>
      <w:suppressLineNumbers/>
      <w:spacing w:before="120" w:after="120"/>
    </w:pPr>
    <w:rPr>
      <w:rFonts w:eastAsia="Droid Sans" w:cs="Mangal"/>
      <w:i/>
      <w:iCs/>
      <w:kern w:val="3"/>
      <w:lang w:eastAsia="zh-CN" w:bidi="hi-IN"/>
    </w:rPr>
  </w:style>
  <w:style w:type="paragraph" w:customStyle="1" w:styleId="Index">
    <w:name w:val="Index"/>
    <w:basedOn w:val="Standarduser"/>
    <w:pPr>
      <w:suppressLineNumbers/>
    </w:pPr>
    <w:rPr>
      <w:rFonts w:eastAsia="Droid Sans" w:cs="Lohit Hindi"/>
      <w:lang w:bidi="hi-IN"/>
    </w:rPr>
  </w:style>
  <w:style w:type="paragraph" w:styleId="a5">
    <w:name w:val="Plain Text"/>
    <w:basedOn w:val="Standard"/>
    <w:rPr>
      <w:rFonts w:ascii="Courier New" w:eastAsia="Courier New" w:hAnsi="Courier New" w:cs="Courier New"/>
      <w:sz w:val="20"/>
      <w:szCs w:val="20"/>
      <w:lang w:eastAsia="ru-RU"/>
    </w:rPr>
  </w:style>
  <w:style w:type="paragraph" w:styleId="20">
    <w:name w:val="Body Text Indent 2"/>
    <w:basedOn w:val="Standard"/>
    <w:pPr>
      <w:spacing w:after="120" w:line="480" w:lineRule="auto"/>
      <w:ind w:left="283"/>
    </w:pPr>
    <w:rPr>
      <w:lang w:eastAsia="ru-RU"/>
    </w:rPr>
  </w:style>
  <w:style w:type="paragraph" w:customStyle="1" w:styleId="12">
    <w:name w:val="Название12"/>
    <w:basedOn w:val="Standard"/>
    <w:pPr>
      <w:suppressLineNumbers/>
      <w:spacing w:before="120" w:after="120"/>
    </w:pPr>
    <w:rPr>
      <w:rFonts w:cs="Mangal"/>
      <w:i/>
      <w:iCs/>
    </w:rPr>
  </w:style>
  <w:style w:type="paragraph" w:customStyle="1" w:styleId="21">
    <w:name w:val="Указатель21"/>
    <w:basedOn w:val="Standard"/>
    <w:pPr>
      <w:suppressLineNumbers/>
    </w:pPr>
    <w:rPr>
      <w:rFonts w:cs="Mangal"/>
    </w:rPr>
  </w:style>
  <w:style w:type="paragraph" w:customStyle="1" w:styleId="11">
    <w:name w:val="Название11"/>
    <w:basedOn w:val="Standard"/>
    <w:pPr>
      <w:suppressLineNumbers/>
      <w:spacing w:before="120" w:after="120"/>
    </w:pPr>
    <w:rPr>
      <w:rFonts w:cs="Mangal"/>
      <w:i/>
      <w:iCs/>
    </w:rPr>
  </w:style>
  <w:style w:type="paragraph" w:customStyle="1" w:styleId="200">
    <w:name w:val="Указатель20"/>
    <w:basedOn w:val="Standard"/>
    <w:pPr>
      <w:suppressLineNumbers/>
    </w:pPr>
    <w:rPr>
      <w:rFonts w:cs="Mangal"/>
    </w:rPr>
  </w:style>
  <w:style w:type="paragraph" w:customStyle="1" w:styleId="100">
    <w:name w:val="Название10"/>
    <w:basedOn w:val="Standard"/>
    <w:pPr>
      <w:suppressLineNumbers/>
      <w:spacing w:before="120" w:after="120"/>
    </w:pPr>
    <w:rPr>
      <w:rFonts w:cs="Mangal"/>
      <w:i/>
      <w:iCs/>
    </w:rPr>
  </w:style>
  <w:style w:type="paragraph" w:customStyle="1" w:styleId="19">
    <w:name w:val="Указатель19"/>
    <w:basedOn w:val="Standard"/>
    <w:pPr>
      <w:suppressLineNumbers/>
    </w:pPr>
    <w:rPr>
      <w:rFonts w:cs="Mangal"/>
    </w:rPr>
  </w:style>
  <w:style w:type="paragraph" w:customStyle="1" w:styleId="13">
    <w:name w:val="Название1"/>
    <w:basedOn w:val="Standard"/>
    <w:pPr>
      <w:suppressLineNumbers/>
      <w:spacing w:before="120" w:after="120"/>
    </w:pPr>
    <w:rPr>
      <w:rFonts w:cs="Mangal"/>
      <w:i/>
      <w:iCs/>
    </w:rPr>
  </w:style>
  <w:style w:type="paragraph" w:customStyle="1" w:styleId="14">
    <w:name w:val="Указатель1"/>
    <w:basedOn w:val="Standard"/>
    <w:pPr>
      <w:suppressLineNumbers/>
    </w:pPr>
    <w:rPr>
      <w:rFonts w:cs="Mangal"/>
    </w:rPr>
  </w:style>
  <w:style w:type="paragraph" w:customStyle="1" w:styleId="Textbodyindent">
    <w:name w:val="Text body indent"/>
    <w:basedOn w:val="Standard"/>
    <w:pPr>
      <w:ind w:firstLine="855"/>
      <w:jc w:val="both"/>
    </w:pPr>
    <w:rPr>
      <w:sz w:val="26"/>
    </w:rPr>
  </w:style>
  <w:style w:type="paragraph" w:customStyle="1" w:styleId="ConsPlusNormal">
    <w:name w:val="ConsPlusNormal"/>
    <w:pPr>
      <w:ind w:firstLine="720"/>
    </w:pPr>
    <w:rPr>
      <w:rFonts w:ascii="Arial" w:eastAsia="Arial" w:hAnsi="Arial" w:cs="Arial"/>
      <w:lang w:eastAsia="ar-SA"/>
    </w:rPr>
  </w:style>
  <w:style w:type="paragraph" w:customStyle="1" w:styleId="23">
    <w:name w:val="Основной текст 23"/>
    <w:basedOn w:val="Standard"/>
    <w:pPr>
      <w:jc w:val="center"/>
    </w:pPr>
    <w:rPr>
      <w:color w:val="0000FF"/>
      <w:sz w:val="28"/>
    </w:rPr>
  </w:style>
  <w:style w:type="paragraph" w:customStyle="1" w:styleId="210">
    <w:name w:val="Основной текст с отступом 21"/>
    <w:basedOn w:val="Standard"/>
    <w:pPr>
      <w:spacing w:after="120" w:line="480" w:lineRule="auto"/>
      <w:ind w:left="283"/>
    </w:pPr>
  </w:style>
  <w:style w:type="paragraph" w:styleId="a6">
    <w:name w:val="footer"/>
    <w:basedOn w:val="Standard"/>
    <w:pPr>
      <w:tabs>
        <w:tab w:val="center" w:pos="4677"/>
        <w:tab w:val="right" w:pos="9355"/>
      </w:tabs>
    </w:pPr>
  </w:style>
  <w:style w:type="paragraph" w:styleId="a7">
    <w:name w:val="No Spacing"/>
    <w:pPr>
      <w:widowControl/>
    </w:pPr>
    <w:rPr>
      <w:rFonts w:ascii="Calibri" w:eastAsia="Calibri" w:hAnsi="Calibri" w:cs="Calibri"/>
      <w:sz w:val="22"/>
      <w:szCs w:val="22"/>
      <w:lang w:eastAsia="ar-SA"/>
    </w:rPr>
  </w:style>
  <w:style w:type="paragraph" w:customStyle="1" w:styleId="a8">
    <w:name w:val="Комментарий"/>
    <w:basedOn w:val="Standard"/>
    <w:pPr>
      <w:ind w:left="170"/>
      <w:jc w:val="both"/>
    </w:pPr>
    <w:rPr>
      <w:rFonts w:ascii="Arial" w:eastAsia="Arial" w:hAnsi="Arial" w:cs="Arial"/>
      <w:i/>
      <w:iCs/>
      <w:color w:val="800080"/>
      <w:sz w:val="20"/>
      <w:szCs w:val="20"/>
    </w:rPr>
  </w:style>
  <w:style w:type="paragraph" w:customStyle="1" w:styleId="15">
    <w:name w:val="Стиль1"/>
    <w:basedOn w:val="Standard"/>
    <w:pPr>
      <w:ind w:firstLine="426"/>
      <w:jc w:val="both"/>
    </w:pPr>
  </w:style>
  <w:style w:type="paragraph" w:customStyle="1" w:styleId="16">
    <w:name w:val="Схема документа1"/>
    <w:basedOn w:val="Standard"/>
    <w:pPr>
      <w:shd w:val="clear" w:color="auto" w:fill="000080"/>
    </w:pPr>
    <w:rPr>
      <w:rFonts w:ascii="Tahoma" w:eastAsia="Tahoma" w:hAnsi="Tahoma" w:cs="Tahoma"/>
      <w:sz w:val="20"/>
      <w:szCs w:val="20"/>
    </w:rPr>
  </w:style>
  <w:style w:type="paragraph" w:customStyle="1" w:styleId="22">
    <w:name w:val="Основной текст 22"/>
    <w:basedOn w:val="Standard"/>
    <w:pPr>
      <w:ind w:firstLine="567"/>
    </w:pPr>
    <w:rPr>
      <w:szCs w:val="20"/>
    </w:rPr>
  </w:style>
  <w:style w:type="paragraph" w:customStyle="1" w:styleId="ConsPlusNonformat">
    <w:name w:val="ConsPlusNonformat"/>
    <w:rPr>
      <w:rFonts w:ascii="Courier New" w:eastAsia="Courier New" w:hAnsi="Courier New" w:cs="Courier New"/>
      <w:lang w:eastAsia="ar-SA"/>
    </w:rPr>
  </w:style>
  <w:style w:type="paragraph" w:customStyle="1" w:styleId="western">
    <w:name w:val="western"/>
    <w:basedOn w:val="Standard"/>
    <w:pPr>
      <w:spacing w:before="280" w:after="115"/>
    </w:pPr>
    <w:rPr>
      <w:rFonts w:ascii="Arial" w:eastAsia="Arial" w:hAnsi="Arial" w:cs="Arial"/>
      <w:color w:val="000000"/>
      <w:sz w:val="26"/>
      <w:szCs w:val="26"/>
    </w:rPr>
  </w:style>
  <w:style w:type="paragraph" w:customStyle="1" w:styleId="17">
    <w:name w:val="Цитата1"/>
    <w:basedOn w:val="Standard"/>
    <w:pPr>
      <w:widowControl w:val="0"/>
      <w:spacing w:after="283"/>
      <w:ind w:left="567" w:right="567"/>
    </w:pPr>
    <w:rPr>
      <w:rFonts w:ascii="Arial" w:eastAsia="Lucida Sans Unicode" w:hAnsi="Arial" w:cs="Arial"/>
      <w:kern w:val="3"/>
    </w:rPr>
  </w:style>
  <w:style w:type="paragraph" w:customStyle="1" w:styleId="18">
    <w:name w:val="Без интервала1"/>
    <w:pPr>
      <w:widowControl/>
    </w:pPr>
    <w:rPr>
      <w:rFonts w:ascii="Calibri" w:eastAsia="Calibri" w:hAnsi="Calibri" w:cs="Calibri"/>
      <w:sz w:val="22"/>
      <w:szCs w:val="22"/>
      <w:lang w:eastAsia="ar-SA"/>
    </w:rPr>
  </w:style>
  <w:style w:type="paragraph" w:styleId="a9">
    <w:name w:val="Normal (Web)"/>
    <w:basedOn w:val="Standard"/>
    <w:pPr>
      <w:spacing w:before="280" w:after="115" w:line="276" w:lineRule="auto"/>
    </w:pPr>
    <w:rPr>
      <w:color w:val="000000"/>
    </w:rPr>
  </w:style>
  <w:style w:type="paragraph" w:customStyle="1" w:styleId="211">
    <w:name w:val="Основной текст 21"/>
    <w:basedOn w:val="Standard"/>
    <w:pPr>
      <w:widowControl w:val="0"/>
      <w:spacing w:line="360" w:lineRule="auto"/>
      <w:ind w:left="1418" w:firstLine="1191"/>
      <w:jc w:val="both"/>
    </w:pPr>
    <w:rPr>
      <w:sz w:val="28"/>
      <w:szCs w:val="20"/>
    </w:rPr>
  </w:style>
  <w:style w:type="paragraph" w:styleId="aa">
    <w:name w:val="header"/>
    <w:basedOn w:val="Standard"/>
    <w:pPr>
      <w:tabs>
        <w:tab w:val="center" w:pos="4677"/>
        <w:tab w:val="right" w:pos="9355"/>
      </w:tabs>
    </w:pPr>
  </w:style>
  <w:style w:type="paragraph" w:customStyle="1" w:styleId="24">
    <w:name w:val="Цитата2"/>
    <w:basedOn w:val="Standard"/>
    <w:pPr>
      <w:shd w:val="clear" w:color="auto" w:fill="FFFFFF"/>
      <w:ind w:left="10" w:right="38" w:firstLine="734"/>
      <w:jc w:val="both"/>
    </w:pPr>
    <w:rPr>
      <w:sz w:val="28"/>
      <w:szCs w:val="18"/>
    </w:rPr>
  </w:style>
  <w:style w:type="paragraph" w:customStyle="1" w:styleId="ab">
    <w:name w:val="Обычный + по ширине"/>
    <w:basedOn w:val="Standard"/>
    <w:pPr>
      <w:jc w:val="both"/>
    </w:pPr>
  </w:style>
  <w:style w:type="paragraph" w:customStyle="1" w:styleId="ConsPlusTitle">
    <w:name w:val="ConsPlusTitle"/>
    <w:rPr>
      <w:rFonts w:ascii="Arial" w:eastAsia="Arial" w:hAnsi="Arial" w:cs="Arial"/>
      <w:b/>
      <w:bCs/>
      <w:lang w:eastAsia="ar-SA"/>
    </w:rPr>
  </w:style>
  <w:style w:type="paragraph" w:customStyle="1" w:styleId="31">
    <w:name w:val="Основной текст 31"/>
    <w:basedOn w:val="Standard"/>
    <w:pPr>
      <w:spacing w:after="120"/>
    </w:pPr>
    <w:rPr>
      <w:sz w:val="16"/>
      <w:szCs w:val="16"/>
    </w:rPr>
  </w:style>
  <w:style w:type="paragraph" w:customStyle="1" w:styleId="1a">
    <w:name w:val="Текст примечания1"/>
    <w:basedOn w:val="Standard"/>
    <w:rPr>
      <w:sz w:val="20"/>
      <w:szCs w:val="20"/>
    </w:rPr>
  </w:style>
  <w:style w:type="paragraph" w:styleId="ac">
    <w:name w:val="Balloon Text"/>
    <w:basedOn w:val="Standard"/>
    <w:rPr>
      <w:rFonts w:ascii="Tahoma" w:eastAsia="Tahoma" w:hAnsi="Tahoma" w:cs="Tahoma"/>
      <w:sz w:val="16"/>
      <w:szCs w:val="16"/>
    </w:rPr>
  </w:style>
  <w:style w:type="paragraph" w:styleId="ad">
    <w:name w:val="List Paragraph"/>
    <w:basedOn w:val="Standard"/>
    <w:pPr>
      <w:spacing w:after="200" w:line="276" w:lineRule="auto"/>
      <w:ind w:left="720"/>
    </w:pPr>
    <w:rPr>
      <w:rFonts w:ascii="Calibri" w:eastAsia="Calibri" w:hAnsi="Calibri" w:cs="Calibri"/>
      <w:sz w:val="22"/>
      <w:szCs w:val="22"/>
    </w:rPr>
  </w:style>
  <w:style w:type="paragraph" w:customStyle="1" w:styleId="310">
    <w:name w:val="Основной текст с отступом 31"/>
    <w:basedOn w:val="Standard"/>
    <w:pPr>
      <w:spacing w:after="120"/>
      <w:ind w:left="283"/>
    </w:pPr>
    <w:rPr>
      <w:sz w:val="16"/>
      <w:szCs w:val="16"/>
    </w:rPr>
  </w:style>
  <w:style w:type="paragraph" w:customStyle="1" w:styleId="TableContents">
    <w:name w:val="Table Contents"/>
    <w:basedOn w:val="Standarduser"/>
    <w:pPr>
      <w:suppressLineNumbers/>
    </w:pPr>
    <w:rPr>
      <w:rFonts w:eastAsia="WenQuanYi Micro Hei" w:cs="Lohit Hindi"/>
      <w:lang w:eastAsia="hi-IN" w:bidi="hi-IN"/>
    </w:rPr>
  </w:style>
  <w:style w:type="paragraph" w:styleId="ae">
    <w:name w:val="Title"/>
    <w:basedOn w:val="Standard"/>
    <w:pPr>
      <w:jc w:val="center"/>
    </w:pPr>
    <w:rPr>
      <w:b/>
      <w:bCs/>
      <w:color w:val="000000"/>
      <w:sz w:val="28"/>
      <w:szCs w:val="28"/>
    </w:rPr>
  </w:style>
  <w:style w:type="paragraph" w:styleId="af">
    <w:name w:val="Subtitle"/>
    <w:basedOn w:val="Heading"/>
    <w:pPr>
      <w:jc w:val="center"/>
    </w:pPr>
    <w:rPr>
      <w:i/>
      <w:iCs/>
    </w:rPr>
  </w:style>
  <w:style w:type="paragraph" w:customStyle="1" w:styleId="msonormalcxspmiddle">
    <w:name w:val="msonormalcxspmiddle"/>
    <w:basedOn w:val="Standard"/>
    <w:pPr>
      <w:spacing w:before="280" w:after="280"/>
    </w:pPr>
  </w:style>
  <w:style w:type="paragraph" w:customStyle="1" w:styleId="110">
    <w:name w:val="Без интервала11"/>
    <w:pPr>
      <w:widowControl/>
    </w:pPr>
    <w:rPr>
      <w:rFonts w:ascii="Calibri" w:eastAsia="Calibri" w:hAnsi="Calibri" w:cs="Calibri"/>
      <w:sz w:val="22"/>
      <w:szCs w:val="22"/>
      <w:lang w:eastAsia="ar-SA"/>
    </w:rPr>
  </w:style>
  <w:style w:type="paragraph" w:customStyle="1" w:styleId="Footnote">
    <w:name w:val="Footnote"/>
    <w:basedOn w:val="Standard"/>
    <w:rPr>
      <w:rFonts w:ascii="Arial" w:eastAsia="Arial" w:hAnsi="Arial" w:cs="Arial"/>
      <w:sz w:val="20"/>
      <w:szCs w:val="20"/>
    </w:rPr>
  </w:style>
  <w:style w:type="paragraph" w:customStyle="1" w:styleId="af0">
    <w:name w:val="Текст отчета"/>
    <w:basedOn w:val="a9"/>
    <w:pPr>
      <w:spacing w:before="120" w:after="0" w:line="360" w:lineRule="auto"/>
      <w:ind w:firstLine="720"/>
      <w:jc w:val="both"/>
    </w:pPr>
    <w:rPr>
      <w:rFonts w:ascii="Arial" w:eastAsia="Arial" w:hAnsi="Arial" w:cs="Arial"/>
      <w:color w:val="auto"/>
      <w:szCs w:val="22"/>
    </w:rPr>
  </w:style>
  <w:style w:type="paragraph" w:customStyle="1" w:styleId="40">
    <w:name w:val="Абзац списка4"/>
    <w:pPr>
      <w:jc w:val="both"/>
    </w:pPr>
    <w:rPr>
      <w:rFonts w:ascii="Arial" w:eastAsia="Lucida Sans Unicode" w:hAnsi="Arial" w:cs="Arial"/>
      <w:b/>
      <w:kern w:val="3"/>
      <w:sz w:val="22"/>
      <w:szCs w:val="22"/>
      <w:lang w:eastAsia="ar-SA"/>
    </w:rPr>
  </w:style>
  <w:style w:type="paragraph" w:customStyle="1" w:styleId="1b">
    <w:name w:val="Абзац списка1"/>
    <w:basedOn w:val="Standard"/>
    <w:pPr>
      <w:spacing w:after="200" w:line="276" w:lineRule="auto"/>
      <w:ind w:left="720"/>
    </w:pPr>
    <w:rPr>
      <w:rFonts w:ascii="Calibri" w:eastAsia="Calibri" w:hAnsi="Calibri" w:cs="Calibri"/>
      <w:sz w:val="22"/>
      <w:szCs w:val="22"/>
    </w:rPr>
  </w:style>
  <w:style w:type="paragraph" w:customStyle="1" w:styleId="Framecontents">
    <w:name w:val="Frame contents"/>
    <w:basedOn w:val="Standarduser"/>
    <w:rPr>
      <w:rFonts w:eastAsia="Droid Sans" w:cs="Lohit Hindi"/>
      <w:lang w:bidi="hi-IN"/>
    </w:rPr>
  </w:style>
  <w:style w:type="paragraph" w:customStyle="1" w:styleId="TableHeading">
    <w:name w:val="Table Heading"/>
    <w:basedOn w:val="TableContents"/>
    <w:pPr>
      <w:jc w:val="center"/>
      <w:textAlignment w:val="auto"/>
    </w:pPr>
    <w:rPr>
      <w:rFonts w:eastAsia="Andale Sans UI" w:cs="Times New Roman"/>
      <w:b/>
      <w:bCs/>
      <w:lang w:eastAsia="zh-CN" w:bidi="ar-SA"/>
    </w:rPr>
  </w:style>
  <w:style w:type="paragraph" w:customStyle="1" w:styleId="240">
    <w:name w:val="Основной текст 24"/>
    <w:basedOn w:val="Standard"/>
    <w:pPr>
      <w:spacing w:after="120" w:line="480" w:lineRule="auto"/>
    </w:pPr>
  </w:style>
  <w:style w:type="paragraph" w:customStyle="1" w:styleId="32">
    <w:name w:val="Основной текст с отступом 32"/>
    <w:basedOn w:val="Standard"/>
    <w:pPr>
      <w:spacing w:after="120"/>
      <w:ind w:left="283"/>
    </w:pPr>
    <w:rPr>
      <w:sz w:val="16"/>
      <w:szCs w:val="16"/>
    </w:rPr>
  </w:style>
  <w:style w:type="paragraph" w:customStyle="1" w:styleId="30">
    <w:name w:val="Текст3"/>
    <w:basedOn w:val="Standard"/>
    <w:rPr>
      <w:rFonts w:ascii="Courier New" w:eastAsia="Courier New" w:hAnsi="Courier New" w:cs="Courier New"/>
      <w:sz w:val="20"/>
      <w:szCs w:val="20"/>
    </w:rPr>
  </w:style>
  <w:style w:type="paragraph" w:customStyle="1" w:styleId="WW-">
    <w:name w:val="WW-Текст"/>
    <w:basedOn w:val="Standard"/>
    <w:rPr>
      <w:rFonts w:ascii="Courier New" w:eastAsia="Courier New" w:hAnsi="Courier New" w:cs="Courier New"/>
      <w:sz w:val="20"/>
      <w:szCs w:val="20"/>
    </w:rPr>
  </w:style>
  <w:style w:type="paragraph" w:customStyle="1" w:styleId="101">
    <w:name w:val="Название объекта10"/>
    <w:basedOn w:val="Standard"/>
    <w:pPr>
      <w:suppressLineNumbers/>
      <w:spacing w:before="120" w:after="120"/>
    </w:pPr>
    <w:rPr>
      <w:rFonts w:cs="Mangal"/>
      <w:i/>
      <w:iCs/>
    </w:rPr>
  </w:style>
  <w:style w:type="paragraph" w:customStyle="1" w:styleId="1c">
    <w:name w:val="Основной текст с отступом1"/>
    <w:basedOn w:val="Standard"/>
    <w:pPr>
      <w:spacing w:after="120" w:line="276" w:lineRule="auto"/>
      <w:ind w:left="283"/>
    </w:pPr>
    <w:rPr>
      <w:rFonts w:ascii="Calibri" w:eastAsia="Calibri" w:hAnsi="Calibri" w:cs="Calibri"/>
      <w:sz w:val="22"/>
      <w:szCs w:val="22"/>
    </w:rPr>
  </w:style>
  <w:style w:type="paragraph" w:customStyle="1" w:styleId="Standarduser">
    <w:name w:val="Standard (user)"/>
    <w:pPr>
      <w:widowControl/>
    </w:pPr>
    <w:rPr>
      <w:kern w:val="3"/>
      <w:szCs w:val="24"/>
      <w:lang w:eastAsia="zh-CN"/>
    </w:rPr>
  </w:style>
  <w:style w:type="paragraph" w:customStyle="1" w:styleId="160">
    <w:name w:val="Указатель16"/>
    <w:basedOn w:val="Standard"/>
    <w:pPr>
      <w:suppressLineNumbers/>
    </w:pPr>
    <w:rPr>
      <w:rFonts w:cs="Mangal"/>
    </w:rPr>
  </w:style>
  <w:style w:type="paragraph" w:customStyle="1" w:styleId="70">
    <w:name w:val="Название объекта7"/>
    <w:basedOn w:val="Standard"/>
    <w:pPr>
      <w:suppressLineNumbers/>
      <w:spacing w:before="120" w:after="120"/>
    </w:pPr>
    <w:rPr>
      <w:rFonts w:cs="Mangal"/>
      <w:i/>
      <w:iCs/>
    </w:rPr>
  </w:style>
  <w:style w:type="paragraph" w:customStyle="1" w:styleId="150">
    <w:name w:val="Указатель15"/>
    <w:basedOn w:val="Standard"/>
    <w:pPr>
      <w:suppressLineNumbers/>
    </w:pPr>
    <w:rPr>
      <w:rFonts w:cs="Mangal"/>
    </w:rPr>
  </w:style>
  <w:style w:type="paragraph" w:customStyle="1" w:styleId="220">
    <w:name w:val="Основной текст с отступом 22"/>
    <w:basedOn w:val="Standard"/>
    <w:pPr>
      <w:spacing w:after="120" w:line="480" w:lineRule="auto"/>
      <w:ind w:left="283"/>
    </w:pPr>
  </w:style>
  <w:style w:type="paragraph" w:customStyle="1" w:styleId="25">
    <w:name w:val="Текст2"/>
    <w:basedOn w:val="Standard"/>
    <w:rPr>
      <w:rFonts w:ascii="Courier New" w:eastAsia="Courier New" w:hAnsi="Courier New" w:cs="Courier New"/>
      <w:sz w:val="20"/>
      <w:szCs w:val="20"/>
    </w:rPr>
  </w:style>
  <w:style w:type="paragraph" w:customStyle="1" w:styleId="1d">
    <w:name w:val="Текст1"/>
    <w:basedOn w:val="Standard"/>
    <w:rPr>
      <w:rFonts w:ascii="Courier New" w:eastAsia="Courier New" w:hAnsi="Courier New" w:cs="Courier New"/>
      <w:sz w:val="20"/>
      <w:szCs w:val="20"/>
    </w:rPr>
  </w:style>
  <w:style w:type="paragraph" w:customStyle="1" w:styleId="1e">
    <w:name w:val="Обычный1"/>
    <w:pPr>
      <w:snapToGrid w:val="0"/>
    </w:pPr>
    <w:rPr>
      <w:rFonts w:ascii="Arial" w:eastAsia="Arial" w:hAnsi="Arial" w:cs="Arial"/>
      <w:lang w:eastAsia="ar-SA"/>
    </w:rPr>
  </w:style>
  <w:style w:type="paragraph" w:customStyle="1" w:styleId="ConsTitle">
    <w:name w:val="ConsTitle"/>
    <w:rPr>
      <w:rFonts w:ascii="Arial" w:eastAsia="Arial" w:hAnsi="Arial" w:cs="Arial"/>
      <w:b/>
      <w:sz w:val="16"/>
      <w:lang w:eastAsia="ar-SA"/>
    </w:rPr>
  </w:style>
  <w:style w:type="paragraph" w:customStyle="1" w:styleId="af1">
    <w:name w:val="Нормальный (таблица)"/>
    <w:basedOn w:val="Standard"/>
    <w:pPr>
      <w:widowControl w:val="0"/>
      <w:jc w:val="both"/>
    </w:pPr>
    <w:rPr>
      <w:rFonts w:ascii="Arial" w:eastAsia="Arial" w:hAnsi="Arial" w:cs="Arial"/>
    </w:rPr>
  </w:style>
  <w:style w:type="paragraph" w:customStyle="1" w:styleId="af2">
    <w:name w:val="Прижатый влево"/>
    <w:basedOn w:val="Standard"/>
    <w:pPr>
      <w:widowControl w:val="0"/>
    </w:pPr>
    <w:rPr>
      <w:rFonts w:ascii="Arial" w:eastAsia="Arial" w:hAnsi="Arial" w:cs="Arial"/>
    </w:rPr>
  </w:style>
  <w:style w:type="paragraph" w:customStyle="1" w:styleId="9">
    <w:name w:val="Название9"/>
    <w:basedOn w:val="Standard"/>
    <w:pPr>
      <w:widowControl w:val="0"/>
      <w:suppressLineNumbers/>
      <w:spacing w:before="120" w:after="120"/>
    </w:pPr>
    <w:rPr>
      <w:rFonts w:eastAsia="Andale Sans UI" w:cs="Mangal"/>
      <w:i/>
      <w:iCs/>
      <w:kern w:val="3"/>
    </w:rPr>
  </w:style>
  <w:style w:type="paragraph" w:customStyle="1" w:styleId="140">
    <w:name w:val="Указатель14"/>
    <w:basedOn w:val="Standard"/>
    <w:pPr>
      <w:widowControl w:val="0"/>
      <w:suppressLineNumbers/>
    </w:pPr>
    <w:rPr>
      <w:rFonts w:eastAsia="Andale Sans UI" w:cs="Mangal"/>
      <w:kern w:val="3"/>
    </w:rPr>
  </w:style>
  <w:style w:type="paragraph" w:customStyle="1" w:styleId="80">
    <w:name w:val="Название8"/>
    <w:basedOn w:val="Standard"/>
    <w:pPr>
      <w:widowControl w:val="0"/>
      <w:suppressLineNumbers/>
      <w:spacing w:before="120" w:after="120"/>
    </w:pPr>
    <w:rPr>
      <w:rFonts w:eastAsia="Andale Sans UI" w:cs="Mangal"/>
      <w:i/>
      <w:iCs/>
      <w:kern w:val="3"/>
    </w:rPr>
  </w:style>
  <w:style w:type="paragraph" w:customStyle="1" w:styleId="130">
    <w:name w:val="Указатель13"/>
    <w:basedOn w:val="Standard"/>
    <w:pPr>
      <w:widowControl w:val="0"/>
      <w:suppressLineNumbers/>
    </w:pPr>
    <w:rPr>
      <w:rFonts w:eastAsia="Andale Sans UI" w:cs="Mangal"/>
      <w:kern w:val="3"/>
    </w:rPr>
  </w:style>
  <w:style w:type="paragraph" w:customStyle="1" w:styleId="71">
    <w:name w:val="Название7"/>
    <w:basedOn w:val="Standard"/>
    <w:pPr>
      <w:widowControl w:val="0"/>
      <w:suppressLineNumbers/>
      <w:spacing w:before="120" w:after="120"/>
    </w:pPr>
    <w:rPr>
      <w:rFonts w:eastAsia="Andale Sans UI" w:cs="Mangal"/>
      <w:i/>
      <w:iCs/>
      <w:kern w:val="3"/>
    </w:rPr>
  </w:style>
  <w:style w:type="paragraph" w:customStyle="1" w:styleId="120">
    <w:name w:val="Указатель12"/>
    <w:basedOn w:val="Standard"/>
    <w:pPr>
      <w:widowControl w:val="0"/>
      <w:suppressLineNumbers/>
    </w:pPr>
    <w:rPr>
      <w:rFonts w:eastAsia="Andale Sans UI" w:cs="Mangal"/>
      <w:kern w:val="3"/>
    </w:rPr>
  </w:style>
  <w:style w:type="paragraph" w:customStyle="1" w:styleId="50">
    <w:name w:val="Название объекта5"/>
    <w:basedOn w:val="Standard"/>
    <w:pPr>
      <w:widowControl w:val="0"/>
      <w:suppressLineNumbers/>
      <w:spacing w:before="120" w:after="120"/>
    </w:pPr>
    <w:rPr>
      <w:rFonts w:eastAsia="Andale Sans UI" w:cs="Mangal"/>
      <w:i/>
      <w:iCs/>
      <w:kern w:val="3"/>
    </w:rPr>
  </w:style>
  <w:style w:type="paragraph" w:customStyle="1" w:styleId="111">
    <w:name w:val="Указатель11"/>
    <w:basedOn w:val="Standard"/>
    <w:pPr>
      <w:widowControl w:val="0"/>
      <w:suppressLineNumbers/>
    </w:pPr>
    <w:rPr>
      <w:rFonts w:eastAsia="Andale Sans UI" w:cs="Mangal"/>
      <w:kern w:val="3"/>
    </w:rPr>
  </w:style>
  <w:style w:type="paragraph" w:customStyle="1" w:styleId="41">
    <w:name w:val="Название объекта4"/>
    <w:basedOn w:val="Standard"/>
    <w:pPr>
      <w:widowControl w:val="0"/>
      <w:suppressLineNumbers/>
      <w:spacing w:before="120" w:after="120"/>
    </w:pPr>
    <w:rPr>
      <w:rFonts w:eastAsia="Andale Sans UI" w:cs="Mangal"/>
      <w:i/>
      <w:iCs/>
      <w:kern w:val="3"/>
    </w:rPr>
  </w:style>
  <w:style w:type="paragraph" w:customStyle="1" w:styleId="102">
    <w:name w:val="Указатель10"/>
    <w:basedOn w:val="Standard"/>
    <w:pPr>
      <w:widowControl w:val="0"/>
      <w:suppressLineNumbers/>
    </w:pPr>
    <w:rPr>
      <w:rFonts w:eastAsia="Andale Sans UI" w:cs="Mangal"/>
      <w:kern w:val="3"/>
    </w:rPr>
  </w:style>
  <w:style w:type="paragraph" w:customStyle="1" w:styleId="33">
    <w:name w:val="Название объекта3"/>
    <w:basedOn w:val="Standard"/>
    <w:pPr>
      <w:widowControl w:val="0"/>
      <w:suppressLineNumbers/>
      <w:spacing w:before="120" w:after="120"/>
    </w:pPr>
    <w:rPr>
      <w:rFonts w:eastAsia="Andale Sans UI" w:cs="Mangal"/>
      <w:i/>
      <w:iCs/>
      <w:kern w:val="3"/>
    </w:rPr>
  </w:style>
  <w:style w:type="paragraph" w:customStyle="1" w:styleId="90">
    <w:name w:val="Указатель9"/>
    <w:basedOn w:val="Standard"/>
    <w:pPr>
      <w:widowControl w:val="0"/>
      <w:suppressLineNumbers/>
    </w:pPr>
    <w:rPr>
      <w:rFonts w:eastAsia="Andale Sans UI" w:cs="Mangal"/>
      <w:kern w:val="3"/>
    </w:rPr>
  </w:style>
  <w:style w:type="paragraph" w:customStyle="1" w:styleId="60">
    <w:name w:val="Название6"/>
    <w:basedOn w:val="Standard"/>
    <w:pPr>
      <w:widowControl w:val="0"/>
      <w:suppressLineNumbers/>
      <w:spacing w:before="120" w:after="120"/>
    </w:pPr>
    <w:rPr>
      <w:rFonts w:eastAsia="Andale Sans UI" w:cs="Mangal"/>
      <w:i/>
      <w:iCs/>
      <w:kern w:val="3"/>
    </w:rPr>
  </w:style>
  <w:style w:type="paragraph" w:customStyle="1" w:styleId="81">
    <w:name w:val="Указатель8"/>
    <w:basedOn w:val="Standard"/>
    <w:pPr>
      <w:widowControl w:val="0"/>
      <w:suppressLineNumbers/>
    </w:pPr>
    <w:rPr>
      <w:rFonts w:eastAsia="Andale Sans UI" w:cs="Mangal"/>
      <w:kern w:val="3"/>
    </w:rPr>
  </w:style>
  <w:style w:type="paragraph" w:customStyle="1" w:styleId="26">
    <w:name w:val="Название объекта2"/>
    <w:basedOn w:val="Standard"/>
    <w:pPr>
      <w:widowControl w:val="0"/>
      <w:suppressLineNumbers/>
      <w:spacing w:before="120" w:after="120"/>
    </w:pPr>
    <w:rPr>
      <w:rFonts w:eastAsia="Andale Sans UI" w:cs="Mangal"/>
      <w:i/>
      <w:iCs/>
      <w:kern w:val="3"/>
    </w:rPr>
  </w:style>
  <w:style w:type="paragraph" w:customStyle="1" w:styleId="72">
    <w:name w:val="Указатель7"/>
    <w:basedOn w:val="Standard"/>
    <w:pPr>
      <w:widowControl w:val="0"/>
      <w:suppressLineNumbers/>
    </w:pPr>
    <w:rPr>
      <w:rFonts w:eastAsia="Andale Sans UI" w:cs="Mangal"/>
      <w:kern w:val="3"/>
    </w:rPr>
  </w:style>
  <w:style w:type="paragraph" w:customStyle="1" w:styleId="1f">
    <w:name w:val="Название объекта1"/>
    <w:basedOn w:val="Standard"/>
    <w:pPr>
      <w:widowControl w:val="0"/>
      <w:suppressLineNumbers/>
      <w:spacing w:before="120" w:after="120"/>
    </w:pPr>
    <w:rPr>
      <w:rFonts w:eastAsia="Andale Sans UI" w:cs="Mangal"/>
      <w:i/>
      <w:iCs/>
      <w:kern w:val="3"/>
    </w:rPr>
  </w:style>
  <w:style w:type="paragraph" w:customStyle="1" w:styleId="61">
    <w:name w:val="Указатель6"/>
    <w:basedOn w:val="Standard"/>
    <w:pPr>
      <w:widowControl w:val="0"/>
      <w:suppressLineNumbers/>
    </w:pPr>
    <w:rPr>
      <w:rFonts w:eastAsia="Andale Sans UI" w:cs="Mangal"/>
      <w:kern w:val="3"/>
    </w:rPr>
  </w:style>
  <w:style w:type="paragraph" w:customStyle="1" w:styleId="51">
    <w:name w:val="Название5"/>
    <w:basedOn w:val="Standard"/>
    <w:pPr>
      <w:widowControl w:val="0"/>
      <w:suppressLineNumbers/>
      <w:spacing w:before="120" w:after="120"/>
    </w:pPr>
    <w:rPr>
      <w:rFonts w:eastAsia="Andale Sans UI" w:cs="Mangal"/>
      <w:i/>
      <w:iCs/>
      <w:kern w:val="3"/>
    </w:rPr>
  </w:style>
  <w:style w:type="paragraph" w:customStyle="1" w:styleId="52">
    <w:name w:val="Указатель5"/>
    <w:basedOn w:val="Standard"/>
    <w:pPr>
      <w:widowControl w:val="0"/>
      <w:suppressLineNumbers/>
    </w:pPr>
    <w:rPr>
      <w:rFonts w:eastAsia="Andale Sans UI" w:cs="Mangal"/>
      <w:kern w:val="3"/>
    </w:rPr>
  </w:style>
  <w:style w:type="paragraph" w:customStyle="1" w:styleId="42">
    <w:name w:val="Название4"/>
    <w:basedOn w:val="Heading"/>
    <w:pPr>
      <w:widowControl w:val="0"/>
    </w:pPr>
    <w:rPr>
      <w:rFonts w:eastAsia="Andale Sans UI" w:cs="Tahoma"/>
    </w:rPr>
  </w:style>
  <w:style w:type="paragraph" w:customStyle="1" w:styleId="43">
    <w:name w:val="Указатель4"/>
    <w:basedOn w:val="Standard"/>
    <w:pPr>
      <w:widowControl w:val="0"/>
      <w:suppressLineNumbers/>
    </w:pPr>
    <w:rPr>
      <w:rFonts w:eastAsia="Andale Sans UI" w:cs="Mangal"/>
      <w:kern w:val="3"/>
    </w:rPr>
  </w:style>
  <w:style w:type="paragraph" w:customStyle="1" w:styleId="34">
    <w:name w:val="Название3"/>
    <w:basedOn w:val="Standard"/>
    <w:pPr>
      <w:widowControl w:val="0"/>
      <w:suppressLineNumbers/>
      <w:spacing w:before="120" w:after="120"/>
    </w:pPr>
    <w:rPr>
      <w:rFonts w:eastAsia="Andale Sans UI" w:cs="Tahoma"/>
      <w:i/>
      <w:iCs/>
      <w:kern w:val="3"/>
    </w:rPr>
  </w:style>
  <w:style w:type="paragraph" w:customStyle="1" w:styleId="35">
    <w:name w:val="Указатель3"/>
    <w:basedOn w:val="Standard"/>
    <w:pPr>
      <w:widowControl w:val="0"/>
      <w:suppressLineNumbers/>
    </w:pPr>
    <w:rPr>
      <w:rFonts w:eastAsia="Andale Sans UI" w:cs="Tahoma"/>
      <w:kern w:val="3"/>
    </w:rPr>
  </w:style>
  <w:style w:type="paragraph" w:customStyle="1" w:styleId="27">
    <w:name w:val="Название2"/>
    <w:basedOn w:val="Standard"/>
    <w:pPr>
      <w:widowControl w:val="0"/>
      <w:suppressLineNumbers/>
      <w:spacing w:before="120" w:after="120"/>
    </w:pPr>
    <w:rPr>
      <w:rFonts w:eastAsia="Andale Sans UI" w:cs="Tahoma"/>
      <w:i/>
      <w:iCs/>
      <w:kern w:val="3"/>
    </w:rPr>
  </w:style>
  <w:style w:type="paragraph" w:customStyle="1" w:styleId="28">
    <w:name w:val="Указатель2"/>
    <w:basedOn w:val="Standard"/>
    <w:pPr>
      <w:widowControl w:val="0"/>
      <w:suppressLineNumbers/>
    </w:pPr>
    <w:rPr>
      <w:rFonts w:eastAsia="Andale Sans UI" w:cs="Tahoma"/>
      <w:kern w:val="3"/>
    </w:rPr>
  </w:style>
  <w:style w:type="paragraph" w:customStyle="1" w:styleId="paragraphjustifyindent">
    <w:name w:val="paragraph_justify_indent"/>
    <w:basedOn w:val="Standard"/>
    <w:pPr>
      <w:widowControl w:val="0"/>
      <w:spacing w:before="150" w:after="150"/>
      <w:ind w:left="450" w:right="450" w:firstLine="300"/>
      <w:jc w:val="both"/>
    </w:pPr>
    <w:rPr>
      <w:rFonts w:cs="Tahoma"/>
      <w:kern w:val="3"/>
      <w:lang w:eastAsia="hi-IN" w:bidi="hi-IN"/>
    </w:rPr>
  </w:style>
  <w:style w:type="paragraph" w:customStyle="1" w:styleId="250">
    <w:name w:val="Основной текст 25"/>
    <w:basedOn w:val="Standard"/>
    <w:pPr>
      <w:widowControl w:val="0"/>
      <w:spacing w:line="100" w:lineRule="atLeast"/>
    </w:pPr>
    <w:rPr>
      <w:kern w:val="3"/>
      <w:szCs w:val="20"/>
    </w:rPr>
  </w:style>
  <w:style w:type="paragraph" w:customStyle="1" w:styleId="29">
    <w:name w:val="Текст примечания2"/>
    <w:basedOn w:val="Standard"/>
    <w:rPr>
      <w:sz w:val="20"/>
      <w:szCs w:val="20"/>
    </w:rPr>
  </w:style>
  <w:style w:type="paragraph" w:customStyle="1" w:styleId="62">
    <w:name w:val="Название объекта6"/>
    <w:basedOn w:val="Standard"/>
    <w:pPr>
      <w:suppressLineNumbers/>
      <w:spacing w:before="120" w:after="120"/>
    </w:pPr>
    <w:rPr>
      <w:rFonts w:cs="Mangal"/>
      <w:i/>
      <w:iCs/>
    </w:rPr>
  </w:style>
  <w:style w:type="paragraph" w:customStyle="1" w:styleId="Textbodyuser">
    <w:name w:val="Text body (user)"/>
    <w:basedOn w:val="Standarduser"/>
    <w:pPr>
      <w:jc w:val="center"/>
    </w:pPr>
  </w:style>
  <w:style w:type="paragraph" w:customStyle="1" w:styleId="36">
    <w:name w:val="Текст примечания3"/>
    <w:basedOn w:val="Standard"/>
    <w:rPr>
      <w:sz w:val="20"/>
      <w:szCs w:val="20"/>
    </w:rPr>
  </w:style>
  <w:style w:type="paragraph" w:customStyle="1" w:styleId="af3">
    <w:name w:val="???????"/>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pPr>
    <w:rPr>
      <w:rFonts w:ascii="WenQuanYi Micro Hei" w:eastAsia="WenQuanYi Micro Hei" w:hAnsi="WenQuanYi Micro Hei" w:cs="WenQuanYi Micro Hei"/>
      <w:color w:val="000000"/>
      <w:kern w:val="3"/>
      <w:sz w:val="40"/>
      <w:szCs w:val="40"/>
      <w:lang w:eastAsia="hi-IN" w:bidi="hi-IN"/>
    </w:rPr>
  </w:style>
  <w:style w:type="paragraph" w:customStyle="1" w:styleId="180">
    <w:name w:val="Указатель18"/>
    <w:basedOn w:val="Standard"/>
    <w:pPr>
      <w:suppressLineNumbers/>
    </w:pPr>
    <w:rPr>
      <w:rFonts w:cs="Lohit Hindi"/>
    </w:rPr>
  </w:style>
  <w:style w:type="paragraph" w:customStyle="1" w:styleId="91">
    <w:name w:val="Название объекта9"/>
    <w:basedOn w:val="Standard"/>
    <w:pPr>
      <w:suppressLineNumbers/>
      <w:spacing w:before="120" w:after="120"/>
    </w:pPr>
    <w:rPr>
      <w:rFonts w:cs="Lohit Hindi"/>
      <w:i/>
      <w:iCs/>
    </w:rPr>
  </w:style>
  <w:style w:type="paragraph" w:customStyle="1" w:styleId="170">
    <w:name w:val="Указатель17"/>
    <w:basedOn w:val="Standard"/>
    <w:pPr>
      <w:suppressLineNumbers/>
    </w:pPr>
    <w:rPr>
      <w:rFonts w:cs="Lohit Hindi"/>
    </w:rPr>
  </w:style>
  <w:style w:type="paragraph" w:customStyle="1" w:styleId="82">
    <w:name w:val="Название объекта8"/>
    <w:basedOn w:val="Standard"/>
    <w:pPr>
      <w:suppressLineNumbers/>
      <w:spacing w:before="120" w:after="120"/>
    </w:pPr>
    <w:rPr>
      <w:rFonts w:cs="Mangal"/>
      <w:i/>
      <w:iCs/>
    </w:rPr>
  </w:style>
  <w:style w:type="paragraph" w:customStyle="1" w:styleId="Endnote">
    <w:name w:val="Endnote"/>
    <w:basedOn w:val="Standard"/>
    <w:rPr>
      <w:sz w:val="20"/>
      <w:szCs w:val="20"/>
      <w:lang w:eastAsia="zh-CN"/>
    </w:rPr>
  </w:style>
  <w:style w:type="paragraph" w:customStyle="1" w:styleId="p3">
    <w:name w:val="p3"/>
    <w:basedOn w:val="Standard"/>
    <w:pPr>
      <w:spacing w:before="280" w:after="280"/>
    </w:pPr>
    <w:rPr>
      <w:lang w:eastAsia="zh-CN"/>
    </w:rPr>
  </w:style>
  <w:style w:type="paragraph" w:customStyle="1" w:styleId="221">
    <w:name w:val="Указатель22"/>
    <w:basedOn w:val="Standard"/>
    <w:pPr>
      <w:widowControl w:val="0"/>
      <w:suppressLineNumbers/>
    </w:pPr>
    <w:rPr>
      <w:rFonts w:eastAsia="Droid Sans" w:cs="Mangal"/>
      <w:kern w:val="3"/>
      <w:lang w:eastAsia="zh-CN" w:bidi="hi-IN"/>
    </w:rPr>
  </w:style>
  <w:style w:type="paragraph" w:customStyle="1" w:styleId="131">
    <w:name w:val="Название объекта13"/>
    <w:basedOn w:val="Standard"/>
    <w:pPr>
      <w:widowControl w:val="0"/>
      <w:suppressLineNumbers/>
      <w:spacing w:before="120" w:after="120"/>
    </w:pPr>
    <w:rPr>
      <w:rFonts w:eastAsia="Droid Sans" w:cs="FreeSans"/>
      <w:i/>
      <w:iCs/>
      <w:kern w:val="3"/>
      <w:lang w:eastAsia="zh-CN" w:bidi="hi-IN"/>
    </w:rPr>
  </w:style>
  <w:style w:type="paragraph" w:customStyle="1" w:styleId="121">
    <w:name w:val="Название объекта12"/>
    <w:basedOn w:val="Standard"/>
    <w:pPr>
      <w:widowControl w:val="0"/>
      <w:suppressLineNumbers/>
      <w:spacing w:before="120" w:after="120"/>
    </w:pPr>
    <w:rPr>
      <w:rFonts w:eastAsia="Droid Sans" w:cs="FreeSans"/>
      <w:i/>
      <w:iCs/>
      <w:kern w:val="3"/>
      <w:lang w:eastAsia="zh-CN" w:bidi="hi-IN"/>
    </w:rPr>
  </w:style>
  <w:style w:type="paragraph" w:customStyle="1" w:styleId="112">
    <w:name w:val="Название объекта11"/>
    <w:basedOn w:val="Standard"/>
    <w:pPr>
      <w:widowControl w:val="0"/>
      <w:suppressLineNumbers/>
      <w:spacing w:before="120" w:after="120"/>
    </w:pPr>
    <w:rPr>
      <w:rFonts w:eastAsia="Droid Sans" w:cs="FreeSans"/>
      <w:i/>
      <w:iCs/>
      <w:kern w:val="3"/>
      <w:lang w:eastAsia="zh-CN" w:bidi="hi-IN"/>
    </w:rPr>
  </w:style>
  <w:style w:type="paragraph" w:customStyle="1" w:styleId="Headinguser">
    <w:name w:val="Heading (user)"/>
    <w:basedOn w:val="Standarduser"/>
    <w:pPr>
      <w:keepNext/>
      <w:widowControl w:val="0"/>
      <w:spacing w:before="240" w:after="120"/>
    </w:pPr>
    <w:rPr>
      <w:rFonts w:ascii="Arial" w:eastAsia="Andale Sans UI" w:hAnsi="Arial" w:cs="Tahoma"/>
      <w:sz w:val="28"/>
      <w:szCs w:val="28"/>
    </w:rPr>
  </w:style>
  <w:style w:type="paragraph" w:customStyle="1" w:styleId="Captionuser">
    <w:name w:val="Caption (user)"/>
    <w:basedOn w:val="Headinguser"/>
    <w:pPr>
      <w:jc w:val="center"/>
    </w:pPr>
    <w:rPr>
      <w:b/>
      <w:bCs/>
      <w:sz w:val="36"/>
      <w:szCs w:val="36"/>
    </w:rPr>
  </w:style>
  <w:style w:type="paragraph" w:customStyle="1" w:styleId="Indexuser">
    <w:name w:val="Index (user)"/>
    <w:basedOn w:val="Standarduser"/>
    <w:pPr>
      <w:suppressLineNumbers/>
    </w:pPr>
    <w:rPr>
      <w:rFonts w:cs="Lohit Hindi"/>
    </w:rPr>
  </w:style>
  <w:style w:type="paragraph" w:customStyle="1" w:styleId="Heading1user">
    <w:name w:val="Heading 1 (user)"/>
    <w:basedOn w:val="Standarduser"/>
    <w:pPr>
      <w:keepNext/>
      <w:jc w:val="center"/>
    </w:pPr>
    <w:rPr>
      <w:color w:val="0000FF"/>
      <w:sz w:val="28"/>
    </w:rPr>
  </w:style>
  <w:style w:type="paragraph" w:customStyle="1" w:styleId="Heading2user">
    <w:name w:val="Heading 2 (user)"/>
    <w:basedOn w:val="Standarduser"/>
    <w:pPr>
      <w:keepNext/>
      <w:spacing w:before="240" w:after="60"/>
    </w:pPr>
    <w:rPr>
      <w:rFonts w:ascii="Arial" w:eastAsia="Arial" w:hAnsi="Arial" w:cs="Arial"/>
      <w:b/>
      <w:bCs/>
      <w:i/>
      <w:iCs/>
      <w:sz w:val="28"/>
      <w:szCs w:val="28"/>
    </w:rPr>
  </w:style>
  <w:style w:type="paragraph" w:customStyle="1" w:styleId="Heading3user">
    <w:name w:val="Heading 3 (user)"/>
    <w:basedOn w:val="Standarduser"/>
    <w:pPr>
      <w:keepNext/>
      <w:jc w:val="center"/>
    </w:pPr>
    <w:rPr>
      <w:szCs w:val="20"/>
    </w:rPr>
  </w:style>
  <w:style w:type="paragraph" w:customStyle="1" w:styleId="Heading4user">
    <w:name w:val="Heading 4 (user)"/>
    <w:basedOn w:val="Standarduser"/>
    <w:pPr>
      <w:keepNext/>
      <w:jc w:val="center"/>
    </w:pPr>
    <w:rPr>
      <w:b/>
      <w:szCs w:val="20"/>
    </w:rPr>
  </w:style>
  <w:style w:type="paragraph" w:customStyle="1" w:styleId="Heading5user">
    <w:name w:val="Heading 5 (user)"/>
    <w:basedOn w:val="Standarduser"/>
    <w:pPr>
      <w:keepNext/>
      <w:jc w:val="center"/>
    </w:pPr>
    <w:rPr>
      <w:i/>
      <w:szCs w:val="20"/>
    </w:rPr>
  </w:style>
  <w:style w:type="paragraph" w:customStyle="1" w:styleId="Heading6user">
    <w:name w:val="Heading 6 (user)"/>
    <w:basedOn w:val="Standarduser"/>
    <w:pPr>
      <w:keepNext/>
      <w:jc w:val="right"/>
    </w:pPr>
    <w:rPr>
      <w:b/>
      <w:szCs w:val="20"/>
    </w:rPr>
  </w:style>
  <w:style w:type="paragraph" w:customStyle="1" w:styleId="Heading7user">
    <w:name w:val="Heading 7 (user)"/>
    <w:basedOn w:val="Standarduser"/>
    <w:pPr>
      <w:keepNext/>
    </w:pPr>
    <w:rPr>
      <w:sz w:val="28"/>
      <w:szCs w:val="20"/>
    </w:rPr>
  </w:style>
  <w:style w:type="paragraph" w:customStyle="1" w:styleId="Heading8user">
    <w:name w:val="Heading 8 (user)"/>
    <w:basedOn w:val="Standarduser"/>
    <w:pPr>
      <w:keepNext/>
    </w:pPr>
    <w:rPr>
      <w:szCs w:val="20"/>
    </w:rPr>
  </w:style>
  <w:style w:type="paragraph" w:customStyle="1" w:styleId="Textbodyindentuser">
    <w:name w:val="Text body indent (user)"/>
    <w:basedOn w:val="Standarduser"/>
    <w:pPr>
      <w:spacing w:after="120"/>
      <w:ind w:left="283"/>
    </w:pPr>
    <w:rPr>
      <w:szCs w:val="20"/>
    </w:rPr>
  </w:style>
  <w:style w:type="paragraph" w:customStyle="1" w:styleId="Footeruser">
    <w:name w:val="Footer (user)"/>
    <w:basedOn w:val="Standarduser"/>
  </w:style>
  <w:style w:type="paragraph" w:customStyle="1" w:styleId="Headeruser">
    <w:name w:val="Header (user)"/>
    <w:basedOn w:val="Standarduser"/>
  </w:style>
  <w:style w:type="paragraph" w:customStyle="1" w:styleId="TableContentsuser">
    <w:name w:val="Table Contents (user)"/>
    <w:basedOn w:val="Standarduser"/>
    <w:pPr>
      <w:widowControl w:val="0"/>
      <w:suppressLineNumbers/>
    </w:pPr>
    <w:rPr>
      <w:rFonts w:eastAsia="Andale Sans UI"/>
    </w:rPr>
  </w:style>
  <w:style w:type="paragraph" w:customStyle="1" w:styleId="Framecontentsuser">
    <w:name w:val="Frame contents (user)"/>
    <w:basedOn w:val="Textbodyuser"/>
    <w:pPr>
      <w:widowControl w:val="0"/>
      <w:spacing w:after="120"/>
      <w:jc w:val="left"/>
    </w:pPr>
    <w:rPr>
      <w:rFonts w:eastAsia="Andale Sans UI"/>
    </w:rPr>
  </w:style>
  <w:style w:type="paragraph" w:customStyle="1" w:styleId="TableHeadinguser">
    <w:name w:val="Table Heading (user)"/>
    <w:basedOn w:val="TableContentsuser"/>
    <w:pPr>
      <w:jc w:val="center"/>
    </w:pPr>
    <w:rPr>
      <w:b/>
      <w:bCs/>
    </w:rPr>
  </w:style>
  <w:style w:type="paragraph" w:customStyle="1" w:styleId="Footnoteuser">
    <w:name w:val="Footnote (user)"/>
    <w:basedOn w:val="Standarduser"/>
    <w:rPr>
      <w:sz w:val="20"/>
    </w:rPr>
  </w:style>
  <w:style w:type="paragraph" w:customStyle="1" w:styleId="Standarduseruser">
    <w:name w:val="Standard (user) (user)"/>
    <w:rPr>
      <w:rFonts w:eastAsia="WenQuanYi Micro Hei" w:cs="Lohit Hindi"/>
      <w:kern w:val="3"/>
      <w:szCs w:val="24"/>
      <w:lang w:eastAsia="zh-CN" w:bidi="hi-IN"/>
    </w:rPr>
  </w:style>
  <w:style w:type="paragraph" w:customStyle="1" w:styleId="Textbodyuseruser">
    <w:name w:val="Text body (user) (user)"/>
    <w:basedOn w:val="Standarduseruser"/>
    <w:pPr>
      <w:spacing w:after="120"/>
    </w:pPr>
  </w:style>
  <w:style w:type="paragraph" w:customStyle="1" w:styleId="TableContentsuseruser">
    <w:name w:val="Table Contents (user) (user)"/>
    <w:basedOn w:val="Standarduseruser"/>
    <w:pPr>
      <w:suppressLineNumbers/>
    </w:pPr>
  </w:style>
  <w:style w:type="paragraph" w:customStyle="1" w:styleId="ConsPlusNormal1">
    <w:name w:val="ConsPlusNormal1"/>
    <w:pPr>
      <w:widowControl/>
    </w:pPr>
    <w:rPr>
      <w:rFonts w:ascii="Arial" w:eastAsia="Arial" w:hAnsi="Arial" w:cs="Tahoma"/>
      <w:kern w:val="3"/>
      <w:szCs w:val="24"/>
      <w:lang w:eastAsia="zh-CN" w:bidi="hi-IN"/>
    </w:rPr>
  </w:style>
  <w:style w:type="paragraph" w:customStyle="1" w:styleId="ConsPlusNormal2">
    <w:name w:val="ConsPlusNormal2"/>
    <w:pPr>
      <w:widowControl/>
    </w:pPr>
    <w:rPr>
      <w:rFonts w:ascii="Arial" w:eastAsia="Arial" w:hAnsi="Arial" w:cs="Tahoma"/>
      <w:kern w:val="3"/>
      <w:szCs w:val="24"/>
      <w:lang w:eastAsia="zh-CN" w:bidi="hi-IN"/>
    </w:rPr>
  </w:style>
  <w:style w:type="paragraph" w:customStyle="1" w:styleId="u">
    <w:name w:val="u"/>
    <w:basedOn w:val="Standard"/>
    <w:pPr>
      <w:spacing w:before="280" w:after="280"/>
    </w:pPr>
    <w:rPr>
      <w:lang w:eastAsia="ru-RU"/>
    </w:rPr>
  </w:style>
  <w:style w:type="paragraph" w:customStyle="1" w:styleId="1f0">
    <w:name w:val="Основной текст1"/>
    <w:basedOn w:val="Standard"/>
    <w:pPr>
      <w:widowControl w:val="0"/>
      <w:shd w:val="clear" w:color="auto" w:fill="FFFFFF"/>
      <w:spacing w:line="312" w:lineRule="exact"/>
    </w:pPr>
    <w:rPr>
      <w:sz w:val="31"/>
      <w:szCs w:val="31"/>
      <w:lang w:eastAsia="ru-RU"/>
    </w:rPr>
  </w:style>
  <w:style w:type="paragraph" w:customStyle="1" w:styleId="2a">
    <w:name w:val="Без интервала2"/>
    <w:pPr>
      <w:widowControl/>
      <w:spacing w:after="200" w:line="276" w:lineRule="auto"/>
    </w:pPr>
    <w:rPr>
      <w:rFonts w:ascii="Calibri" w:eastAsia="Calibri" w:hAnsi="Calibri" w:cs="Calibri"/>
      <w:sz w:val="22"/>
      <w:szCs w:val="22"/>
    </w:rPr>
  </w:style>
  <w:style w:type="paragraph" w:customStyle="1" w:styleId="2b">
    <w:name w:val="Основной текст2"/>
    <w:basedOn w:val="Standard"/>
    <w:pPr>
      <w:shd w:val="clear" w:color="auto" w:fill="FFFFFF"/>
      <w:spacing w:line="328" w:lineRule="exact"/>
      <w:jc w:val="center"/>
    </w:pPr>
    <w:rPr>
      <w:color w:val="000000"/>
      <w:sz w:val="27"/>
      <w:szCs w:val="27"/>
      <w:lang w:eastAsia="ru-RU"/>
    </w:rPr>
  </w:style>
  <w:style w:type="paragraph" w:customStyle="1" w:styleId="37">
    <w:name w:val="Без интервала3"/>
    <w:pPr>
      <w:widowControl/>
      <w:spacing w:after="160"/>
    </w:pPr>
    <w:rPr>
      <w:rFonts w:ascii="Calibri" w:eastAsia="Calibri" w:hAnsi="Calibri" w:cs="Calibri"/>
      <w:color w:val="00000A"/>
      <w:kern w:val="3"/>
      <w:szCs w:val="22"/>
      <w:lang w:eastAsia="zh-CN"/>
    </w:rPr>
  </w:style>
  <w:style w:type="paragraph" w:customStyle="1" w:styleId="2c">
    <w:name w:val="Основной текст (2)"/>
    <w:basedOn w:val="Standard"/>
    <w:pPr>
      <w:widowControl w:val="0"/>
      <w:shd w:val="clear" w:color="auto" w:fill="FFFFFF"/>
      <w:spacing w:after="300" w:line="312" w:lineRule="exact"/>
      <w:jc w:val="center"/>
    </w:pPr>
    <w:rPr>
      <w:sz w:val="28"/>
      <w:szCs w:val="28"/>
      <w:lang w:eastAsia="ru-RU"/>
    </w:rPr>
  </w:style>
  <w:style w:type="paragraph" w:customStyle="1" w:styleId="44">
    <w:name w:val="Без интервала4"/>
    <w:pPr>
      <w:widowControl/>
      <w:spacing w:after="160"/>
    </w:pPr>
    <w:rPr>
      <w:rFonts w:ascii="Calibri" w:eastAsia="Calibri" w:hAnsi="Calibri" w:cs="Calibri"/>
      <w:color w:val="00000A"/>
      <w:kern w:val="3"/>
      <w:szCs w:val="22"/>
      <w:lang w:eastAsia="zh-CN"/>
    </w:rPr>
  </w:style>
  <w:style w:type="paragraph" w:customStyle="1" w:styleId="141">
    <w:name w:val="Название объекта14"/>
    <w:basedOn w:val="Standard"/>
    <w:pPr>
      <w:widowControl w:val="0"/>
      <w:suppressLineNumbers/>
      <w:spacing w:before="120" w:after="120"/>
    </w:pPr>
    <w:rPr>
      <w:rFonts w:eastAsia="Droid Sans" w:cs="FreeSans"/>
      <w:i/>
      <w:iCs/>
      <w:kern w:val="3"/>
      <w:lang w:eastAsia="zh-CN" w:bidi="hi-IN"/>
    </w:rPr>
  </w:style>
  <w:style w:type="paragraph" w:customStyle="1" w:styleId="38">
    <w:name w:val="Основной текст3"/>
    <w:basedOn w:val="Standard"/>
    <w:pPr>
      <w:jc w:val="both"/>
    </w:pPr>
    <w:rPr>
      <w:sz w:val="28"/>
      <w:szCs w:val="20"/>
      <w:lang w:eastAsia="ru-RU"/>
    </w:rPr>
  </w:style>
  <w:style w:type="paragraph" w:customStyle="1" w:styleId="53">
    <w:name w:val="Без интервала5"/>
    <w:pPr>
      <w:widowControl/>
      <w:spacing w:after="200" w:line="276" w:lineRule="auto"/>
    </w:pPr>
    <w:rPr>
      <w:rFonts w:eastAsia="Calibri"/>
      <w:kern w:val="3"/>
      <w:szCs w:val="24"/>
      <w:lang w:eastAsia="ar-SA"/>
    </w:rPr>
  </w:style>
  <w:style w:type="paragraph" w:customStyle="1" w:styleId="p1">
    <w:name w:val="p1"/>
    <w:basedOn w:val="Standard"/>
    <w:pPr>
      <w:spacing w:before="280" w:after="280"/>
    </w:pPr>
    <w:rPr>
      <w:rFonts w:eastAsia="Calibri"/>
      <w:lang w:eastAsia="ru-RU"/>
    </w:rPr>
  </w:style>
  <w:style w:type="paragraph" w:customStyle="1" w:styleId="af4">
    <w:name w:val="Текст прилож."/>
    <w:basedOn w:val="Standard"/>
    <w:pPr>
      <w:spacing w:line="360" w:lineRule="exact"/>
      <w:ind w:firstLine="709"/>
      <w:jc w:val="both"/>
    </w:pPr>
    <w:rPr>
      <w:sz w:val="30"/>
      <w:szCs w:val="20"/>
    </w:rPr>
  </w:style>
  <w:style w:type="paragraph" w:customStyle="1" w:styleId="Bodytext2">
    <w:name w:val="Body text (2)"/>
    <w:basedOn w:val="Standard"/>
    <w:pPr>
      <w:widowControl w:val="0"/>
      <w:shd w:val="clear" w:color="auto" w:fill="FFFFFF"/>
      <w:spacing w:line="331" w:lineRule="exact"/>
      <w:jc w:val="both"/>
    </w:pPr>
    <w:rPr>
      <w:sz w:val="28"/>
      <w:szCs w:val="28"/>
      <w:lang w:eastAsia="ru-RU"/>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201">
    <w:name w:val="Основной шрифт абзаца20"/>
  </w:style>
  <w:style w:type="character" w:customStyle="1" w:styleId="190">
    <w:name w:val="Основной шрифт абзаца19"/>
  </w:style>
  <w:style w:type="character" w:customStyle="1" w:styleId="WW8Num4z0">
    <w:name w:val="WW8Num4z0"/>
  </w:style>
  <w:style w:type="character" w:customStyle="1" w:styleId="WW8Num5z0">
    <w:name w:val="WW8Num5z0"/>
  </w:style>
  <w:style w:type="character" w:customStyle="1" w:styleId="WW8Num9z0">
    <w:name w:val="WW8Num9z0"/>
  </w:style>
  <w:style w:type="character" w:customStyle="1" w:styleId="WW8Num11z0">
    <w:name w:val="WW8Num11z0"/>
  </w:style>
  <w:style w:type="character" w:customStyle="1" w:styleId="WW8Num12z0">
    <w:name w:val="WW8Num12z0"/>
    <w:rPr>
      <w:rFonts w:ascii="Symbol" w:eastAsia="Symbol" w:hAnsi="Symbol" w:cs="Symbol"/>
    </w:rPr>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6z0">
    <w:name w:val="WW8Num16z0"/>
    <w:rPr>
      <w:rFonts w:ascii="Times New Roman" w:eastAsia="Times New Roman" w:hAnsi="Times New Roman" w:cs="Times New Roman"/>
    </w:rPr>
  </w:style>
  <w:style w:type="character" w:customStyle="1" w:styleId="WW8Num17z0">
    <w:name w:val="WW8Num17z0"/>
    <w:rPr>
      <w:color w:val="auto"/>
    </w:rPr>
  </w:style>
  <w:style w:type="character" w:customStyle="1" w:styleId="WW8Num21z0">
    <w:name w:val="WW8Num21z0"/>
    <w:rPr>
      <w:rFonts w:ascii="Symbol" w:eastAsia="Symbol" w:hAnsi="Symbol" w:cs="Symbol"/>
    </w:rPr>
  </w:style>
  <w:style w:type="character" w:customStyle="1" w:styleId="WW8Num21z1">
    <w:name w:val="WW8Num21z1"/>
    <w:rPr>
      <w:rFonts w:ascii="Courier New" w:eastAsia="Courier New" w:hAnsi="Courier New" w:cs="Courier New"/>
    </w:rPr>
  </w:style>
  <w:style w:type="character" w:customStyle="1" w:styleId="WW8Num21z2">
    <w:name w:val="WW8Num21z2"/>
    <w:rPr>
      <w:rFonts w:ascii="Wingdings" w:eastAsia="Wingdings" w:hAnsi="Wingdings" w:cs="Wingdings"/>
    </w:rPr>
  </w:style>
  <w:style w:type="character" w:customStyle="1" w:styleId="181">
    <w:name w:val="Основной шрифт абзаца18"/>
  </w:style>
  <w:style w:type="character" w:customStyle="1" w:styleId="WW8Num7z0">
    <w:name w:val="WW8Num7z0"/>
    <w:rPr>
      <w:rFonts w:ascii="Symbol" w:eastAsia="Symbol" w:hAnsi="Symbol" w:cs="Symbol"/>
    </w:rPr>
  </w:style>
  <w:style w:type="character" w:customStyle="1" w:styleId="WW8Num7z1">
    <w:name w:val="WW8Num7z1"/>
    <w:rPr>
      <w:rFonts w:ascii="Courier New" w:eastAsia="Courier New" w:hAnsi="Courier New" w:cs="Courier New"/>
    </w:rPr>
  </w:style>
  <w:style w:type="character" w:customStyle="1" w:styleId="WW8Num7z2">
    <w:name w:val="WW8Num7z2"/>
    <w:rPr>
      <w:rFonts w:ascii="Wingdings" w:eastAsia="Wingdings" w:hAnsi="Wingdings" w:cs="Wingdings"/>
    </w:rPr>
  </w:style>
  <w:style w:type="character" w:customStyle="1" w:styleId="1f1">
    <w:name w:val="Основной шрифт абзаца1"/>
  </w:style>
  <w:style w:type="character" w:customStyle="1" w:styleId="af5">
    <w:name w:val="Основной текст с отступом Знак"/>
    <w:rPr>
      <w:sz w:val="26"/>
      <w:szCs w:val="24"/>
      <w:lang w:val="ru-RU" w:eastAsia="ar-SA" w:bidi="ar-SA"/>
    </w:rPr>
  </w:style>
  <w:style w:type="character" w:styleId="af6">
    <w:name w:val="page number"/>
    <w:basedOn w:val="1f1"/>
  </w:style>
  <w:style w:type="character" w:customStyle="1" w:styleId="1f2">
    <w:name w:val="Стиль1 Знак"/>
    <w:rPr>
      <w:sz w:val="24"/>
      <w:szCs w:val="24"/>
      <w:lang w:val="ru-RU" w:eastAsia="ar-SA" w:bidi="ar-SA"/>
    </w:rPr>
  </w:style>
  <w:style w:type="character" w:customStyle="1" w:styleId="af7">
    <w:name w:val="Гипертекстовая ссылка"/>
    <w:rPr>
      <w:b/>
      <w:bCs/>
      <w:color w:val="008000"/>
    </w:rPr>
  </w:style>
  <w:style w:type="character" w:customStyle="1" w:styleId="apple-style-span">
    <w:name w:val="apple-style-span"/>
    <w:basedOn w:val="1f1"/>
  </w:style>
  <w:style w:type="character" w:customStyle="1" w:styleId="apple-converted-space">
    <w:name w:val="apple-converted-space"/>
    <w:basedOn w:val="1f1"/>
  </w:style>
  <w:style w:type="character" w:customStyle="1" w:styleId="af8">
    <w:name w:val="Верхний колонтитул Знак"/>
    <w:rPr>
      <w:sz w:val="24"/>
      <w:szCs w:val="24"/>
      <w:lang w:val="ru-RU" w:eastAsia="ar-SA" w:bidi="ar-SA"/>
    </w:rPr>
  </w:style>
  <w:style w:type="character" w:customStyle="1" w:styleId="45">
    <w:name w:val="Знак Знак4"/>
    <w:rPr>
      <w:rFonts w:ascii="Times New Roman" w:eastAsia="Times New Roman" w:hAnsi="Times New Roman" w:cs="Times New Roman"/>
      <w:sz w:val="26"/>
      <w:szCs w:val="24"/>
    </w:rPr>
  </w:style>
  <w:style w:type="character" w:customStyle="1" w:styleId="af9">
    <w:name w:val="Текст примечания Знак"/>
    <w:rPr>
      <w:lang w:val="ru-RU" w:eastAsia="ar-SA" w:bidi="ar-SA"/>
    </w:rPr>
  </w:style>
  <w:style w:type="character" w:customStyle="1" w:styleId="FontStyle11">
    <w:name w:val="Font Style11"/>
    <w:rPr>
      <w:rFonts w:ascii="Times New Roman" w:eastAsia="Times New Roman" w:hAnsi="Times New Roman" w:cs="Times New Roman"/>
      <w:sz w:val="24"/>
      <w:szCs w:val="24"/>
    </w:rPr>
  </w:style>
  <w:style w:type="character" w:customStyle="1" w:styleId="afa">
    <w:name w:val="Текст выноски Знак"/>
    <w:rPr>
      <w:rFonts w:ascii="Tahoma" w:eastAsia="Tahoma" w:hAnsi="Tahoma" w:cs="Tahoma"/>
      <w:sz w:val="16"/>
      <w:szCs w:val="16"/>
    </w:rPr>
  </w:style>
  <w:style w:type="character" w:customStyle="1" w:styleId="39">
    <w:name w:val="Основной текст с отступом 3 Знак"/>
    <w:rPr>
      <w:sz w:val="16"/>
      <w:szCs w:val="16"/>
    </w:rPr>
  </w:style>
  <w:style w:type="character" w:customStyle="1" w:styleId="Internetlink">
    <w:name w:val="Internet link"/>
    <w:rPr>
      <w:color w:val="0000FF"/>
      <w:u w:val="single"/>
    </w:rPr>
  </w:style>
  <w:style w:type="character" w:customStyle="1" w:styleId="afb">
    <w:name w:val="Без интервала Знак"/>
    <w:rPr>
      <w:rFonts w:ascii="Calibri" w:eastAsia="Calibri" w:hAnsi="Calibri" w:cs="Calibri"/>
      <w:sz w:val="22"/>
      <w:szCs w:val="22"/>
      <w:lang w:val="ru-RU" w:eastAsia="ar-SA" w:bidi="ar-SA"/>
    </w:rPr>
  </w:style>
  <w:style w:type="character" w:customStyle="1" w:styleId="WW-1">
    <w:name w:val="WW-Заголовок №1"/>
    <w:rPr>
      <w:rFonts w:ascii="Times New Roman" w:eastAsia="Times New Roman" w:hAnsi="Times New Roman" w:cs="Times New Roman"/>
      <w:b w:val="0"/>
      <w:bCs w:val="0"/>
      <w:i w:val="0"/>
      <w:iCs w:val="0"/>
      <w:caps w:val="0"/>
      <w:smallCaps w:val="0"/>
      <w:strike w:val="0"/>
      <w:dstrike w:val="0"/>
      <w:spacing w:val="0"/>
      <w:sz w:val="27"/>
      <w:szCs w:val="27"/>
    </w:rPr>
  </w:style>
  <w:style w:type="character" w:styleId="afc">
    <w:name w:val="FollowedHyperlink"/>
    <w:rPr>
      <w:color w:val="800080"/>
      <w:u w:val="single"/>
    </w:rPr>
  </w:style>
  <w:style w:type="character" w:customStyle="1" w:styleId="afd">
    <w:name w:val="Текст сноски Знак"/>
    <w:rPr>
      <w:rFonts w:ascii="Arial" w:eastAsia="Arial" w:hAnsi="Arial" w:cs="Arial"/>
    </w:rPr>
  </w:style>
  <w:style w:type="character" w:customStyle="1" w:styleId="FootnoteSymbol">
    <w:name w:val="Footnote Symbol"/>
    <w:rPr>
      <w:position w:val="0"/>
      <w:vertAlign w:val="superscript"/>
    </w:rPr>
  </w:style>
  <w:style w:type="character" w:customStyle="1" w:styleId="2d">
    <w:name w:val="Основной текст 2 Знак"/>
    <w:rPr>
      <w:color w:val="0000FF"/>
      <w:sz w:val="28"/>
      <w:szCs w:val="24"/>
    </w:rPr>
  </w:style>
  <w:style w:type="character" w:customStyle="1" w:styleId="FontStyle15">
    <w:name w:val="Font Style15"/>
    <w:rPr>
      <w:rFonts w:ascii="Times New Roman" w:eastAsia="Times New Roman" w:hAnsi="Times New Roman" w:cs="Times New Roman"/>
      <w:b/>
      <w:bCs/>
      <w:sz w:val="24"/>
      <w:szCs w:val="24"/>
    </w:rPr>
  </w:style>
  <w:style w:type="character" w:customStyle="1" w:styleId="afe">
    <w:name w:val="Текст отчета Знак"/>
    <w:rPr>
      <w:rFonts w:ascii="Arial" w:eastAsia="Arial" w:hAnsi="Arial" w:cs="Arial"/>
      <w:sz w:val="24"/>
      <w:szCs w:val="22"/>
    </w:rPr>
  </w:style>
  <w:style w:type="character" w:styleId="aff">
    <w:name w:val="Emphasis"/>
    <w:rPr>
      <w:i/>
      <w:iCs/>
    </w:rPr>
  </w:style>
  <w:style w:type="character" w:customStyle="1" w:styleId="NumberingSymbols">
    <w:name w:val="Numbering Symbols"/>
  </w:style>
  <w:style w:type="character" w:customStyle="1" w:styleId="212">
    <w:name w:val="Основной текст 2 Знак1"/>
    <w:rPr>
      <w:sz w:val="24"/>
      <w:szCs w:val="24"/>
    </w:rPr>
  </w:style>
  <w:style w:type="character" w:customStyle="1" w:styleId="311">
    <w:name w:val="Основной текст с отступом 3 Знак1"/>
    <w:rPr>
      <w:sz w:val="16"/>
      <w:szCs w:val="16"/>
    </w:rPr>
  </w:style>
  <w:style w:type="character" w:customStyle="1" w:styleId="1f3">
    <w:name w:val="Знак сноски1"/>
    <w:rPr>
      <w:position w:val="0"/>
      <w:vertAlign w:val="superscrip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1f4">
    <w:name w:val="Заголовок 1 Знак"/>
    <w:rPr>
      <w:color w:val="0000FF"/>
      <w:sz w:val="28"/>
      <w:szCs w:val="24"/>
    </w:rPr>
  </w:style>
  <w:style w:type="character" w:customStyle="1" w:styleId="BulletSymbols">
    <w:name w:val="Bullet Symbols"/>
    <w:rPr>
      <w:rFonts w:ascii="OpenSymbol" w:eastAsia="OpenSymbol" w:hAnsi="OpenSymbol" w:cs="OpenSymbol"/>
    </w:rPr>
  </w:style>
  <w:style w:type="character" w:styleId="aff0">
    <w:name w:val="Strong"/>
    <w:rPr>
      <w:b/>
      <w:bCs/>
    </w:rPr>
  </w:style>
  <w:style w:type="character" w:customStyle="1" w:styleId="aff1">
    <w:name w:val="Основной текст Знак"/>
    <w:rPr>
      <w:sz w:val="24"/>
      <w:szCs w:val="24"/>
    </w:rPr>
  </w:style>
  <w:style w:type="character" w:customStyle="1" w:styleId="aff2">
    <w:name w:val="Текст Знак"/>
    <w:rPr>
      <w:rFonts w:ascii="Courier New" w:eastAsia="Times New Roman" w:hAnsi="Courier New" w:cs="Courier New"/>
    </w:rPr>
  </w:style>
  <w:style w:type="character" w:customStyle="1" w:styleId="BodyTextIndent">
    <w:name w:val="Body Text Indent Знак"/>
    <w:rPr>
      <w:rFonts w:ascii="Calibri" w:eastAsia="Calibri" w:hAnsi="Calibri" w:cs="Calibri"/>
      <w:sz w:val="22"/>
      <w:szCs w:val="22"/>
    </w:rPr>
  </w:style>
  <w:style w:type="character" w:customStyle="1" w:styleId="1f5">
    <w:name w:val="Текст Знак1"/>
    <w:rPr>
      <w:rFonts w:ascii="Courier New" w:eastAsia="Courier New" w:hAnsi="Courier New" w:cs="Courier New"/>
    </w:rPr>
  </w:style>
  <w:style w:type="character" w:customStyle="1" w:styleId="3a">
    <w:name w:val="Заголовок 3 Знак"/>
    <w:rPr>
      <w:sz w:val="24"/>
    </w:rPr>
  </w:style>
  <w:style w:type="character" w:customStyle="1" w:styleId="46">
    <w:name w:val="Заголовок 4 Знак"/>
    <w:rPr>
      <w:b/>
      <w:sz w:val="24"/>
    </w:rPr>
  </w:style>
  <w:style w:type="character" w:customStyle="1" w:styleId="54">
    <w:name w:val="Заголовок 5 Знак"/>
    <w:rPr>
      <w:i/>
      <w:sz w:val="24"/>
    </w:rPr>
  </w:style>
  <w:style w:type="character" w:customStyle="1" w:styleId="63">
    <w:name w:val="Заголовок 6 Знак"/>
    <w:rPr>
      <w:b/>
      <w:sz w:val="24"/>
    </w:rPr>
  </w:style>
  <w:style w:type="character" w:customStyle="1" w:styleId="73">
    <w:name w:val="Заголовок 7 Знак"/>
    <w:rPr>
      <w:sz w:val="28"/>
    </w:rPr>
  </w:style>
  <w:style w:type="character" w:customStyle="1" w:styleId="83">
    <w:name w:val="Заголовок 8 Знак"/>
    <w:rPr>
      <w:sz w:val="24"/>
    </w:rPr>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151">
    <w:name w:val="Основной шрифт абзаца15"/>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142">
    <w:name w:val="Основной шрифт абзаца14"/>
  </w:style>
  <w:style w:type="character" w:customStyle="1" w:styleId="aff3">
    <w:name w:val="Нижний колонтитул Знак"/>
    <w:rPr>
      <w:sz w:val="24"/>
      <w:szCs w:val="24"/>
    </w:rPr>
  </w:style>
  <w:style w:type="character" w:customStyle="1" w:styleId="FontStyle13">
    <w:name w:val="Font Style13"/>
    <w:rPr>
      <w:rFonts w:ascii="Times New Roman" w:eastAsia="Times New Roman" w:hAnsi="Times New Roman" w:cs="Times New Roman"/>
      <w:sz w:val="26"/>
      <w:szCs w:val="26"/>
    </w:rPr>
  </w:style>
  <w:style w:type="character" w:customStyle="1" w:styleId="2e">
    <w:name w:val="Заголовок 2 Знак"/>
    <w:rPr>
      <w:rFonts w:ascii="Arial" w:eastAsia="Arial" w:hAnsi="Arial" w:cs="Arial"/>
      <w:b/>
      <w:bCs/>
      <w:i/>
      <w:iCs/>
      <w:sz w:val="28"/>
      <w:szCs w:val="28"/>
    </w:rPr>
  </w:style>
  <w:style w:type="character" w:customStyle="1" w:styleId="2f">
    <w:name w:val="Основной текст с отступом 2 Знак"/>
    <w:rPr>
      <w:sz w:val="24"/>
      <w:szCs w:val="24"/>
    </w:rPr>
  </w:style>
  <w:style w:type="character" w:customStyle="1" w:styleId="definition">
    <w:name w:val="definition"/>
  </w:style>
  <w:style w:type="character" w:customStyle="1" w:styleId="132">
    <w:name w:val="Основной шрифт абзаца13"/>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122">
    <w:name w:val="Основной шрифт абзаца12"/>
  </w:style>
  <w:style w:type="character" w:customStyle="1" w:styleId="113">
    <w:name w:val="Основной шрифт абзаца11"/>
  </w:style>
  <w:style w:type="character" w:customStyle="1" w:styleId="103">
    <w:name w:val="Основной шрифт абзаца10"/>
  </w:style>
  <w:style w:type="character" w:customStyle="1" w:styleId="92">
    <w:name w:val="Основной шрифт абзаца9"/>
  </w:style>
  <w:style w:type="character" w:customStyle="1" w:styleId="84">
    <w:name w:val="Основной шрифт абзаца8"/>
  </w:style>
  <w:style w:type="character" w:customStyle="1" w:styleId="74">
    <w:name w:val="Основной шрифт абзаца7"/>
  </w:style>
  <w:style w:type="character" w:customStyle="1" w:styleId="64">
    <w:name w:val="Основной шрифт абзаца6"/>
  </w:style>
  <w:style w:type="character" w:customStyle="1" w:styleId="55">
    <w:name w:val="Основной шрифт абзаца5"/>
  </w:style>
  <w:style w:type="character" w:customStyle="1" w:styleId="47">
    <w:name w:val="Основной шрифт абзаца4"/>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3b">
    <w:name w:val="Основной шрифт абзаца3"/>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2f0">
    <w:name w:val="Основной шрифт абзаца2"/>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textdefault">
    <w:name w:val="text_default"/>
    <w:rPr>
      <w:rFonts w:ascii="Arial" w:eastAsia="Arial" w:hAnsi="Arial" w:cs="Arial"/>
      <w:b w:val="0"/>
      <w:bCs w:val="0"/>
      <w:i w:val="0"/>
      <w:iCs w:val="0"/>
      <w:strike w:val="0"/>
      <w:dstrike w:val="0"/>
      <w:color w:val="000000"/>
      <w:sz w:val="21"/>
      <w:szCs w:val="21"/>
      <w:u w:val="none"/>
    </w:rPr>
  </w:style>
  <w:style w:type="character" w:customStyle="1" w:styleId="FontStyle16">
    <w:name w:val="Font Style16"/>
    <w:rPr>
      <w:rFonts w:ascii="Times New Roman" w:eastAsia="Times New Roman" w:hAnsi="Times New Roman" w:cs="Times New Roman"/>
      <w:i/>
      <w:iCs/>
      <w:sz w:val="24"/>
      <w:szCs w:val="24"/>
    </w:rPr>
  </w:style>
  <w:style w:type="character" w:customStyle="1" w:styleId="aff4">
    <w:name w:val="Схема документа Знак"/>
    <w:rPr>
      <w:rFonts w:ascii="Tahoma" w:eastAsia="Andale Sans UI" w:hAnsi="Tahoma" w:cs="Tahoma"/>
      <w:kern w:val="3"/>
      <w:sz w:val="16"/>
      <w:szCs w:val="16"/>
    </w:rPr>
  </w:style>
  <w:style w:type="character" w:customStyle="1" w:styleId="aff5">
    <w:name w:val="Подзаголовок Знак"/>
    <w:rPr>
      <w:rFonts w:ascii="Arial" w:eastAsia="Andale Sans UI" w:hAnsi="Arial" w:cs="Tahoma"/>
      <w:i/>
      <w:iCs/>
      <w:kern w:val="3"/>
      <w:sz w:val="28"/>
      <w:szCs w:val="28"/>
    </w:rPr>
  </w:style>
  <w:style w:type="character" w:customStyle="1" w:styleId="head2">
    <w:name w:val="head_2"/>
  </w:style>
  <w:style w:type="character" w:customStyle="1" w:styleId="1f6">
    <w:name w:val="Текст примечания Знак1"/>
  </w:style>
  <w:style w:type="character" w:customStyle="1" w:styleId="171">
    <w:name w:val="Основной шрифт абзаца17"/>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161">
    <w:name w:val="Основной шрифт абзаца16"/>
  </w:style>
  <w:style w:type="character" w:customStyle="1" w:styleId="aff6">
    <w:name w:val="Название Знак"/>
    <w:rPr>
      <w:b/>
      <w:bCs/>
      <w:color w:val="000000"/>
      <w:sz w:val="28"/>
      <w:szCs w:val="28"/>
    </w:rPr>
  </w:style>
  <w:style w:type="character" w:customStyle="1" w:styleId="NoSpacingChar">
    <w:name w:val="No Spacing Char"/>
    <w:rPr>
      <w:rFonts w:ascii="Calibri" w:eastAsia="Calibri" w:hAnsi="Calibri" w:cs="Calibri"/>
      <w:sz w:val="22"/>
      <w:szCs w:val="22"/>
    </w:rPr>
  </w:style>
  <w:style w:type="character" w:customStyle="1" w:styleId="2f1">
    <w:name w:val="Знак сноски2"/>
    <w:rPr>
      <w:position w:val="0"/>
      <w:vertAlign w:val="superscript"/>
    </w:rPr>
  </w:style>
  <w:style w:type="character" w:customStyle="1" w:styleId="aff7">
    <w:name w:val="Символы концевой сноски"/>
    <w:rPr>
      <w:position w:val="0"/>
      <w:vertAlign w:val="superscript"/>
    </w:rPr>
  </w:style>
  <w:style w:type="character" w:customStyle="1" w:styleId="WW-0">
    <w:name w:val="WW-Символы концевой сноски"/>
  </w:style>
  <w:style w:type="character" w:customStyle="1" w:styleId="aff8">
    <w:name w:val="Абзац списка Знак"/>
    <w:rPr>
      <w:rFonts w:ascii="Calibri" w:eastAsia="Calibri" w:hAnsi="Calibri" w:cs="Calibri"/>
      <w:sz w:val="22"/>
      <w:szCs w:val="22"/>
      <w:lang w:eastAsia="ar-SA"/>
    </w:rPr>
  </w:style>
  <w:style w:type="character" w:customStyle="1" w:styleId="213">
    <w:name w:val="Основной текст с отступом 2 Знак1"/>
    <w:rPr>
      <w:sz w:val="24"/>
      <w:szCs w:val="24"/>
      <w:lang w:eastAsia="ar-SA"/>
    </w:rPr>
  </w:style>
  <w:style w:type="character" w:customStyle="1" w:styleId="Endnoteanchor">
    <w:name w:val="Endnote anchor"/>
    <w:rPr>
      <w:position w:val="0"/>
      <w:vertAlign w:val="superscript"/>
    </w:rPr>
  </w:style>
  <w:style w:type="character" w:customStyle="1" w:styleId="EndnoteCharacters">
    <w:name w:val="Endnote Characters"/>
    <w:rPr>
      <w:position w:val="0"/>
      <w:vertAlign w:val="superscript"/>
    </w:rPr>
  </w:style>
  <w:style w:type="character" w:customStyle="1" w:styleId="aff9">
    <w:name w:val="Текст концевой сноски Знак"/>
    <w:rPr>
      <w:lang w:eastAsia="zh-CN"/>
    </w:rPr>
  </w:style>
  <w:style w:type="character" w:customStyle="1" w:styleId="ListLabel2">
    <w:name w:val="ListLabel 2"/>
    <w:rPr>
      <w:rFonts w:cs="Courier New"/>
    </w:rPr>
  </w:style>
  <w:style w:type="character" w:customStyle="1" w:styleId="s2">
    <w:name w:val="s2"/>
    <w:rPr>
      <w:rFonts w:cs="Times New Roman"/>
    </w:rPr>
  </w:style>
  <w:style w:type="character" w:customStyle="1" w:styleId="s1">
    <w:name w:val="s1"/>
  </w:style>
  <w:style w:type="character" w:customStyle="1" w:styleId="214">
    <w:name w:val="Основной шрифт абзаца21"/>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PageNumberuser">
    <w:name w:val="Page Number (user)"/>
  </w:style>
  <w:style w:type="character" w:customStyle="1" w:styleId="Internetlinkuser">
    <w:name w:val="Internet link (user)"/>
    <w:rPr>
      <w:color w:val="0000FF"/>
      <w:u w:val="single"/>
    </w:rPr>
  </w:style>
  <w:style w:type="character" w:customStyle="1" w:styleId="BulletSymbolsuser">
    <w:name w:val="Bullet Symbols (user)"/>
    <w:rPr>
      <w:rFonts w:ascii="OpenSymbol" w:eastAsia="OpenSymbol" w:hAnsi="OpenSymbol" w:cs="OpenSymbol"/>
    </w:rPr>
  </w:style>
  <w:style w:type="character" w:customStyle="1" w:styleId="NumberingSymbolsuser">
    <w:name w:val="Numbering Symbols (user)"/>
  </w:style>
  <w:style w:type="character" w:customStyle="1" w:styleId="StrongEmphasisuser">
    <w:name w:val="Strong Emphasis (user)"/>
    <w:rPr>
      <w:b/>
      <w:bCs/>
    </w:rPr>
  </w:style>
  <w:style w:type="character" w:customStyle="1" w:styleId="65">
    <w:name w:val="Основной текст (6)_"/>
    <w:rPr>
      <w:sz w:val="19"/>
      <w:szCs w:val="19"/>
      <w:shd w:val="clear" w:color="auto" w:fill="FFFFFF"/>
    </w:rPr>
  </w:style>
  <w:style w:type="character" w:customStyle="1" w:styleId="6115pt">
    <w:name w:val="Основной текст (6) + 11;5 pt;Не курсив"/>
    <w:rPr>
      <w:i/>
      <w:iCs/>
      <w:sz w:val="23"/>
      <w:szCs w:val="23"/>
      <w:shd w:val="clear" w:color="auto" w:fill="FFFFFF"/>
    </w:rPr>
  </w:style>
  <w:style w:type="character" w:customStyle="1" w:styleId="1f7">
    <w:name w:val="Нижний колонтитул Знак1"/>
    <w:rPr>
      <w:rFonts w:cs="Mangal"/>
      <w:szCs w:val="21"/>
    </w:rPr>
  </w:style>
  <w:style w:type="character" w:customStyle="1" w:styleId="StrongEmphasis">
    <w:name w:val="Strong Emphasis"/>
    <w:rPr>
      <w:b/>
      <w:bCs/>
    </w:rPr>
  </w:style>
  <w:style w:type="character" w:customStyle="1" w:styleId="FontStyle21">
    <w:name w:val="Font Style21"/>
    <w:rPr>
      <w:rFonts w:ascii="Times New Roman" w:eastAsia="Times New Roman" w:hAnsi="Times New Roman" w:cs="Times New Roman"/>
      <w:sz w:val="24"/>
      <w:szCs w:val="24"/>
    </w:rPr>
  </w:style>
  <w:style w:type="character" w:customStyle="1" w:styleId="blk">
    <w:name w:val="blk"/>
  </w:style>
  <w:style w:type="character" w:customStyle="1" w:styleId="WW-2">
    <w:name w:val="WW-Выделение жирным"/>
    <w:rPr>
      <w:b/>
      <w:bCs/>
    </w:rPr>
  </w:style>
  <w:style w:type="character" w:customStyle="1" w:styleId="WW--">
    <w:name w:val="WW-Интернет-ссылка"/>
    <w:rPr>
      <w:color w:val="0000FF"/>
      <w:u w:val="single"/>
    </w:rPr>
  </w:style>
  <w:style w:type="character" w:customStyle="1" w:styleId="1f8">
    <w:name w:val="Текст сноски Знак1"/>
    <w:rPr>
      <w:color w:val="00000A"/>
      <w:szCs w:val="24"/>
      <w:lang w:eastAsia="zh-CN"/>
    </w:rPr>
  </w:style>
  <w:style w:type="character" w:customStyle="1" w:styleId="2f2">
    <w:name w:val="Текст Знак2"/>
    <w:rPr>
      <w:rFonts w:ascii="Courier New" w:eastAsia="Courier New" w:hAnsi="Courier New" w:cs="Courier New"/>
      <w:lang w:eastAsia="ar-SA"/>
    </w:rPr>
  </w:style>
  <w:style w:type="character" w:customStyle="1" w:styleId="Footnoteanchor">
    <w:name w:val="Footnote anchor"/>
    <w:rPr>
      <w:position w:val="0"/>
      <w:vertAlign w:val="superscript"/>
    </w:rPr>
  </w:style>
  <w:style w:type="character" w:customStyle="1" w:styleId="FootnoteCharacters">
    <w:name w:val="Footnote Characters"/>
    <w:rPr>
      <w:position w:val="0"/>
      <w:vertAlign w:val="superscript"/>
    </w:rPr>
  </w:style>
  <w:style w:type="character" w:customStyle="1" w:styleId="affa">
    <w:name w:val="Основной текст_"/>
    <w:rPr>
      <w:sz w:val="31"/>
      <w:szCs w:val="31"/>
      <w:shd w:val="clear" w:color="auto" w:fill="FFFFFF"/>
    </w:rPr>
  </w:style>
  <w:style w:type="character" w:customStyle="1" w:styleId="affb">
    <w:name w:val="Основной текст + Полужирный"/>
    <w:rPr>
      <w:rFonts w:ascii="Times New Roman" w:eastAsia="Times New Roman" w:hAnsi="Times New Roman" w:cs="Times New Roman"/>
      <w:b/>
      <w:bCs/>
      <w:i w:val="0"/>
      <w:iCs w:val="0"/>
      <w:caps w:val="0"/>
      <w:smallCaps w:val="0"/>
      <w:strike w:val="0"/>
      <w:dstrike w:val="0"/>
      <w:color w:val="000000"/>
      <w:spacing w:val="0"/>
      <w:w w:val="100"/>
      <w:sz w:val="31"/>
      <w:szCs w:val="31"/>
      <w:u w:val="none"/>
      <w:lang w:val="ru-RU"/>
    </w:rPr>
  </w:style>
  <w:style w:type="character" w:customStyle="1" w:styleId="145pt">
    <w:name w:val="Основной текст + 14;5 pt;Полужирный"/>
    <w:rPr>
      <w:rFonts w:ascii="Times New Roman" w:eastAsia="Times New Roman" w:hAnsi="Times New Roman" w:cs="Times New Roman"/>
      <w:b/>
      <w:bCs/>
      <w:i w:val="0"/>
      <w:iCs w:val="0"/>
      <w:caps w:val="0"/>
      <w:smallCaps w:val="0"/>
      <w:strike w:val="0"/>
      <w:dstrike w:val="0"/>
      <w:color w:val="000000"/>
      <w:spacing w:val="0"/>
      <w:w w:val="100"/>
      <w:sz w:val="29"/>
      <w:szCs w:val="29"/>
      <w:u w:val="none"/>
      <w:lang w:val="ru-RU"/>
    </w:rPr>
  </w:style>
  <w:style w:type="character" w:customStyle="1" w:styleId="FranklinGothicHeavy13pt">
    <w:name w:val="Основной текст + Franklin Gothic Heavy;13 pt"/>
    <w:basedOn w:val="affa"/>
    <w:rPr>
      <w:rFonts w:ascii="Franklin Gothic Heavy" w:eastAsia="Franklin Gothic Heavy" w:hAnsi="Franklin Gothic Heavy" w:cs="Franklin Gothic Heavy"/>
      <w:i w:val="0"/>
      <w:iCs w:val="0"/>
      <w:caps w:val="0"/>
      <w:smallCaps w:val="0"/>
      <w:spacing w:val="0"/>
      <w:sz w:val="26"/>
      <w:szCs w:val="26"/>
      <w:shd w:val="clear" w:color="auto" w:fill="FFFFFF"/>
    </w:rPr>
  </w:style>
  <w:style w:type="character" w:customStyle="1" w:styleId="affc">
    <w:name w:val="Цветовое выделение для Текст"/>
    <w:rPr>
      <w:rFonts w:ascii="Times New Roman CYR" w:eastAsia="Times New Roman CYR" w:hAnsi="Times New Roman CYR" w:cs="Times New Roman CYR"/>
      <w:sz w:val="24"/>
    </w:rPr>
  </w:style>
  <w:style w:type="character" w:customStyle="1" w:styleId="1f9">
    <w:name w:val="Строгий1"/>
    <w:rPr>
      <w:b/>
      <w:bCs/>
    </w:rPr>
  </w:style>
  <w:style w:type="character" w:customStyle="1" w:styleId="2f3">
    <w:name w:val="Основной текст (2)_"/>
    <w:rPr>
      <w:sz w:val="28"/>
      <w:szCs w:val="28"/>
      <w:shd w:val="clear" w:color="auto" w:fill="FFFFFF"/>
    </w:rPr>
  </w:style>
  <w:style w:type="character" w:customStyle="1" w:styleId="2f4">
    <w:name w:val="Строгий2"/>
    <w:rPr>
      <w:b/>
      <w:bCs/>
    </w:rPr>
  </w:style>
  <w:style w:type="character" w:customStyle="1" w:styleId="Bodytext20">
    <w:name w:val="Body text (2)_"/>
    <w:basedOn w:val="a0"/>
    <w:rPr>
      <w:sz w:val="28"/>
      <w:szCs w:val="28"/>
      <w:shd w:val="clear" w:color="auto" w:fill="FFFFFF"/>
    </w:rPr>
  </w:style>
  <w:style w:type="character" w:customStyle="1" w:styleId="text-cut2">
    <w:name w:val="text-cut2"/>
    <w:basedOn w:val="a0"/>
  </w:style>
  <w:style w:type="character" w:customStyle="1" w:styleId="NoSpacingChar1">
    <w:name w:val="No Spacing Char1"/>
    <w:rPr>
      <w:rFonts w:ascii="Calibri" w:eastAsia="Calibri" w:hAnsi="Calibri" w:cs="Calibri"/>
      <w:sz w:val="22"/>
      <w:szCs w:val="22"/>
      <w:lang w:eastAsia="ar-SA"/>
    </w:rPr>
  </w:style>
  <w:style w:type="character" w:customStyle="1" w:styleId="ListLabel3">
    <w:name w:val="ListLabel 3"/>
    <w:rPr>
      <w:color w:val="auto"/>
    </w:rPr>
  </w:style>
  <w:style w:type="character" w:customStyle="1" w:styleId="ListLabel4">
    <w:name w:val="ListLabel 4"/>
    <w:rPr>
      <w:rFonts w:cs="Times New Roman"/>
    </w:rPr>
  </w:style>
  <w:style w:type="character" w:customStyle="1" w:styleId="ListLabel5">
    <w:name w:val="ListLabel 5"/>
    <w:rPr>
      <w:rFonts w:cs="Times New Roman"/>
    </w:rPr>
  </w:style>
  <w:style w:type="character" w:customStyle="1" w:styleId="ListLabel6">
    <w:name w:val="ListLabel 6"/>
    <w:rPr>
      <w:rFonts w:cs="Times New Roman"/>
    </w:rPr>
  </w:style>
  <w:style w:type="character" w:customStyle="1" w:styleId="ListLabel7">
    <w:name w:val="ListLabel 7"/>
    <w:rPr>
      <w:rFonts w:cs="Times New Roman"/>
    </w:rPr>
  </w:style>
  <w:style w:type="character" w:customStyle="1" w:styleId="ListLabel8">
    <w:name w:val="ListLabel 8"/>
    <w:rPr>
      <w:rFonts w:cs="Times New Roman"/>
    </w:rPr>
  </w:style>
  <w:style w:type="character" w:customStyle="1" w:styleId="ListLabel9">
    <w:name w:val="ListLabel 9"/>
    <w:rPr>
      <w:rFonts w:cs="Times New Roman"/>
    </w:rPr>
  </w:style>
  <w:style w:type="character" w:customStyle="1" w:styleId="ListLabel10">
    <w:name w:val="ListLabel 10"/>
    <w:rPr>
      <w:rFonts w:cs="Times New Roman"/>
    </w:rPr>
  </w:style>
  <w:style w:type="character" w:customStyle="1" w:styleId="ListLabel11">
    <w:name w:val="ListLabel 11"/>
    <w:rPr>
      <w:rFonts w:cs="Times New Roman"/>
    </w:rPr>
  </w:style>
  <w:style w:type="character" w:customStyle="1" w:styleId="ListLabel12">
    <w:name w:val="ListLabel 12"/>
    <w:rPr>
      <w:rFonts w:cs="Times New Roman"/>
    </w:rPr>
  </w:style>
  <w:style w:type="character" w:customStyle="1" w:styleId="ListLabel13">
    <w:name w:val="ListLabel 13"/>
    <w:rPr>
      <w:rFonts w:eastAsia="Times New Roman" w:cs="Times New Roman"/>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Times New Roman"/>
    </w:rPr>
  </w:style>
  <w:style w:type="character" w:customStyle="1" w:styleId="ListLabel18">
    <w:name w:val="ListLabel 18"/>
    <w:rPr>
      <w:rFonts w:cs="Times New Roman"/>
    </w:rPr>
  </w:style>
  <w:style w:type="character" w:customStyle="1" w:styleId="ListLabel19">
    <w:name w:val="ListLabel 19"/>
    <w:rPr>
      <w:rFonts w:cs="Times New Roman"/>
    </w:rPr>
  </w:style>
  <w:style w:type="character" w:customStyle="1" w:styleId="ListLabel20">
    <w:name w:val="ListLabel 20"/>
    <w:rPr>
      <w:rFonts w:cs="Times New Roman"/>
    </w:rPr>
  </w:style>
  <w:style w:type="character" w:customStyle="1" w:styleId="ListLabel21">
    <w:name w:val="ListLabel 21"/>
    <w:rPr>
      <w:rFonts w:cs="Times New Roman"/>
    </w:rPr>
  </w:style>
  <w:style w:type="character" w:customStyle="1" w:styleId="ListLabel22">
    <w:name w:val="ListLabel 22"/>
    <w:rPr>
      <w:rFonts w:cs="Times New Roman"/>
    </w:rPr>
  </w:style>
  <w:style w:type="character" w:customStyle="1" w:styleId="ListLabel23">
    <w:name w:val="ListLabel 23"/>
    <w:rPr>
      <w:rFonts w:cs="Times New Roman"/>
    </w:rPr>
  </w:style>
  <w:style w:type="character" w:customStyle="1" w:styleId="ListLabel24">
    <w:name w:val="ListLabel 24"/>
    <w:rPr>
      <w:rFonts w:cs="Times New Roman"/>
    </w:rPr>
  </w:style>
  <w:style w:type="character" w:customStyle="1" w:styleId="ListLabel25">
    <w:name w:val="ListLabel 25"/>
    <w:rPr>
      <w:rFonts w:cs="Times New Roman"/>
    </w:rPr>
  </w:style>
  <w:style w:type="character" w:customStyle="1" w:styleId="ListLabel26">
    <w:name w:val="ListLabel 26"/>
    <w:rPr>
      <w:rFonts w:eastAsia="Times New Roman" w:cs="Times New Roman"/>
      <w:b w:val="0"/>
      <w:bCs w:val="0"/>
      <w:i w:val="0"/>
      <w:iCs w:val="0"/>
      <w:caps w:val="0"/>
      <w:smallCaps w:val="0"/>
      <w:strike w:val="0"/>
      <w:dstrike w:val="0"/>
      <w:color w:val="000000"/>
      <w:spacing w:val="0"/>
      <w:w w:val="100"/>
      <w:sz w:val="27"/>
      <w:szCs w:val="27"/>
      <w:u w:val="none"/>
    </w:rPr>
  </w:style>
  <w:style w:type="character" w:customStyle="1" w:styleId="ListLabel27">
    <w:name w:val="ListLabel 27"/>
    <w:rPr>
      <w:rFonts w:eastAsia="Times New Roman" w:cs="Times New Roman"/>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rFonts w:cs="Courier New"/>
    </w:rPr>
  </w:style>
  <w:style w:type="character" w:customStyle="1" w:styleId="ListLabel31">
    <w:name w:val="ListLabel 31"/>
    <w:rPr>
      <w:rFonts w:eastAsia="Times New Roman" w:cs="Times New Roman"/>
      <w:b w:val="0"/>
      <w:bCs w:val="0"/>
      <w:i w:val="0"/>
      <w:iCs w:val="0"/>
      <w:caps w:val="0"/>
      <w:smallCaps w:val="0"/>
      <w:strike w:val="0"/>
      <w:dstrike w:val="0"/>
      <w:color w:val="000000"/>
      <w:spacing w:val="0"/>
      <w:w w:val="100"/>
      <w:sz w:val="31"/>
      <w:szCs w:val="31"/>
      <w:u w:val="none"/>
      <w:lang w:val="ru-RU"/>
    </w:rPr>
  </w:style>
  <w:style w:type="character" w:customStyle="1" w:styleId="ListLabel32">
    <w:name w:val="ListLabel 32"/>
    <w:rPr>
      <w:color w:val="auto"/>
      <w:sz w:val="24"/>
    </w:rPr>
  </w:style>
  <w:style w:type="character" w:customStyle="1" w:styleId="ListLabel33">
    <w:name w:val="ListLabel 33"/>
    <w:rPr>
      <w:rFonts w:eastAsia="SimSun"/>
    </w:rPr>
  </w:style>
  <w:style w:type="character" w:customStyle="1" w:styleId="ListLabel34">
    <w:name w:val="ListLabel 34"/>
    <w:rPr>
      <w:rFonts w:cs="Courier New"/>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alibri"/>
      <w:sz w:val="28"/>
    </w:rPr>
  </w:style>
  <w:style w:type="character" w:customStyle="1" w:styleId="ListLabel38">
    <w:name w:val="ListLabel 38"/>
    <w:rPr>
      <w:sz w:val="20"/>
    </w:rPr>
  </w:style>
  <w:style w:type="character" w:customStyle="1" w:styleId="ListLabel39">
    <w:name w:val="ListLabel 39"/>
    <w:rPr>
      <w:sz w:val="20"/>
    </w:rPr>
  </w:style>
  <w:style w:type="character" w:customStyle="1" w:styleId="ListLabel40">
    <w:name w:val="ListLabel 40"/>
    <w:rPr>
      <w:sz w:val="20"/>
    </w:rPr>
  </w:style>
  <w:style w:type="character" w:customStyle="1" w:styleId="ListLabel41">
    <w:name w:val="ListLabel 41"/>
    <w:rPr>
      <w:sz w:val="20"/>
    </w:rPr>
  </w:style>
  <w:style w:type="character" w:customStyle="1" w:styleId="ListLabel42">
    <w:name w:val="ListLabel 42"/>
    <w:rPr>
      <w:sz w:val="20"/>
    </w:rPr>
  </w:style>
  <w:style w:type="character" w:customStyle="1" w:styleId="ListLabel43">
    <w:name w:val="ListLabel 43"/>
    <w:rPr>
      <w:sz w:val="20"/>
    </w:rPr>
  </w:style>
  <w:style w:type="character" w:customStyle="1" w:styleId="ListLabel44">
    <w:name w:val="ListLabel 44"/>
    <w:rPr>
      <w:sz w:val="20"/>
    </w:rPr>
  </w:style>
  <w:style w:type="character" w:customStyle="1" w:styleId="ListLabel45">
    <w:name w:val="ListLabel 45"/>
    <w:rPr>
      <w:sz w:val="20"/>
    </w:rPr>
  </w:style>
  <w:style w:type="character" w:customStyle="1" w:styleId="ListLabel46">
    <w:name w:val="ListLabel 46"/>
    <w:rPr>
      <w:sz w:val="20"/>
    </w:rPr>
  </w:style>
  <w:style w:type="character" w:customStyle="1" w:styleId="ListLabel47">
    <w:name w:val="ListLabel 47"/>
    <w:rPr>
      <w:color w:val="auto"/>
      <w:sz w:val="28"/>
      <w:szCs w:val="28"/>
    </w:rPr>
  </w:style>
  <w:style w:type="numbering" w:customStyle="1" w:styleId="1">
    <w:name w:val="Нет списка1"/>
    <w:basedOn w:val="a2"/>
    <w:pPr>
      <w:numPr>
        <w:numId w:val="1"/>
      </w:numPr>
    </w:pPr>
  </w:style>
  <w:style w:type="numbering" w:customStyle="1" w:styleId="WWNum1">
    <w:name w:val="WWNum1"/>
    <w:basedOn w:val="a2"/>
    <w:pPr>
      <w:numPr>
        <w:numId w:val="2"/>
      </w:numPr>
    </w:pPr>
  </w:style>
  <w:style w:type="numbering" w:customStyle="1" w:styleId="WWNum2">
    <w:name w:val="WWNum2"/>
    <w:basedOn w:val="a2"/>
    <w:pPr>
      <w:numPr>
        <w:numId w:val="3"/>
      </w:numPr>
    </w:pPr>
  </w:style>
  <w:style w:type="numbering" w:customStyle="1" w:styleId="WWNum3">
    <w:name w:val="WWNum3"/>
    <w:basedOn w:val="a2"/>
    <w:pPr>
      <w:numPr>
        <w:numId w:val="4"/>
      </w:numPr>
    </w:pPr>
  </w:style>
  <w:style w:type="numbering" w:customStyle="1" w:styleId="WWNum4">
    <w:name w:val="WWNum4"/>
    <w:basedOn w:val="a2"/>
    <w:pPr>
      <w:numPr>
        <w:numId w:val="5"/>
      </w:numPr>
    </w:pPr>
  </w:style>
  <w:style w:type="numbering" w:customStyle="1" w:styleId="WWNum5">
    <w:name w:val="WWNum5"/>
    <w:basedOn w:val="a2"/>
    <w:pPr>
      <w:numPr>
        <w:numId w:val="6"/>
      </w:numPr>
    </w:pPr>
  </w:style>
  <w:style w:type="numbering" w:customStyle="1" w:styleId="WWNum6">
    <w:name w:val="WWNum6"/>
    <w:basedOn w:val="a2"/>
    <w:pPr>
      <w:numPr>
        <w:numId w:val="7"/>
      </w:numPr>
    </w:pPr>
  </w:style>
  <w:style w:type="numbering" w:customStyle="1" w:styleId="WWNum7">
    <w:name w:val="WWNum7"/>
    <w:basedOn w:val="a2"/>
    <w:pPr>
      <w:numPr>
        <w:numId w:val="8"/>
      </w:numPr>
    </w:pPr>
  </w:style>
  <w:style w:type="numbering" w:customStyle="1" w:styleId="WWNum8">
    <w:name w:val="WWNum8"/>
    <w:basedOn w:val="a2"/>
    <w:pPr>
      <w:numPr>
        <w:numId w:val="9"/>
      </w:numPr>
    </w:pPr>
  </w:style>
  <w:style w:type="numbering" w:customStyle="1" w:styleId="WWNum9">
    <w:name w:val="WWNum9"/>
    <w:basedOn w:val="a2"/>
    <w:pPr>
      <w:numPr>
        <w:numId w:val="10"/>
      </w:numPr>
    </w:pPr>
  </w:style>
  <w:style w:type="numbering" w:customStyle="1" w:styleId="WWNum10">
    <w:name w:val="WWNum10"/>
    <w:basedOn w:val="a2"/>
    <w:pPr>
      <w:numPr>
        <w:numId w:val="11"/>
      </w:numPr>
    </w:pPr>
  </w:style>
  <w:style w:type="numbering" w:customStyle="1" w:styleId="WWNum11">
    <w:name w:val="WWNum11"/>
    <w:basedOn w:val="a2"/>
    <w:pPr>
      <w:numPr>
        <w:numId w:val="12"/>
      </w:numPr>
    </w:pPr>
  </w:style>
  <w:style w:type="numbering" w:customStyle="1" w:styleId="WWNum12">
    <w:name w:val="WWNum12"/>
    <w:basedOn w:val="a2"/>
    <w:pPr>
      <w:numPr>
        <w:numId w:val="13"/>
      </w:numPr>
    </w:pPr>
  </w:style>
  <w:style w:type="numbering" w:customStyle="1" w:styleId="WWNum13">
    <w:name w:val="WWNum13"/>
    <w:basedOn w:val="a2"/>
    <w:pPr>
      <w:numPr>
        <w:numId w:val="14"/>
      </w:numPr>
    </w:pPr>
  </w:style>
  <w:style w:type="numbering" w:customStyle="1" w:styleId="WWNum14">
    <w:name w:val="WWNum14"/>
    <w:basedOn w:val="a2"/>
    <w:pPr>
      <w:numPr>
        <w:numId w:val="15"/>
      </w:numPr>
    </w:pPr>
  </w:style>
  <w:style w:type="numbering" w:customStyle="1" w:styleId="WWNum15">
    <w:name w:val="WWNum15"/>
    <w:basedOn w:val="a2"/>
    <w:pPr>
      <w:numPr>
        <w:numId w:val="16"/>
      </w:numPr>
    </w:pPr>
  </w:style>
  <w:style w:type="numbering" w:customStyle="1" w:styleId="WWNum16">
    <w:name w:val="WWNum16"/>
    <w:basedOn w:val="a2"/>
    <w:pPr>
      <w:numPr>
        <w:numId w:val="17"/>
      </w:numPr>
    </w:pPr>
  </w:style>
  <w:style w:type="numbering" w:customStyle="1" w:styleId="WWNum17">
    <w:name w:val="WWNum17"/>
    <w:basedOn w:val="a2"/>
    <w:pPr>
      <w:numPr>
        <w:numId w:val="18"/>
      </w:numPr>
    </w:pPr>
  </w:style>
  <w:style w:type="numbering" w:customStyle="1" w:styleId="WWNum18">
    <w:name w:val="WWNum18"/>
    <w:basedOn w:val="a2"/>
    <w:pPr>
      <w:numPr>
        <w:numId w:val="19"/>
      </w:numPr>
    </w:pPr>
  </w:style>
  <w:style w:type="numbering" w:customStyle="1" w:styleId="WWNum19">
    <w:name w:val="WWNum19"/>
    <w:basedOn w:val="a2"/>
    <w:pPr>
      <w:numPr>
        <w:numId w:val="20"/>
      </w:numPr>
    </w:pPr>
  </w:style>
  <w:style w:type="numbering" w:customStyle="1" w:styleId="WWNum20">
    <w:name w:val="WWNum20"/>
    <w:basedOn w:val="a2"/>
    <w:pPr>
      <w:numPr>
        <w:numId w:val="21"/>
      </w:numPr>
    </w:pPr>
  </w:style>
  <w:style w:type="numbering" w:customStyle="1" w:styleId="WWNum21">
    <w:name w:val="WWNum21"/>
    <w:basedOn w:val="a2"/>
    <w:pPr>
      <w:numPr>
        <w:numId w:val="22"/>
      </w:numPr>
    </w:pPr>
  </w:style>
  <w:style w:type="numbering" w:customStyle="1" w:styleId="WWNum22">
    <w:name w:val="WWNum22"/>
    <w:basedOn w:val="a2"/>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0304639">
      <w:bodyDiv w:val="1"/>
      <w:marLeft w:val="0"/>
      <w:marRight w:val="0"/>
      <w:marTop w:val="0"/>
      <w:marBottom w:val="0"/>
      <w:divBdr>
        <w:top w:val="none" w:sz="0" w:space="0" w:color="auto"/>
        <w:left w:val="none" w:sz="0" w:space="0" w:color="auto"/>
        <w:bottom w:val="none" w:sz="0" w:space="0" w:color="auto"/>
        <w:right w:val="none" w:sz="0" w:space="0" w:color="auto"/>
      </w:divBdr>
    </w:div>
    <w:div w:id="2043944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l.astrobl.ru/section/spisok-besplatnyh-sekciy-dlya-detey-i-podrostko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c:style val="2"/>
  <c:chart>
    <c:autoTitleDeleted val="1"/>
    <c:view3D>
      <c:rotX val="40"/>
      <c:rotY val="90"/>
      <c:rAngAx val="1"/>
    </c:view3D>
    <c:floor>
      <c:thickness val="0"/>
      <c:spPr>
        <a:solidFill>
          <a:srgbClr val="CCCCCC"/>
        </a:solidFill>
        <a:ln>
          <a:solidFill>
            <a:srgbClr val="B3B3B3"/>
          </a:solidFill>
        </a:ln>
      </c:spPr>
    </c:floor>
    <c:sideWall>
      <c:thickness val="0"/>
      <c:spPr>
        <a:noFill/>
        <a:ln>
          <a:solidFill>
            <a:srgbClr val="B3B3B3"/>
          </a:solidFill>
          <a:prstDash val="solid"/>
        </a:ln>
      </c:spPr>
    </c:sideWall>
    <c:backWall>
      <c:thickness val="0"/>
      <c:spPr>
        <a:noFill/>
        <a:ln>
          <a:solidFill>
            <a:srgbClr val="B3B3B3"/>
          </a:solidFill>
          <a:prstDash val="solid"/>
        </a:ln>
      </c:spPr>
    </c:backWall>
    <c:plotArea>
      <c:layout>
        <c:manualLayout>
          <c:xMode val="edge"/>
          <c:yMode val="edge"/>
          <c:x val="0.11911177523592684"/>
          <c:y val="0.16919908035579678"/>
          <c:w val="0.41574148576555159"/>
          <c:h val="0.63541383989145195"/>
        </c:manualLayout>
      </c:layout>
      <c:pie3DChart>
        <c:varyColors val="1"/>
        <c:ser>
          <c:idx val="0"/>
          <c:order val="0"/>
          <c:tx>
            <c:v>Столбец N</c:v>
          </c:tx>
          <c:explosion val="50"/>
          <c:dPt>
            <c:idx val="0"/>
            <c:bubble3D val="0"/>
            <c:spPr>
              <a:solidFill>
                <a:srgbClr val="40E0D0"/>
              </a:solidFill>
            </c:spPr>
          </c:dPt>
          <c:dPt>
            <c:idx val="1"/>
            <c:bubble3D val="0"/>
            <c:spPr>
              <a:solidFill>
                <a:srgbClr val="FF420E"/>
              </a:solidFill>
            </c:spPr>
          </c:dPt>
          <c:dPt>
            <c:idx val="2"/>
            <c:bubble3D val="0"/>
            <c:spPr>
              <a:solidFill>
                <a:srgbClr val="FFD320"/>
              </a:solidFill>
            </c:spPr>
          </c:dPt>
          <c:dPt>
            <c:idx val="3"/>
            <c:bubble3D val="0"/>
            <c:spPr>
              <a:solidFill>
                <a:srgbClr val="579D1C"/>
              </a:solidFill>
            </c:spPr>
          </c:dPt>
          <c:dLbls>
            <c:spPr>
              <a:noFill/>
              <a:ln>
                <a:noFill/>
              </a:ln>
              <a:effectLst/>
            </c:spPr>
            <c:txPr>
              <a:bodyPr wrap="square" lIns="38100" tIns="19050" rIns="38100" bIns="19050" anchor="ctr">
                <a:spAutoFit/>
              </a:bodyPr>
              <a:lstStyle/>
              <a:p>
                <a:pPr>
                  <a:defRPr sz="1100" b="0"/>
                </a:pPr>
                <a:endParaRPr lang="ru-RU"/>
              </a:p>
            </c:txPr>
            <c:dLblPos val="bestFit"/>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Lit>
              <c:ptCount val="4"/>
              <c:pt idx="0">
                <c:v>Полинаркомания</c:v>
              </c:pt>
              <c:pt idx="1">
                <c:v>Каннабиноидная наркомания </c:v>
              </c:pt>
              <c:pt idx="2">
                <c:v>Опийная наркомания</c:v>
              </c:pt>
              <c:pt idx="3">
                <c:v>Зависимость вызванная приемом других психостимуляторов</c:v>
              </c:pt>
            </c:strLit>
          </c:cat>
          <c:val>
            <c:numLit>
              <c:formatCode>General</c:formatCode>
              <c:ptCount val="4"/>
              <c:pt idx="0">
                <c:v>351</c:v>
              </c:pt>
              <c:pt idx="1">
                <c:v>89</c:v>
              </c:pt>
              <c:pt idx="2">
                <c:v>73</c:v>
              </c:pt>
              <c:pt idx="3">
                <c:v>60</c:v>
              </c:pt>
            </c:numLit>
          </c:val>
        </c:ser>
        <c:dLbls>
          <c:showLegendKey val="0"/>
          <c:showVal val="0"/>
          <c:showCatName val="0"/>
          <c:showSerName val="0"/>
          <c:showPercent val="0"/>
          <c:showBubbleSize val="0"/>
          <c:showLeaderLines val="1"/>
        </c:dLbls>
      </c:pie3DChart>
    </c:plotArea>
    <c:legend>
      <c:legendPos val="r"/>
      <c:overlay val="0"/>
      <c:spPr>
        <a:noFill/>
        <a:ln>
          <a:noFill/>
        </a:ln>
      </c:spPr>
      <c:txPr>
        <a:bodyPr/>
        <a:lstStyle/>
        <a:p>
          <a:pPr>
            <a:defRPr sz="1000" b="0"/>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Зеленый">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5329B-059D-4861-AA99-F4BC7BBF4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60</Pages>
  <Words>18390</Words>
  <Characters>104829</Characters>
  <Application>Microsoft Office Word</Application>
  <DocSecurity>0</DocSecurity>
  <Lines>873</Lines>
  <Paragraphs>245</Paragraphs>
  <ScaleCrop>false</ScaleCrop>
  <HeadingPairs>
    <vt:vector size="2" baseType="variant">
      <vt:variant>
        <vt:lpstr>Название</vt:lpstr>
      </vt:variant>
      <vt:variant>
        <vt:i4>1</vt:i4>
      </vt:variant>
    </vt:vector>
  </HeadingPairs>
  <TitlesOfParts>
    <vt:vector size="1" baseType="lpstr">
      <vt:lpstr>В проект доклада о наркоситуации в субъекте Российской Федерации включается следующая информация:</vt:lpstr>
    </vt:vector>
  </TitlesOfParts>
  <Company/>
  <LinksUpToDate>false</LinksUpToDate>
  <CharactersWithSpaces>122974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 проект доклада о наркоситуации в субъекте Российской Федерации включается следующая информация:</dc:title>
  <dc:creator>Admin</dc:creator>
  <cp:lastModifiedBy>Каверина Ольга Викторовна</cp:lastModifiedBy>
  <cp:revision>22</cp:revision>
  <cp:lastPrinted>2022-03-22T11:40:00Z</cp:lastPrinted>
  <dcterms:created xsi:type="dcterms:W3CDTF">2022-03-22T09:14:00Z</dcterms:created>
  <dcterms:modified xsi:type="dcterms:W3CDTF">2022-03-23T07:00:00Z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